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8A6" w:rsidRPr="005013A6" w:rsidRDefault="00A648A6" w:rsidP="00A648A6">
      <w:pPr>
        <w:spacing w:after="0" w:line="240" w:lineRule="auto"/>
        <w:contextualSpacing/>
        <w:jc w:val="center"/>
        <w:rPr>
          <w:rFonts w:ascii="Times New Roman" w:hAnsi="Times New Roman"/>
          <w:sz w:val="28"/>
          <w:szCs w:val="28"/>
        </w:rPr>
      </w:pPr>
      <w:r w:rsidRPr="005013A6">
        <w:rPr>
          <w:rFonts w:ascii="Times New Roman" w:hAnsi="Times New Roman"/>
          <w:sz w:val="28"/>
          <w:szCs w:val="28"/>
        </w:rPr>
        <w:t>Государственное образовательное учреждение</w:t>
      </w:r>
    </w:p>
    <w:p w:rsidR="00A648A6" w:rsidRPr="005013A6" w:rsidRDefault="007853C1" w:rsidP="00A648A6">
      <w:pPr>
        <w:spacing w:after="0" w:line="240" w:lineRule="auto"/>
        <w:contextualSpacing/>
        <w:jc w:val="center"/>
        <w:rPr>
          <w:rFonts w:ascii="Times New Roman" w:hAnsi="Times New Roman"/>
          <w:sz w:val="28"/>
          <w:szCs w:val="28"/>
        </w:rPr>
      </w:pPr>
      <w:r>
        <w:rPr>
          <w:rFonts w:ascii="Times New Roman" w:hAnsi="Times New Roman"/>
          <w:sz w:val="28"/>
          <w:szCs w:val="28"/>
        </w:rPr>
        <w:t>с</w:t>
      </w:r>
      <w:r w:rsidR="00A648A6" w:rsidRPr="005013A6">
        <w:rPr>
          <w:rFonts w:ascii="Times New Roman" w:hAnsi="Times New Roman"/>
          <w:sz w:val="28"/>
          <w:szCs w:val="28"/>
        </w:rPr>
        <w:t>реднего профессионального образования</w:t>
      </w:r>
    </w:p>
    <w:p w:rsidR="00A648A6" w:rsidRPr="005013A6" w:rsidRDefault="00A648A6" w:rsidP="00A648A6">
      <w:pPr>
        <w:spacing w:after="0" w:line="240" w:lineRule="auto"/>
        <w:contextualSpacing/>
        <w:jc w:val="center"/>
        <w:rPr>
          <w:rFonts w:ascii="Times New Roman" w:hAnsi="Times New Roman"/>
          <w:sz w:val="28"/>
          <w:szCs w:val="28"/>
        </w:rPr>
      </w:pPr>
      <w:r w:rsidRPr="005013A6">
        <w:rPr>
          <w:rFonts w:ascii="Times New Roman" w:hAnsi="Times New Roman"/>
          <w:sz w:val="28"/>
          <w:szCs w:val="28"/>
        </w:rPr>
        <w:t>Ярославской области</w:t>
      </w:r>
    </w:p>
    <w:p w:rsidR="00A648A6" w:rsidRPr="005013A6" w:rsidRDefault="00A648A6" w:rsidP="00A648A6">
      <w:pPr>
        <w:spacing w:after="0" w:line="240" w:lineRule="auto"/>
        <w:contextualSpacing/>
        <w:jc w:val="center"/>
        <w:rPr>
          <w:rFonts w:ascii="Times New Roman" w:hAnsi="Times New Roman"/>
          <w:sz w:val="28"/>
          <w:szCs w:val="28"/>
        </w:rPr>
      </w:pPr>
      <w:r w:rsidRPr="005013A6">
        <w:rPr>
          <w:rFonts w:ascii="Times New Roman" w:hAnsi="Times New Roman"/>
          <w:sz w:val="28"/>
          <w:szCs w:val="28"/>
        </w:rPr>
        <w:t>«Ярославское училище культуры</w:t>
      </w:r>
      <w:r>
        <w:rPr>
          <w:rFonts w:ascii="Times New Roman" w:hAnsi="Times New Roman"/>
          <w:sz w:val="28"/>
          <w:szCs w:val="28"/>
        </w:rPr>
        <w:t xml:space="preserve"> (техникум)</w:t>
      </w:r>
      <w:r w:rsidRPr="005013A6">
        <w:rPr>
          <w:rFonts w:ascii="Times New Roman" w:hAnsi="Times New Roman"/>
          <w:sz w:val="28"/>
          <w:szCs w:val="28"/>
        </w:rPr>
        <w:t>»</w:t>
      </w:r>
    </w:p>
    <w:p w:rsidR="00A648A6" w:rsidRDefault="00A648A6" w:rsidP="00A648A6">
      <w:pPr>
        <w:spacing w:line="360" w:lineRule="auto"/>
        <w:contextualSpacing/>
        <w:jc w:val="center"/>
        <w:rPr>
          <w:rFonts w:ascii="Times New Roman" w:hAnsi="Times New Roman"/>
          <w:b/>
          <w:sz w:val="28"/>
          <w:szCs w:val="28"/>
        </w:rPr>
      </w:pPr>
    </w:p>
    <w:p w:rsidR="00A648A6" w:rsidRDefault="00A648A6" w:rsidP="00A648A6">
      <w:pPr>
        <w:spacing w:line="360" w:lineRule="auto"/>
        <w:contextualSpacing/>
        <w:jc w:val="center"/>
        <w:rPr>
          <w:rFonts w:ascii="Times New Roman" w:hAnsi="Times New Roman"/>
          <w:b/>
          <w:sz w:val="28"/>
          <w:szCs w:val="28"/>
        </w:rPr>
      </w:pPr>
    </w:p>
    <w:p w:rsidR="00A648A6" w:rsidRDefault="00A648A6" w:rsidP="00A648A6">
      <w:pPr>
        <w:spacing w:line="360" w:lineRule="auto"/>
        <w:contextualSpacing/>
        <w:jc w:val="center"/>
        <w:rPr>
          <w:rFonts w:ascii="Times New Roman" w:hAnsi="Times New Roman"/>
          <w:b/>
          <w:sz w:val="28"/>
          <w:szCs w:val="28"/>
        </w:rPr>
      </w:pPr>
    </w:p>
    <w:p w:rsidR="00A648A6" w:rsidRDefault="00A648A6" w:rsidP="00A648A6">
      <w:pPr>
        <w:spacing w:line="360" w:lineRule="auto"/>
        <w:contextualSpacing/>
        <w:jc w:val="center"/>
        <w:rPr>
          <w:rFonts w:ascii="Times New Roman" w:hAnsi="Times New Roman"/>
          <w:b/>
          <w:sz w:val="28"/>
          <w:szCs w:val="28"/>
        </w:rPr>
      </w:pPr>
    </w:p>
    <w:p w:rsidR="00A648A6" w:rsidRDefault="00A648A6" w:rsidP="00A648A6">
      <w:pPr>
        <w:spacing w:line="360" w:lineRule="auto"/>
        <w:contextualSpacing/>
        <w:jc w:val="center"/>
        <w:rPr>
          <w:rFonts w:ascii="Times New Roman" w:hAnsi="Times New Roman"/>
          <w:b/>
          <w:sz w:val="28"/>
          <w:szCs w:val="28"/>
        </w:rPr>
      </w:pPr>
    </w:p>
    <w:p w:rsidR="00A648A6" w:rsidRDefault="00A648A6" w:rsidP="00A648A6">
      <w:pPr>
        <w:spacing w:line="360" w:lineRule="auto"/>
        <w:contextualSpacing/>
        <w:jc w:val="center"/>
        <w:rPr>
          <w:rFonts w:ascii="Times New Roman" w:hAnsi="Times New Roman"/>
          <w:b/>
          <w:sz w:val="28"/>
          <w:szCs w:val="28"/>
        </w:rPr>
      </w:pPr>
    </w:p>
    <w:p w:rsidR="00A648A6" w:rsidRDefault="00A648A6" w:rsidP="00A648A6">
      <w:pPr>
        <w:spacing w:line="360" w:lineRule="auto"/>
        <w:contextualSpacing/>
        <w:jc w:val="center"/>
        <w:rPr>
          <w:rFonts w:ascii="Times New Roman" w:hAnsi="Times New Roman"/>
          <w:b/>
          <w:sz w:val="28"/>
          <w:szCs w:val="28"/>
        </w:rPr>
      </w:pPr>
    </w:p>
    <w:p w:rsidR="00A648A6" w:rsidRPr="005013A6" w:rsidRDefault="00A648A6" w:rsidP="00A648A6">
      <w:pPr>
        <w:spacing w:line="360" w:lineRule="auto"/>
        <w:contextualSpacing/>
        <w:jc w:val="center"/>
        <w:rPr>
          <w:rFonts w:ascii="Times New Roman" w:hAnsi="Times New Roman"/>
          <w:b/>
          <w:sz w:val="52"/>
          <w:szCs w:val="52"/>
        </w:rPr>
      </w:pPr>
      <w:r w:rsidRPr="005013A6">
        <w:rPr>
          <w:rFonts w:ascii="Times New Roman" w:hAnsi="Times New Roman"/>
          <w:b/>
          <w:sz w:val="52"/>
          <w:szCs w:val="52"/>
        </w:rPr>
        <w:t>ОТЧЕТ</w:t>
      </w:r>
    </w:p>
    <w:p w:rsidR="00A648A6" w:rsidRDefault="007853C1" w:rsidP="00A648A6">
      <w:pPr>
        <w:spacing w:line="360" w:lineRule="auto"/>
        <w:contextualSpacing/>
        <w:jc w:val="center"/>
        <w:rPr>
          <w:rFonts w:ascii="Times New Roman" w:hAnsi="Times New Roman"/>
          <w:b/>
          <w:sz w:val="52"/>
          <w:szCs w:val="52"/>
        </w:rPr>
      </w:pPr>
      <w:r>
        <w:rPr>
          <w:rFonts w:ascii="Times New Roman" w:hAnsi="Times New Roman"/>
          <w:b/>
          <w:sz w:val="52"/>
          <w:szCs w:val="52"/>
        </w:rPr>
        <w:t>о</w:t>
      </w:r>
      <w:r w:rsidR="00A648A6" w:rsidRPr="005013A6">
        <w:rPr>
          <w:rFonts w:ascii="Times New Roman" w:hAnsi="Times New Roman"/>
          <w:b/>
          <w:sz w:val="52"/>
          <w:szCs w:val="52"/>
        </w:rPr>
        <w:t xml:space="preserve"> результатах </w:t>
      </w:r>
      <w:proofErr w:type="spellStart"/>
      <w:r w:rsidR="00A648A6" w:rsidRPr="005013A6">
        <w:rPr>
          <w:rFonts w:ascii="Times New Roman" w:hAnsi="Times New Roman"/>
          <w:b/>
          <w:sz w:val="52"/>
          <w:szCs w:val="52"/>
        </w:rPr>
        <w:t>самообследования</w:t>
      </w:r>
      <w:proofErr w:type="spellEnd"/>
    </w:p>
    <w:p w:rsidR="007818A7" w:rsidRPr="005013A6" w:rsidRDefault="007818A7" w:rsidP="00A648A6">
      <w:pPr>
        <w:spacing w:line="360" w:lineRule="auto"/>
        <w:contextualSpacing/>
        <w:jc w:val="center"/>
        <w:rPr>
          <w:rFonts w:ascii="Times New Roman" w:hAnsi="Times New Roman"/>
          <w:b/>
          <w:sz w:val="52"/>
          <w:szCs w:val="52"/>
        </w:rPr>
      </w:pPr>
      <w:r>
        <w:rPr>
          <w:rFonts w:ascii="Times New Roman" w:hAnsi="Times New Roman"/>
          <w:b/>
          <w:sz w:val="52"/>
          <w:szCs w:val="52"/>
        </w:rPr>
        <w:t>за 2012-2013 учебный год</w:t>
      </w:r>
    </w:p>
    <w:p w:rsidR="00A648A6" w:rsidRDefault="00A648A6" w:rsidP="00A648A6">
      <w:pPr>
        <w:spacing w:line="360" w:lineRule="auto"/>
        <w:contextualSpacing/>
        <w:jc w:val="center"/>
        <w:rPr>
          <w:rFonts w:ascii="Times New Roman" w:hAnsi="Times New Roman"/>
          <w:b/>
          <w:sz w:val="28"/>
          <w:szCs w:val="28"/>
        </w:rPr>
      </w:pPr>
    </w:p>
    <w:p w:rsidR="00A648A6" w:rsidRDefault="00A648A6" w:rsidP="00A648A6">
      <w:pPr>
        <w:spacing w:line="360" w:lineRule="auto"/>
        <w:contextualSpacing/>
        <w:jc w:val="center"/>
        <w:rPr>
          <w:rFonts w:ascii="Times New Roman" w:hAnsi="Times New Roman"/>
          <w:b/>
          <w:sz w:val="28"/>
          <w:szCs w:val="28"/>
        </w:rPr>
      </w:pPr>
    </w:p>
    <w:p w:rsidR="00A648A6" w:rsidRDefault="00A648A6" w:rsidP="00A648A6">
      <w:pPr>
        <w:spacing w:line="360" w:lineRule="auto"/>
        <w:contextualSpacing/>
        <w:jc w:val="center"/>
        <w:rPr>
          <w:rFonts w:ascii="Times New Roman" w:hAnsi="Times New Roman"/>
          <w:b/>
          <w:sz w:val="28"/>
          <w:szCs w:val="28"/>
        </w:rPr>
      </w:pPr>
    </w:p>
    <w:p w:rsidR="00A648A6" w:rsidRDefault="00A648A6" w:rsidP="00A648A6">
      <w:pPr>
        <w:spacing w:line="360" w:lineRule="auto"/>
        <w:contextualSpacing/>
        <w:jc w:val="center"/>
        <w:rPr>
          <w:rFonts w:ascii="Times New Roman" w:hAnsi="Times New Roman"/>
          <w:b/>
          <w:sz w:val="28"/>
          <w:szCs w:val="28"/>
        </w:rPr>
      </w:pPr>
    </w:p>
    <w:p w:rsidR="00A648A6" w:rsidRDefault="00A648A6" w:rsidP="00A648A6">
      <w:pPr>
        <w:spacing w:line="360" w:lineRule="auto"/>
        <w:contextualSpacing/>
        <w:jc w:val="center"/>
        <w:rPr>
          <w:rFonts w:ascii="Times New Roman" w:hAnsi="Times New Roman"/>
          <w:b/>
          <w:sz w:val="28"/>
          <w:szCs w:val="28"/>
        </w:rPr>
      </w:pPr>
    </w:p>
    <w:p w:rsidR="00A648A6" w:rsidRDefault="00A648A6" w:rsidP="00A648A6">
      <w:pPr>
        <w:spacing w:line="360" w:lineRule="auto"/>
        <w:contextualSpacing/>
        <w:jc w:val="center"/>
        <w:rPr>
          <w:rFonts w:ascii="Times New Roman" w:hAnsi="Times New Roman"/>
          <w:b/>
          <w:sz w:val="28"/>
          <w:szCs w:val="28"/>
        </w:rPr>
      </w:pPr>
    </w:p>
    <w:p w:rsidR="00A648A6" w:rsidRDefault="00A648A6" w:rsidP="00A648A6">
      <w:pPr>
        <w:spacing w:line="360" w:lineRule="auto"/>
        <w:contextualSpacing/>
        <w:jc w:val="center"/>
        <w:rPr>
          <w:rFonts w:ascii="Times New Roman" w:hAnsi="Times New Roman"/>
          <w:b/>
          <w:sz w:val="28"/>
          <w:szCs w:val="28"/>
        </w:rPr>
      </w:pPr>
    </w:p>
    <w:p w:rsidR="00A648A6" w:rsidRDefault="00A648A6" w:rsidP="00A648A6">
      <w:pPr>
        <w:spacing w:line="360" w:lineRule="auto"/>
        <w:contextualSpacing/>
        <w:jc w:val="center"/>
        <w:rPr>
          <w:rFonts w:ascii="Times New Roman" w:hAnsi="Times New Roman"/>
          <w:b/>
          <w:sz w:val="28"/>
          <w:szCs w:val="28"/>
        </w:rPr>
      </w:pPr>
    </w:p>
    <w:p w:rsidR="00A648A6" w:rsidRDefault="00A648A6" w:rsidP="00A648A6">
      <w:pPr>
        <w:spacing w:line="360" w:lineRule="auto"/>
        <w:contextualSpacing/>
        <w:jc w:val="center"/>
        <w:rPr>
          <w:rFonts w:ascii="Times New Roman" w:hAnsi="Times New Roman"/>
          <w:b/>
          <w:sz w:val="28"/>
          <w:szCs w:val="28"/>
        </w:rPr>
      </w:pPr>
    </w:p>
    <w:p w:rsidR="00A648A6" w:rsidRDefault="00A648A6" w:rsidP="00A648A6">
      <w:pPr>
        <w:spacing w:line="360" w:lineRule="auto"/>
        <w:contextualSpacing/>
        <w:jc w:val="center"/>
        <w:rPr>
          <w:rFonts w:ascii="Times New Roman" w:hAnsi="Times New Roman"/>
          <w:b/>
          <w:sz w:val="28"/>
          <w:szCs w:val="28"/>
        </w:rPr>
      </w:pPr>
    </w:p>
    <w:p w:rsidR="00A648A6" w:rsidRDefault="00A648A6" w:rsidP="00A648A6">
      <w:pPr>
        <w:spacing w:line="360" w:lineRule="auto"/>
        <w:contextualSpacing/>
        <w:jc w:val="center"/>
        <w:rPr>
          <w:rFonts w:ascii="Times New Roman" w:hAnsi="Times New Roman"/>
          <w:b/>
          <w:sz w:val="28"/>
          <w:szCs w:val="28"/>
        </w:rPr>
      </w:pPr>
    </w:p>
    <w:p w:rsidR="00A648A6" w:rsidRDefault="00A648A6" w:rsidP="00A648A6">
      <w:pPr>
        <w:spacing w:line="360" w:lineRule="auto"/>
        <w:contextualSpacing/>
        <w:jc w:val="center"/>
        <w:rPr>
          <w:rFonts w:ascii="Times New Roman" w:hAnsi="Times New Roman"/>
          <w:b/>
          <w:sz w:val="28"/>
          <w:szCs w:val="28"/>
        </w:rPr>
      </w:pPr>
    </w:p>
    <w:p w:rsidR="00A648A6" w:rsidRDefault="00A648A6" w:rsidP="00A648A6">
      <w:pPr>
        <w:spacing w:line="360" w:lineRule="auto"/>
        <w:contextualSpacing/>
        <w:jc w:val="center"/>
        <w:rPr>
          <w:rFonts w:ascii="Times New Roman" w:hAnsi="Times New Roman"/>
          <w:b/>
          <w:sz w:val="28"/>
          <w:szCs w:val="28"/>
        </w:rPr>
      </w:pPr>
    </w:p>
    <w:p w:rsidR="00A648A6" w:rsidRDefault="00A648A6" w:rsidP="00A648A6">
      <w:pPr>
        <w:spacing w:line="360" w:lineRule="auto"/>
        <w:contextualSpacing/>
        <w:jc w:val="center"/>
        <w:rPr>
          <w:rFonts w:ascii="Times New Roman" w:hAnsi="Times New Roman"/>
          <w:b/>
          <w:sz w:val="28"/>
          <w:szCs w:val="28"/>
        </w:rPr>
      </w:pPr>
    </w:p>
    <w:p w:rsidR="00A648A6" w:rsidRDefault="00A648A6" w:rsidP="00A648A6">
      <w:pPr>
        <w:spacing w:line="360" w:lineRule="auto"/>
        <w:contextualSpacing/>
        <w:jc w:val="center"/>
        <w:rPr>
          <w:rFonts w:ascii="Times New Roman" w:hAnsi="Times New Roman"/>
          <w:b/>
          <w:sz w:val="28"/>
          <w:szCs w:val="28"/>
        </w:rPr>
      </w:pPr>
      <w:r>
        <w:rPr>
          <w:rFonts w:ascii="Times New Roman" w:hAnsi="Times New Roman"/>
          <w:b/>
          <w:sz w:val="28"/>
          <w:szCs w:val="28"/>
        </w:rPr>
        <w:t>Ярославль</w:t>
      </w:r>
      <w:r w:rsidR="007853C1">
        <w:rPr>
          <w:rFonts w:ascii="Times New Roman" w:hAnsi="Times New Roman"/>
          <w:b/>
          <w:sz w:val="28"/>
          <w:szCs w:val="28"/>
        </w:rPr>
        <w:t>,</w:t>
      </w:r>
      <w:r>
        <w:rPr>
          <w:rFonts w:ascii="Times New Roman" w:hAnsi="Times New Roman"/>
          <w:b/>
          <w:sz w:val="28"/>
          <w:szCs w:val="28"/>
        </w:rPr>
        <w:t xml:space="preserve"> 2014 г.</w:t>
      </w:r>
    </w:p>
    <w:p w:rsidR="000517E7" w:rsidRPr="007853C1" w:rsidRDefault="007853C1" w:rsidP="007853C1">
      <w:pPr>
        <w:ind w:left="705"/>
        <w:rPr>
          <w:rFonts w:ascii="Times New Roman" w:hAnsi="Times New Roman" w:cs="Times New Roman"/>
          <w:sz w:val="24"/>
          <w:szCs w:val="24"/>
        </w:rPr>
      </w:pPr>
      <w:r w:rsidRPr="007853C1">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007818A7" w:rsidRPr="007853C1">
        <w:rPr>
          <w:rFonts w:ascii="Times New Roman" w:hAnsi="Times New Roman" w:cs="Times New Roman"/>
          <w:sz w:val="24"/>
          <w:szCs w:val="24"/>
        </w:rPr>
        <w:t>Аналитическая часть</w:t>
      </w:r>
      <w:r w:rsidR="000475C2" w:rsidRPr="007853C1">
        <w:rPr>
          <w:rFonts w:ascii="Times New Roman" w:hAnsi="Times New Roman" w:cs="Times New Roman"/>
          <w:sz w:val="24"/>
          <w:szCs w:val="24"/>
        </w:rPr>
        <w:t>.</w:t>
      </w:r>
    </w:p>
    <w:p w:rsidR="007818A7" w:rsidRPr="007853C1" w:rsidRDefault="007853C1" w:rsidP="007853C1">
      <w:pPr>
        <w:ind w:left="705"/>
        <w:jc w:val="both"/>
        <w:rPr>
          <w:rFonts w:ascii="Times New Roman" w:hAnsi="Times New Roman" w:cs="Times New Roman"/>
          <w:sz w:val="24"/>
          <w:szCs w:val="24"/>
        </w:rPr>
      </w:pPr>
      <w:r>
        <w:rPr>
          <w:rFonts w:ascii="Times New Roman" w:hAnsi="Times New Roman" w:cs="Times New Roman"/>
          <w:sz w:val="24"/>
          <w:szCs w:val="24"/>
        </w:rPr>
        <w:t xml:space="preserve">2. </w:t>
      </w:r>
      <w:r w:rsidR="007818A7" w:rsidRPr="007853C1">
        <w:rPr>
          <w:rFonts w:ascii="Times New Roman" w:hAnsi="Times New Roman" w:cs="Times New Roman"/>
          <w:sz w:val="24"/>
          <w:szCs w:val="24"/>
        </w:rPr>
        <w:t>Оценка образовательной деятельности</w:t>
      </w:r>
      <w:r w:rsidR="000475C2" w:rsidRPr="007853C1">
        <w:rPr>
          <w:rFonts w:ascii="Times New Roman" w:hAnsi="Times New Roman" w:cs="Times New Roman"/>
          <w:sz w:val="24"/>
          <w:szCs w:val="24"/>
        </w:rPr>
        <w:t>:</w:t>
      </w:r>
    </w:p>
    <w:p w:rsidR="007818A7" w:rsidRPr="007853C1" w:rsidRDefault="007853C1" w:rsidP="007853C1">
      <w:pPr>
        <w:ind w:left="357" w:firstLine="708"/>
        <w:jc w:val="both"/>
        <w:rPr>
          <w:rFonts w:ascii="Times New Roman" w:hAnsi="Times New Roman" w:cs="Times New Roman"/>
          <w:sz w:val="24"/>
          <w:szCs w:val="24"/>
        </w:rPr>
      </w:pPr>
      <w:r>
        <w:rPr>
          <w:rFonts w:ascii="Times New Roman" w:hAnsi="Times New Roman" w:cs="Times New Roman"/>
          <w:sz w:val="24"/>
          <w:szCs w:val="24"/>
        </w:rPr>
        <w:t xml:space="preserve">2.1. </w:t>
      </w:r>
      <w:r w:rsidR="007818A7" w:rsidRPr="007853C1">
        <w:rPr>
          <w:rFonts w:ascii="Times New Roman" w:hAnsi="Times New Roman" w:cs="Times New Roman"/>
          <w:sz w:val="24"/>
          <w:szCs w:val="24"/>
        </w:rPr>
        <w:t>Система управления организацией</w:t>
      </w:r>
      <w:r w:rsidR="000475C2" w:rsidRPr="007853C1">
        <w:rPr>
          <w:rFonts w:ascii="Times New Roman" w:hAnsi="Times New Roman" w:cs="Times New Roman"/>
          <w:sz w:val="24"/>
          <w:szCs w:val="24"/>
        </w:rPr>
        <w:t>;</w:t>
      </w:r>
    </w:p>
    <w:p w:rsidR="007818A7" w:rsidRPr="007853C1" w:rsidRDefault="007853C1" w:rsidP="007853C1">
      <w:pPr>
        <w:ind w:left="1065"/>
        <w:jc w:val="both"/>
        <w:rPr>
          <w:rFonts w:ascii="Times New Roman" w:hAnsi="Times New Roman" w:cs="Times New Roman"/>
          <w:sz w:val="24"/>
          <w:szCs w:val="24"/>
        </w:rPr>
      </w:pPr>
      <w:r>
        <w:rPr>
          <w:rFonts w:ascii="Times New Roman" w:hAnsi="Times New Roman" w:cs="Times New Roman"/>
          <w:sz w:val="24"/>
          <w:szCs w:val="24"/>
        </w:rPr>
        <w:t>2.2.</w:t>
      </w:r>
      <w:r w:rsidRPr="007853C1">
        <w:rPr>
          <w:rFonts w:ascii="Times New Roman" w:hAnsi="Times New Roman" w:cs="Times New Roman"/>
          <w:sz w:val="24"/>
          <w:szCs w:val="24"/>
        </w:rPr>
        <w:t xml:space="preserve"> </w:t>
      </w:r>
      <w:r w:rsidR="007818A7" w:rsidRPr="007853C1">
        <w:rPr>
          <w:rFonts w:ascii="Times New Roman" w:hAnsi="Times New Roman" w:cs="Times New Roman"/>
          <w:sz w:val="24"/>
          <w:szCs w:val="24"/>
        </w:rPr>
        <w:t xml:space="preserve">Содержание и качество подготовки </w:t>
      </w:r>
      <w:proofErr w:type="gramStart"/>
      <w:r w:rsidR="007818A7" w:rsidRPr="007853C1">
        <w:rPr>
          <w:rFonts w:ascii="Times New Roman" w:hAnsi="Times New Roman" w:cs="Times New Roman"/>
          <w:sz w:val="24"/>
          <w:szCs w:val="24"/>
        </w:rPr>
        <w:t>обучающихся</w:t>
      </w:r>
      <w:proofErr w:type="gramEnd"/>
      <w:r w:rsidR="000475C2" w:rsidRPr="007853C1">
        <w:rPr>
          <w:rFonts w:ascii="Times New Roman" w:hAnsi="Times New Roman" w:cs="Times New Roman"/>
          <w:sz w:val="24"/>
          <w:szCs w:val="24"/>
        </w:rPr>
        <w:t>;</w:t>
      </w:r>
    </w:p>
    <w:p w:rsidR="007818A7" w:rsidRPr="007853C1" w:rsidRDefault="007853C1" w:rsidP="007853C1">
      <w:pPr>
        <w:ind w:left="1065"/>
        <w:jc w:val="both"/>
        <w:rPr>
          <w:rFonts w:ascii="Times New Roman" w:hAnsi="Times New Roman" w:cs="Times New Roman"/>
          <w:sz w:val="24"/>
          <w:szCs w:val="24"/>
        </w:rPr>
      </w:pPr>
      <w:r>
        <w:rPr>
          <w:rFonts w:ascii="Times New Roman" w:hAnsi="Times New Roman" w:cs="Times New Roman"/>
          <w:sz w:val="24"/>
          <w:szCs w:val="24"/>
        </w:rPr>
        <w:t xml:space="preserve">2.3. </w:t>
      </w:r>
      <w:r w:rsidR="007818A7" w:rsidRPr="007853C1">
        <w:rPr>
          <w:rFonts w:ascii="Times New Roman" w:hAnsi="Times New Roman" w:cs="Times New Roman"/>
          <w:sz w:val="24"/>
          <w:szCs w:val="24"/>
        </w:rPr>
        <w:t>Организация учебного процесса</w:t>
      </w:r>
      <w:r w:rsidR="000475C2" w:rsidRPr="007853C1">
        <w:rPr>
          <w:rFonts w:ascii="Times New Roman" w:hAnsi="Times New Roman" w:cs="Times New Roman"/>
          <w:sz w:val="24"/>
          <w:szCs w:val="24"/>
        </w:rPr>
        <w:t>;</w:t>
      </w:r>
    </w:p>
    <w:p w:rsidR="007818A7" w:rsidRPr="007853C1" w:rsidRDefault="007853C1" w:rsidP="007853C1">
      <w:pPr>
        <w:ind w:left="1065"/>
        <w:jc w:val="both"/>
        <w:rPr>
          <w:rFonts w:ascii="Times New Roman" w:hAnsi="Times New Roman" w:cs="Times New Roman"/>
          <w:sz w:val="24"/>
          <w:szCs w:val="24"/>
        </w:rPr>
      </w:pPr>
      <w:r>
        <w:rPr>
          <w:rFonts w:ascii="Times New Roman" w:hAnsi="Times New Roman" w:cs="Times New Roman"/>
          <w:sz w:val="24"/>
          <w:szCs w:val="24"/>
        </w:rPr>
        <w:t xml:space="preserve">2.4. </w:t>
      </w:r>
      <w:proofErr w:type="spellStart"/>
      <w:r w:rsidR="007818A7" w:rsidRPr="007853C1">
        <w:rPr>
          <w:rFonts w:ascii="Times New Roman" w:hAnsi="Times New Roman" w:cs="Times New Roman"/>
          <w:sz w:val="24"/>
          <w:szCs w:val="24"/>
        </w:rPr>
        <w:t>Востребованность</w:t>
      </w:r>
      <w:proofErr w:type="spellEnd"/>
      <w:r w:rsidR="007818A7" w:rsidRPr="007853C1">
        <w:rPr>
          <w:rFonts w:ascii="Times New Roman" w:hAnsi="Times New Roman" w:cs="Times New Roman"/>
          <w:sz w:val="24"/>
          <w:szCs w:val="24"/>
        </w:rPr>
        <w:t xml:space="preserve"> выпускников</w:t>
      </w:r>
      <w:r w:rsidR="000475C2" w:rsidRPr="007853C1">
        <w:rPr>
          <w:rFonts w:ascii="Times New Roman" w:hAnsi="Times New Roman" w:cs="Times New Roman"/>
          <w:sz w:val="24"/>
          <w:szCs w:val="24"/>
        </w:rPr>
        <w:t>;</w:t>
      </w:r>
    </w:p>
    <w:p w:rsidR="007818A7" w:rsidRPr="007853C1" w:rsidRDefault="007853C1" w:rsidP="007853C1">
      <w:pPr>
        <w:ind w:left="1065"/>
        <w:jc w:val="both"/>
        <w:rPr>
          <w:rFonts w:ascii="Times New Roman" w:hAnsi="Times New Roman" w:cs="Times New Roman"/>
          <w:sz w:val="24"/>
          <w:szCs w:val="24"/>
        </w:rPr>
      </w:pPr>
      <w:r>
        <w:rPr>
          <w:rFonts w:ascii="Times New Roman" w:hAnsi="Times New Roman" w:cs="Times New Roman"/>
          <w:sz w:val="24"/>
          <w:szCs w:val="24"/>
        </w:rPr>
        <w:t xml:space="preserve">2.5. </w:t>
      </w:r>
      <w:r w:rsidR="007818A7" w:rsidRPr="007853C1">
        <w:rPr>
          <w:rFonts w:ascii="Times New Roman" w:hAnsi="Times New Roman" w:cs="Times New Roman"/>
          <w:sz w:val="24"/>
          <w:szCs w:val="24"/>
        </w:rPr>
        <w:t>Качество кадрового обеспечения</w:t>
      </w:r>
      <w:r w:rsidR="000475C2" w:rsidRPr="007853C1">
        <w:rPr>
          <w:rFonts w:ascii="Times New Roman" w:hAnsi="Times New Roman" w:cs="Times New Roman"/>
          <w:sz w:val="24"/>
          <w:szCs w:val="24"/>
        </w:rPr>
        <w:t>;</w:t>
      </w:r>
    </w:p>
    <w:p w:rsidR="007818A7" w:rsidRPr="007853C1" w:rsidRDefault="007853C1" w:rsidP="007853C1">
      <w:pPr>
        <w:ind w:firstLine="1065"/>
        <w:jc w:val="both"/>
        <w:rPr>
          <w:rFonts w:ascii="Times New Roman" w:hAnsi="Times New Roman" w:cs="Times New Roman"/>
          <w:sz w:val="24"/>
          <w:szCs w:val="24"/>
        </w:rPr>
      </w:pPr>
      <w:r>
        <w:rPr>
          <w:rFonts w:ascii="Times New Roman" w:hAnsi="Times New Roman" w:cs="Times New Roman"/>
          <w:sz w:val="24"/>
          <w:szCs w:val="24"/>
        </w:rPr>
        <w:t xml:space="preserve">2.6. </w:t>
      </w:r>
      <w:r w:rsidR="007818A7" w:rsidRPr="007853C1">
        <w:rPr>
          <w:rFonts w:ascii="Times New Roman" w:hAnsi="Times New Roman" w:cs="Times New Roman"/>
          <w:sz w:val="24"/>
          <w:szCs w:val="24"/>
        </w:rPr>
        <w:t>Качество учебно-методического обеспечения, библиотечно-информационного обеспечения</w:t>
      </w:r>
      <w:r w:rsidR="000475C2" w:rsidRPr="007853C1">
        <w:rPr>
          <w:rFonts w:ascii="Times New Roman" w:hAnsi="Times New Roman" w:cs="Times New Roman"/>
          <w:sz w:val="24"/>
          <w:szCs w:val="24"/>
        </w:rPr>
        <w:t>;</w:t>
      </w:r>
    </w:p>
    <w:p w:rsidR="007818A7" w:rsidRPr="007853C1" w:rsidRDefault="007853C1" w:rsidP="007853C1">
      <w:pPr>
        <w:ind w:left="1065"/>
        <w:jc w:val="both"/>
        <w:rPr>
          <w:rFonts w:ascii="Times New Roman" w:hAnsi="Times New Roman" w:cs="Times New Roman"/>
          <w:sz w:val="24"/>
          <w:szCs w:val="24"/>
        </w:rPr>
      </w:pPr>
      <w:r>
        <w:rPr>
          <w:rFonts w:ascii="Times New Roman" w:hAnsi="Times New Roman" w:cs="Times New Roman"/>
          <w:sz w:val="24"/>
          <w:szCs w:val="24"/>
        </w:rPr>
        <w:t xml:space="preserve">2.7. </w:t>
      </w:r>
      <w:r w:rsidR="007818A7" w:rsidRPr="007853C1">
        <w:rPr>
          <w:rFonts w:ascii="Times New Roman" w:hAnsi="Times New Roman" w:cs="Times New Roman"/>
          <w:sz w:val="24"/>
          <w:szCs w:val="24"/>
        </w:rPr>
        <w:t>Материально- техническая база</w:t>
      </w:r>
      <w:r w:rsidR="000475C2" w:rsidRPr="007853C1">
        <w:rPr>
          <w:rFonts w:ascii="Times New Roman" w:hAnsi="Times New Roman" w:cs="Times New Roman"/>
          <w:sz w:val="24"/>
          <w:szCs w:val="24"/>
        </w:rPr>
        <w:t>;</w:t>
      </w:r>
    </w:p>
    <w:p w:rsidR="007818A7" w:rsidRPr="007853C1" w:rsidRDefault="007853C1" w:rsidP="007853C1">
      <w:pPr>
        <w:ind w:left="1065"/>
        <w:jc w:val="both"/>
        <w:rPr>
          <w:rFonts w:ascii="Times New Roman" w:hAnsi="Times New Roman" w:cs="Times New Roman"/>
          <w:sz w:val="24"/>
          <w:szCs w:val="24"/>
        </w:rPr>
      </w:pPr>
      <w:r>
        <w:rPr>
          <w:rFonts w:ascii="Times New Roman" w:hAnsi="Times New Roman" w:cs="Times New Roman"/>
          <w:sz w:val="24"/>
          <w:szCs w:val="24"/>
        </w:rPr>
        <w:t xml:space="preserve">2.8. </w:t>
      </w:r>
      <w:r w:rsidR="007818A7" w:rsidRPr="007853C1">
        <w:rPr>
          <w:rFonts w:ascii="Times New Roman" w:hAnsi="Times New Roman" w:cs="Times New Roman"/>
          <w:sz w:val="24"/>
          <w:szCs w:val="24"/>
        </w:rPr>
        <w:t>Внутренняя система оценки качества образования</w:t>
      </w:r>
      <w:r w:rsidR="000475C2" w:rsidRPr="007853C1">
        <w:rPr>
          <w:rFonts w:ascii="Times New Roman" w:hAnsi="Times New Roman" w:cs="Times New Roman"/>
          <w:sz w:val="24"/>
          <w:szCs w:val="24"/>
        </w:rPr>
        <w:t>.</w:t>
      </w:r>
    </w:p>
    <w:p w:rsidR="007818A7" w:rsidRPr="007853C1" w:rsidRDefault="007853C1" w:rsidP="007853C1">
      <w:pPr>
        <w:ind w:left="705"/>
        <w:rPr>
          <w:rFonts w:ascii="Times New Roman" w:hAnsi="Times New Roman" w:cs="Times New Roman"/>
          <w:sz w:val="24"/>
          <w:szCs w:val="24"/>
        </w:rPr>
      </w:pPr>
      <w:r>
        <w:rPr>
          <w:rFonts w:ascii="Times New Roman" w:hAnsi="Times New Roman" w:cs="Times New Roman"/>
          <w:sz w:val="24"/>
          <w:szCs w:val="24"/>
        </w:rPr>
        <w:t xml:space="preserve">3. </w:t>
      </w:r>
      <w:r w:rsidR="000475C2" w:rsidRPr="007853C1">
        <w:rPr>
          <w:rFonts w:ascii="Times New Roman" w:hAnsi="Times New Roman" w:cs="Times New Roman"/>
          <w:sz w:val="24"/>
          <w:szCs w:val="24"/>
        </w:rPr>
        <w:t>Выводы.</w:t>
      </w:r>
    </w:p>
    <w:p w:rsidR="00D6140B" w:rsidRDefault="00D6140B" w:rsidP="007853C1">
      <w:pPr>
        <w:pStyle w:val="a3"/>
        <w:ind w:left="1065"/>
        <w:rPr>
          <w:rFonts w:ascii="Times New Roman" w:hAnsi="Times New Roman" w:cs="Times New Roman"/>
          <w:sz w:val="24"/>
          <w:szCs w:val="24"/>
        </w:rPr>
      </w:pPr>
    </w:p>
    <w:p w:rsidR="00D6140B" w:rsidRDefault="00D6140B" w:rsidP="00D6140B">
      <w:pPr>
        <w:pStyle w:val="a3"/>
        <w:ind w:left="1065"/>
        <w:rPr>
          <w:rFonts w:ascii="Times New Roman" w:hAnsi="Times New Roman" w:cs="Times New Roman"/>
          <w:sz w:val="24"/>
          <w:szCs w:val="24"/>
        </w:rPr>
      </w:pPr>
    </w:p>
    <w:p w:rsidR="00D6140B" w:rsidRDefault="00D6140B" w:rsidP="00D6140B">
      <w:pPr>
        <w:pStyle w:val="a3"/>
        <w:ind w:left="1065"/>
        <w:rPr>
          <w:rFonts w:ascii="Times New Roman" w:hAnsi="Times New Roman" w:cs="Times New Roman"/>
          <w:sz w:val="24"/>
          <w:szCs w:val="24"/>
        </w:rPr>
      </w:pPr>
    </w:p>
    <w:p w:rsidR="00D6140B" w:rsidRDefault="00D6140B" w:rsidP="00D6140B">
      <w:pPr>
        <w:pStyle w:val="a3"/>
        <w:ind w:left="1065"/>
        <w:rPr>
          <w:rFonts w:ascii="Times New Roman" w:hAnsi="Times New Roman" w:cs="Times New Roman"/>
          <w:sz w:val="24"/>
          <w:szCs w:val="24"/>
        </w:rPr>
      </w:pPr>
    </w:p>
    <w:p w:rsidR="00D6140B" w:rsidRDefault="00D6140B" w:rsidP="00D6140B">
      <w:pPr>
        <w:pStyle w:val="a3"/>
        <w:ind w:left="1065"/>
        <w:rPr>
          <w:rFonts w:ascii="Times New Roman" w:hAnsi="Times New Roman" w:cs="Times New Roman"/>
          <w:sz w:val="24"/>
          <w:szCs w:val="24"/>
        </w:rPr>
      </w:pPr>
    </w:p>
    <w:p w:rsidR="00D6140B" w:rsidRDefault="00D6140B" w:rsidP="00D6140B">
      <w:pPr>
        <w:pStyle w:val="a3"/>
        <w:ind w:left="1065"/>
        <w:rPr>
          <w:rFonts w:ascii="Times New Roman" w:hAnsi="Times New Roman" w:cs="Times New Roman"/>
          <w:sz w:val="24"/>
          <w:szCs w:val="24"/>
        </w:rPr>
      </w:pPr>
    </w:p>
    <w:p w:rsidR="00D6140B" w:rsidRDefault="00D6140B" w:rsidP="00D6140B">
      <w:pPr>
        <w:pStyle w:val="a3"/>
        <w:ind w:left="1065"/>
        <w:rPr>
          <w:rFonts w:ascii="Times New Roman" w:hAnsi="Times New Roman" w:cs="Times New Roman"/>
          <w:sz w:val="24"/>
          <w:szCs w:val="24"/>
        </w:rPr>
      </w:pPr>
    </w:p>
    <w:p w:rsidR="00D6140B" w:rsidRDefault="00D6140B" w:rsidP="00D6140B">
      <w:pPr>
        <w:pStyle w:val="a3"/>
        <w:ind w:left="1065"/>
        <w:rPr>
          <w:rFonts w:ascii="Times New Roman" w:hAnsi="Times New Roman" w:cs="Times New Roman"/>
          <w:sz w:val="24"/>
          <w:szCs w:val="24"/>
        </w:rPr>
      </w:pPr>
    </w:p>
    <w:p w:rsidR="00D6140B" w:rsidRDefault="00D6140B" w:rsidP="00D6140B">
      <w:pPr>
        <w:pStyle w:val="a3"/>
        <w:ind w:left="1065"/>
        <w:rPr>
          <w:rFonts w:ascii="Times New Roman" w:hAnsi="Times New Roman" w:cs="Times New Roman"/>
          <w:sz w:val="24"/>
          <w:szCs w:val="24"/>
        </w:rPr>
      </w:pPr>
    </w:p>
    <w:p w:rsidR="00D6140B" w:rsidRDefault="00D6140B" w:rsidP="00D6140B">
      <w:pPr>
        <w:pStyle w:val="a3"/>
        <w:ind w:left="1065"/>
        <w:rPr>
          <w:rFonts w:ascii="Times New Roman" w:hAnsi="Times New Roman" w:cs="Times New Roman"/>
          <w:sz w:val="24"/>
          <w:szCs w:val="24"/>
        </w:rPr>
      </w:pPr>
    </w:p>
    <w:p w:rsidR="00D6140B" w:rsidRDefault="00D6140B" w:rsidP="00D6140B">
      <w:pPr>
        <w:pStyle w:val="a3"/>
        <w:ind w:left="1065"/>
        <w:rPr>
          <w:rFonts w:ascii="Times New Roman" w:hAnsi="Times New Roman" w:cs="Times New Roman"/>
          <w:sz w:val="24"/>
          <w:szCs w:val="24"/>
        </w:rPr>
      </w:pPr>
    </w:p>
    <w:p w:rsidR="00D6140B" w:rsidRDefault="00D6140B" w:rsidP="00D6140B">
      <w:pPr>
        <w:pStyle w:val="a3"/>
        <w:ind w:left="1065"/>
        <w:rPr>
          <w:rFonts w:ascii="Times New Roman" w:hAnsi="Times New Roman" w:cs="Times New Roman"/>
          <w:sz w:val="24"/>
          <w:szCs w:val="24"/>
        </w:rPr>
      </w:pPr>
    </w:p>
    <w:p w:rsidR="00D6140B" w:rsidRDefault="00D6140B" w:rsidP="00D6140B">
      <w:pPr>
        <w:pStyle w:val="a3"/>
        <w:ind w:left="1065"/>
        <w:rPr>
          <w:rFonts w:ascii="Times New Roman" w:hAnsi="Times New Roman" w:cs="Times New Roman"/>
          <w:sz w:val="24"/>
          <w:szCs w:val="24"/>
        </w:rPr>
      </w:pPr>
    </w:p>
    <w:p w:rsidR="00D6140B" w:rsidRDefault="00D6140B" w:rsidP="00D6140B">
      <w:pPr>
        <w:pStyle w:val="a3"/>
        <w:ind w:left="1065"/>
        <w:rPr>
          <w:rFonts w:ascii="Times New Roman" w:hAnsi="Times New Roman" w:cs="Times New Roman"/>
          <w:sz w:val="24"/>
          <w:szCs w:val="24"/>
        </w:rPr>
      </w:pPr>
    </w:p>
    <w:p w:rsidR="00D6140B" w:rsidRDefault="00D6140B" w:rsidP="00D6140B">
      <w:pPr>
        <w:pStyle w:val="a3"/>
        <w:ind w:left="1065"/>
        <w:rPr>
          <w:rFonts w:ascii="Times New Roman" w:hAnsi="Times New Roman" w:cs="Times New Roman"/>
          <w:sz w:val="24"/>
          <w:szCs w:val="24"/>
        </w:rPr>
      </w:pPr>
    </w:p>
    <w:p w:rsidR="00D6140B" w:rsidRDefault="00D6140B" w:rsidP="00D6140B">
      <w:pPr>
        <w:pStyle w:val="a3"/>
        <w:ind w:left="1065"/>
        <w:rPr>
          <w:rFonts w:ascii="Times New Roman" w:hAnsi="Times New Roman" w:cs="Times New Roman"/>
          <w:sz w:val="24"/>
          <w:szCs w:val="24"/>
        </w:rPr>
      </w:pPr>
    </w:p>
    <w:p w:rsidR="00D6140B" w:rsidRDefault="00D6140B" w:rsidP="00D6140B">
      <w:pPr>
        <w:pStyle w:val="a3"/>
        <w:ind w:left="1065"/>
        <w:rPr>
          <w:rFonts w:ascii="Times New Roman" w:hAnsi="Times New Roman" w:cs="Times New Roman"/>
          <w:sz w:val="24"/>
          <w:szCs w:val="24"/>
        </w:rPr>
      </w:pPr>
    </w:p>
    <w:p w:rsidR="00D6140B" w:rsidRDefault="00D6140B" w:rsidP="00D6140B">
      <w:pPr>
        <w:pStyle w:val="a3"/>
        <w:ind w:left="1065"/>
        <w:rPr>
          <w:rFonts w:ascii="Times New Roman" w:hAnsi="Times New Roman" w:cs="Times New Roman"/>
          <w:sz w:val="24"/>
          <w:szCs w:val="24"/>
        </w:rPr>
      </w:pPr>
    </w:p>
    <w:p w:rsidR="00D6140B" w:rsidRDefault="00D6140B" w:rsidP="00D6140B">
      <w:pPr>
        <w:pStyle w:val="a3"/>
        <w:ind w:left="1065"/>
        <w:rPr>
          <w:rFonts w:ascii="Times New Roman" w:hAnsi="Times New Roman" w:cs="Times New Roman"/>
          <w:sz w:val="24"/>
          <w:szCs w:val="24"/>
        </w:rPr>
      </w:pPr>
    </w:p>
    <w:p w:rsidR="00D6140B" w:rsidRDefault="00D6140B" w:rsidP="00D6140B">
      <w:pPr>
        <w:pStyle w:val="a3"/>
        <w:ind w:left="1065"/>
        <w:rPr>
          <w:rFonts w:ascii="Times New Roman" w:hAnsi="Times New Roman" w:cs="Times New Roman"/>
          <w:sz w:val="24"/>
          <w:szCs w:val="24"/>
        </w:rPr>
      </w:pPr>
    </w:p>
    <w:p w:rsidR="00D6140B" w:rsidRDefault="00D6140B" w:rsidP="00D6140B">
      <w:pPr>
        <w:pStyle w:val="a3"/>
        <w:ind w:left="1065"/>
        <w:rPr>
          <w:rFonts w:ascii="Times New Roman" w:hAnsi="Times New Roman" w:cs="Times New Roman"/>
          <w:sz w:val="24"/>
          <w:szCs w:val="24"/>
        </w:rPr>
      </w:pPr>
    </w:p>
    <w:p w:rsidR="00D6140B" w:rsidRDefault="00D6140B" w:rsidP="00D6140B">
      <w:pPr>
        <w:pStyle w:val="a3"/>
        <w:ind w:left="1065"/>
        <w:rPr>
          <w:rFonts w:ascii="Times New Roman" w:hAnsi="Times New Roman" w:cs="Times New Roman"/>
          <w:sz w:val="24"/>
          <w:szCs w:val="24"/>
        </w:rPr>
      </w:pPr>
    </w:p>
    <w:p w:rsidR="00D6140B" w:rsidRDefault="00D6140B" w:rsidP="00D6140B">
      <w:pPr>
        <w:pStyle w:val="a3"/>
        <w:ind w:left="1065"/>
        <w:rPr>
          <w:rFonts w:ascii="Times New Roman" w:hAnsi="Times New Roman" w:cs="Times New Roman"/>
          <w:sz w:val="24"/>
          <w:szCs w:val="24"/>
        </w:rPr>
      </w:pPr>
    </w:p>
    <w:p w:rsidR="00D6140B" w:rsidRDefault="00D6140B" w:rsidP="00D6140B">
      <w:pPr>
        <w:pStyle w:val="a3"/>
        <w:ind w:left="1065"/>
        <w:rPr>
          <w:rFonts w:ascii="Times New Roman" w:hAnsi="Times New Roman" w:cs="Times New Roman"/>
          <w:sz w:val="24"/>
          <w:szCs w:val="24"/>
        </w:rPr>
      </w:pPr>
    </w:p>
    <w:p w:rsidR="00D6140B" w:rsidRDefault="00D6140B" w:rsidP="00D6140B">
      <w:pPr>
        <w:pStyle w:val="a3"/>
        <w:ind w:left="1065"/>
        <w:rPr>
          <w:rFonts w:ascii="Times New Roman" w:hAnsi="Times New Roman" w:cs="Times New Roman"/>
          <w:sz w:val="24"/>
          <w:szCs w:val="24"/>
        </w:rPr>
      </w:pPr>
    </w:p>
    <w:p w:rsidR="00D6140B" w:rsidRDefault="00D6140B" w:rsidP="00D6140B">
      <w:pPr>
        <w:pStyle w:val="a3"/>
        <w:ind w:left="1065"/>
        <w:rPr>
          <w:rFonts w:ascii="Times New Roman" w:hAnsi="Times New Roman" w:cs="Times New Roman"/>
          <w:sz w:val="24"/>
          <w:szCs w:val="24"/>
        </w:rPr>
      </w:pPr>
    </w:p>
    <w:p w:rsidR="00D6140B" w:rsidRDefault="00D6140B" w:rsidP="00D6140B">
      <w:pPr>
        <w:pStyle w:val="a3"/>
        <w:ind w:left="1065"/>
        <w:rPr>
          <w:rFonts w:ascii="Times New Roman" w:hAnsi="Times New Roman" w:cs="Times New Roman"/>
          <w:sz w:val="24"/>
          <w:szCs w:val="24"/>
        </w:rPr>
      </w:pPr>
    </w:p>
    <w:p w:rsidR="00D6140B" w:rsidRDefault="00D6140B" w:rsidP="008E5B06">
      <w:pPr>
        <w:pStyle w:val="a3"/>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Самообследование</w:t>
      </w:r>
      <w:proofErr w:type="spellEnd"/>
      <w:r>
        <w:rPr>
          <w:rFonts w:ascii="Times New Roman" w:hAnsi="Times New Roman" w:cs="Times New Roman"/>
          <w:sz w:val="24"/>
          <w:szCs w:val="24"/>
        </w:rPr>
        <w:t xml:space="preserve"> Государственного образовательного учреждения среднего профессионального образования Ярославской области</w:t>
      </w:r>
      <w:r w:rsidR="00070ADF">
        <w:rPr>
          <w:rFonts w:ascii="Times New Roman" w:hAnsi="Times New Roman" w:cs="Times New Roman"/>
          <w:sz w:val="24"/>
          <w:szCs w:val="24"/>
        </w:rPr>
        <w:t xml:space="preserve"> «Ярославское училище культуры (техникум)» </w:t>
      </w:r>
      <w:r w:rsidR="002F59EA">
        <w:rPr>
          <w:rFonts w:ascii="Times New Roman" w:hAnsi="Times New Roman" w:cs="Times New Roman"/>
          <w:sz w:val="24"/>
          <w:szCs w:val="24"/>
        </w:rPr>
        <w:t xml:space="preserve">(далее Училище) </w:t>
      </w:r>
      <w:r w:rsidR="00070ADF">
        <w:rPr>
          <w:rFonts w:ascii="Times New Roman" w:hAnsi="Times New Roman" w:cs="Times New Roman"/>
          <w:sz w:val="24"/>
          <w:szCs w:val="24"/>
        </w:rPr>
        <w:t xml:space="preserve">проводилось в соответствии с Порядком проведения </w:t>
      </w:r>
      <w:proofErr w:type="spellStart"/>
      <w:r w:rsidR="00070ADF">
        <w:rPr>
          <w:rFonts w:ascii="Times New Roman" w:hAnsi="Times New Roman" w:cs="Times New Roman"/>
          <w:sz w:val="24"/>
          <w:szCs w:val="24"/>
        </w:rPr>
        <w:t>самообследования</w:t>
      </w:r>
      <w:proofErr w:type="spellEnd"/>
      <w:r w:rsidR="00070ADF">
        <w:rPr>
          <w:rFonts w:ascii="Times New Roman" w:hAnsi="Times New Roman" w:cs="Times New Roman"/>
          <w:sz w:val="24"/>
          <w:szCs w:val="24"/>
        </w:rPr>
        <w:t xml:space="preserve"> образовательной организ</w:t>
      </w:r>
      <w:r w:rsidR="00B761A3">
        <w:rPr>
          <w:rFonts w:ascii="Times New Roman" w:hAnsi="Times New Roman" w:cs="Times New Roman"/>
          <w:sz w:val="24"/>
          <w:szCs w:val="24"/>
        </w:rPr>
        <w:t xml:space="preserve">ации (Приказ </w:t>
      </w:r>
      <w:r w:rsidR="00070ADF">
        <w:rPr>
          <w:rFonts w:ascii="Times New Roman" w:hAnsi="Times New Roman" w:cs="Times New Roman"/>
          <w:sz w:val="24"/>
          <w:szCs w:val="24"/>
        </w:rPr>
        <w:t>Министерства образовани</w:t>
      </w:r>
      <w:r w:rsidR="00B761A3">
        <w:rPr>
          <w:rFonts w:ascii="Times New Roman" w:hAnsi="Times New Roman" w:cs="Times New Roman"/>
          <w:sz w:val="24"/>
          <w:szCs w:val="24"/>
        </w:rPr>
        <w:t xml:space="preserve">я и науки Российской Федерации </w:t>
      </w:r>
      <w:r w:rsidR="00070ADF">
        <w:rPr>
          <w:rFonts w:ascii="Times New Roman" w:hAnsi="Times New Roman" w:cs="Times New Roman"/>
          <w:sz w:val="24"/>
          <w:szCs w:val="24"/>
        </w:rPr>
        <w:t>№ 462 от 14 июня 2013 года).</w:t>
      </w:r>
    </w:p>
    <w:p w:rsidR="00070ADF" w:rsidRDefault="00070ADF" w:rsidP="008E5B06">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Целями проведения </w:t>
      </w:r>
      <w:proofErr w:type="spellStart"/>
      <w:r>
        <w:rPr>
          <w:rFonts w:ascii="Times New Roman" w:hAnsi="Times New Roman" w:cs="Times New Roman"/>
          <w:sz w:val="24"/>
          <w:szCs w:val="24"/>
        </w:rPr>
        <w:t>самобследования</w:t>
      </w:r>
      <w:proofErr w:type="spellEnd"/>
      <w:r>
        <w:rPr>
          <w:rFonts w:ascii="Times New Roman" w:hAnsi="Times New Roman" w:cs="Times New Roman"/>
          <w:sz w:val="24"/>
          <w:szCs w:val="24"/>
        </w:rPr>
        <w:t xml:space="preserve"> являются </w:t>
      </w:r>
      <w:r w:rsidR="00B761A3">
        <w:rPr>
          <w:rFonts w:ascii="Times New Roman" w:hAnsi="Times New Roman" w:cs="Times New Roman"/>
          <w:sz w:val="24"/>
          <w:szCs w:val="24"/>
        </w:rPr>
        <w:t xml:space="preserve">обеспечение доступности и открытости информации о деятельности организации, а также подготовка отчета о результатах </w:t>
      </w:r>
      <w:proofErr w:type="spellStart"/>
      <w:r w:rsidR="00B761A3">
        <w:rPr>
          <w:rFonts w:ascii="Times New Roman" w:hAnsi="Times New Roman" w:cs="Times New Roman"/>
          <w:sz w:val="24"/>
          <w:szCs w:val="24"/>
        </w:rPr>
        <w:t>самобследования</w:t>
      </w:r>
      <w:proofErr w:type="spellEnd"/>
      <w:r w:rsidR="00B761A3">
        <w:rPr>
          <w:rFonts w:ascii="Times New Roman" w:hAnsi="Times New Roman" w:cs="Times New Roman"/>
          <w:sz w:val="24"/>
          <w:szCs w:val="24"/>
        </w:rPr>
        <w:t>.</w:t>
      </w:r>
    </w:p>
    <w:p w:rsidR="00B761A3" w:rsidRDefault="00B761A3" w:rsidP="00B761A3">
      <w:pPr>
        <w:pStyle w:val="a3"/>
        <w:ind w:left="0" w:firstLine="709"/>
        <w:rPr>
          <w:rFonts w:ascii="Times New Roman" w:hAnsi="Times New Roman" w:cs="Times New Roman"/>
          <w:sz w:val="24"/>
          <w:szCs w:val="24"/>
        </w:rPr>
      </w:pPr>
    </w:p>
    <w:p w:rsidR="00B761A3" w:rsidRDefault="00B761A3" w:rsidP="00B761A3">
      <w:pPr>
        <w:pStyle w:val="a3"/>
        <w:ind w:left="0" w:firstLine="709"/>
        <w:rPr>
          <w:rFonts w:ascii="Times New Roman" w:hAnsi="Times New Roman" w:cs="Times New Roman"/>
          <w:sz w:val="24"/>
          <w:szCs w:val="24"/>
        </w:rPr>
      </w:pPr>
    </w:p>
    <w:p w:rsidR="00B761A3" w:rsidRDefault="00B761A3" w:rsidP="00B761A3">
      <w:pPr>
        <w:pStyle w:val="a3"/>
        <w:ind w:left="0" w:firstLine="709"/>
        <w:rPr>
          <w:rFonts w:ascii="Times New Roman" w:hAnsi="Times New Roman" w:cs="Times New Roman"/>
          <w:sz w:val="24"/>
          <w:szCs w:val="24"/>
        </w:rPr>
      </w:pPr>
    </w:p>
    <w:p w:rsidR="00B761A3" w:rsidRDefault="00B761A3" w:rsidP="00B761A3">
      <w:pPr>
        <w:pStyle w:val="a3"/>
        <w:ind w:left="0" w:firstLine="709"/>
        <w:rPr>
          <w:rFonts w:ascii="Times New Roman" w:hAnsi="Times New Roman" w:cs="Times New Roman"/>
          <w:sz w:val="24"/>
          <w:szCs w:val="24"/>
        </w:rPr>
      </w:pPr>
    </w:p>
    <w:p w:rsidR="00B761A3" w:rsidRDefault="00B761A3" w:rsidP="00B761A3">
      <w:pPr>
        <w:pStyle w:val="a3"/>
        <w:ind w:left="0" w:firstLine="709"/>
        <w:rPr>
          <w:rFonts w:ascii="Times New Roman" w:hAnsi="Times New Roman" w:cs="Times New Roman"/>
          <w:sz w:val="24"/>
          <w:szCs w:val="24"/>
        </w:rPr>
      </w:pPr>
    </w:p>
    <w:p w:rsidR="00B761A3" w:rsidRDefault="00B761A3" w:rsidP="00B761A3">
      <w:pPr>
        <w:pStyle w:val="a3"/>
        <w:ind w:left="0" w:firstLine="709"/>
        <w:rPr>
          <w:rFonts w:ascii="Times New Roman" w:hAnsi="Times New Roman" w:cs="Times New Roman"/>
          <w:sz w:val="24"/>
          <w:szCs w:val="24"/>
        </w:rPr>
      </w:pPr>
    </w:p>
    <w:p w:rsidR="00B761A3" w:rsidRDefault="00B761A3" w:rsidP="00B761A3">
      <w:pPr>
        <w:pStyle w:val="a3"/>
        <w:ind w:left="0" w:firstLine="709"/>
        <w:rPr>
          <w:rFonts w:ascii="Times New Roman" w:hAnsi="Times New Roman" w:cs="Times New Roman"/>
          <w:sz w:val="24"/>
          <w:szCs w:val="24"/>
        </w:rPr>
      </w:pPr>
    </w:p>
    <w:p w:rsidR="00B761A3" w:rsidRDefault="00B761A3" w:rsidP="00B761A3">
      <w:pPr>
        <w:pStyle w:val="a3"/>
        <w:ind w:left="0" w:firstLine="709"/>
        <w:rPr>
          <w:rFonts w:ascii="Times New Roman" w:hAnsi="Times New Roman" w:cs="Times New Roman"/>
          <w:sz w:val="24"/>
          <w:szCs w:val="24"/>
        </w:rPr>
      </w:pPr>
    </w:p>
    <w:p w:rsidR="00B761A3" w:rsidRDefault="00B761A3" w:rsidP="00B761A3">
      <w:pPr>
        <w:pStyle w:val="a3"/>
        <w:ind w:left="0" w:firstLine="709"/>
        <w:rPr>
          <w:rFonts w:ascii="Times New Roman" w:hAnsi="Times New Roman" w:cs="Times New Roman"/>
          <w:sz w:val="24"/>
          <w:szCs w:val="24"/>
        </w:rPr>
      </w:pPr>
    </w:p>
    <w:p w:rsidR="00B761A3" w:rsidRDefault="00B761A3" w:rsidP="00B761A3">
      <w:pPr>
        <w:pStyle w:val="a3"/>
        <w:ind w:left="0" w:firstLine="709"/>
        <w:rPr>
          <w:rFonts w:ascii="Times New Roman" w:hAnsi="Times New Roman" w:cs="Times New Roman"/>
          <w:sz w:val="24"/>
          <w:szCs w:val="24"/>
        </w:rPr>
      </w:pPr>
    </w:p>
    <w:p w:rsidR="00B761A3" w:rsidRDefault="00B761A3" w:rsidP="00B761A3">
      <w:pPr>
        <w:pStyle w:val="a3"/>
        <w:ind w:left="0" w:firstLine="709"/>
        <w:rPr>
          <w:rFonts w:ascii="Times New Roman" w:hAnsi="Times New Roman" w:cs="Times New Roman"/>
          <w:sz w:val="24"/>
          <w:szCs w:val="24"/>
        </w:rPr>
      </w:pPr>
    </w:p>
    <w:p w:rsidR="00B761A3" w:rsidRDefault="00B761A3" w:rsidP="00B761A3">
      <w:pPr>
        <w:pStyle w:val="a3"/>
        <w:ind w:left="0" w:firstLine="709"/>
        <w:rPr>
          <w:rFonts w:ascii="Times New Roman" w:hAnsi="Times New Roman" w:cs="Times New Roman"/>
          <w:sz w:val="24"/>
          <w:szCs w:val="24"/>
        </w:rPr>
      </w:pPr>
    </w:p>
    <w:p w:rsidR="00B761A3" w:rsidRDefault="00B761A3" w:rsidP="00B761A3">
      <w:pPr>
        <w:pStyle w:val="a3"/>
        <w:ind w:left="0" w:firstLine="709"/>
        <w:rPr>
          <w:rFonts w:ascii="Times New Roman" w:hAnsi="Times New Roman" w:cs="Times New Roman"/>
          <w:sz w:val="24"/>
          <w:szCs w:val="24"/>
        </w:rPr>
      </w:pPr>
    </w:p>
    <w:p w:rsidR="00B761A3" w:rsidRDefault="00B761A3" w:rsidP="00B761A3">
      <w:pPr>
        <w:pStyle w:val="a3"/>
        <w:ind w:left="0" w:firstLine="709"/>
        <w:rPr>
          <w:rFonts w:ascii="Times New Roman" w:hAnsi="Times New Roman" w:cs="Times New Roman"/>
          <w:sz w:val="24"/>
          <w:szCs w:val="24"/>
        </w:rPr>
      </w:pPr>
    </w:p>
    <w:p w:rsidR="00B761A3" w:rsidRDefault="00B761A3" w:rsidP="00B761A3">
      <w:pPr>
        <w:pStyle w:val="a3"/>
        <w:ind w:left="0" w:firstLine="709"/>
        <w:rPr>
          <w:rFonts w:ascii="Times New Roman" w:hAnsi="Times New Roman" w:cs="Times New Roman"/>
          <w:sz w:val="24"/>
          <w:szCs w:val="24"/>
        </w:rPr>
      </w:pPr>
    </w:p>
    <w:p w:rsidR="00B761A3" w:rsidRDefault="00B761A3" w:rsidP="00B761A3">
      <w:pPr>
        <w:pStyle w:val="a3"/>
        <w:ind w:left="0" w:firstLine="709"/>
        <w:rPr>
          <w:rFonts w:ascii="Times New Roman" w:hAnsi="Times New Roman" w:cs="Times New Roman"/>
          <w:sz w:val="24"/>
          <w:szCs w:val="24"/>
        </w:rPr>
      </w:pPr>
    </w:p>
    <w:p w:rsidR="00B761A3" w:rsidRDefault="00B761A3" w:rsidP="00B761A3">
      <w:pPr>
        <w:pStyle w:val="a3"/>
        <w:ind w:left="0" w:firstLine="709"/>
        <w:rPr>
          <w:rFonts w:ascii="Times New Roman" w:hAnsi="Times New Roman" w:cs="Times New Roman"/>
          <w:sz w:val="24"/>
          <w:szCs w:val="24"/>
        </w:rPr>
      </w:pPr>
    </w:p>
    <w:p w:rsidR="00B761A3" w:rsidRDefault="00B761A3" w:rsidP="00B761A3">
      <w:pPr>
        <w:pStyle w:val="a3"/>
        <w:ind w:left="0" w:firstLine="709"/>
        <w:rPr>
          <w:rFonts w:ascii="Times New Roman" w:hAnsi="Times New Roman" w:cs="Times New Roman"/>
          <w:sz w:val="24"/>
          <w:szCs w:val="24"/>
        </w:rPr>
      </w:pPr>
    </w:p>
    <w:p w:rsidR="00B761A3" w:rsidRDefault="00B761A3" w:rsidP="00B761A3">
      <w:pPr>
        <w:pStyle w:val="a3"/>
        <w:ind w:left="0" w:firstLine="709"/>
        <w:rPr>
          <w:rFonts w:ascii="Times New Roman" w:hAnsi="Times New Roman" w:cs="Times New Roman"/>
          <w:sz w:val="24"/>
          <w:szCs w:val="24"/>
        </w:rPr>
      </w:pPr>
    </w:p>
    <w:p w:rsidR="00B761A3" w:rsidRDefault="00B761A3" w:rsidP="00B761A3">
      <w:pPr>
        <w:pStyle w:val="a3"/>
        <w:ind w:left="0" w:firstLine="709"/>
        <w:rPr>
          <w:rFonts w:ascii="Times New Roman" w:hAnsi="Times New Roman" w:cs="Times New Roman"/>
          <w:sz w:val="24"/>
          <w:szCs w:val="24"/>
        </w:rPr>
      </w:pPr>
    </w:p>
    <w:p w:rsidR="00B761A3" w:rsidRDefault="00B761A3" w:rsidP="00B761A3">
      <w:pPr>
        <w:pStyle w:val="a3"/>
        <w:ind w:left="0" w:firstLine="709"/>
        <w:rPr>
          <w:rFonts w:ascii="Times New Roman" w:hAnsi="Times New Roman" w:cs="Times New Roman"/>
          <w:sz w:val="24"/>
          <w:szCs w:val="24"/>
        </w:rPr>
      </w:pPr>
    </w:p>
    <w:p w:rsidR="00B761A3" w:rsidRDefault="00B761A3" w:rsidP="00B761A3">
      <w:pPr>
        <w:pStyle w:val="a3"/>
        <w:ind w:left="0" w:firstLine="709"/>
        <w:rPr>
          <w:rFonts w:ascii="Times New Roman" w:hAnsi="Times New Roman" w:cs="Times New Roman"/>
          <w:sz w:val="24"/>
          <w:szCs w:val="24"/>
        </w:rPr>
      </w:pPr>
    </w:p>
    <w:p w:rsidR="00B761A3" w:rsidRDefault="00B761A3" w:rsidP="00B761A3">
      <w:pPr>
        <w:pStyle w:val="a3"/>
        <w:ind w:left="0" w:firstLine="709"/>
        <w:rPr>
          <w:rFonts w:ascii="Times New Roman" w:hAnsi="Times New Roman" w:cs="Times New Roman"/>
          <w:sz w:val="24"/>
          <w:szCs w:val="24"/>
        </w:rPr>
      </w:pPr>
    </w:p>
    <w:p w:rsidR="00B761A3" w:rsidRDefault="00B761A3" w:rsidP="00B761A3">
      <w:pPr>
        <w:pStyle w:val="a3"/>
        <w:ind w:left="0" w:firstLine="709"/>
        <w:rPr>
          <w:rFonts w:ascii="Times New Roman" w:hAnsi="Times New Roman" w:cs="Times New Roman"/>
          <w:sz w:val="24"/>
          <w:szCs w:val="24"/>
        </w:rPr>
      </w:pPr>
    </w:p>
    <w:p w:rsidR="00B761A3" w:rsidRDefault="00B761A3" w:rsidP="00B761A3">
      <w:pPr>
        <w:pStyle w:val="a3"/>
        <w:ind w:left="0" w:firstLine="709"/>
        <w:rPr>
          <w:rFonts w:ascii="Times New Roman" w:hAnsi="Times New Roman" w:cs="Times New Roman"/>
          <w:sz w:val="24"/>
          <w:szCs w:val="24"/>
        </w:rPr>
      </w:pPr>
    </w:p>
    <w:p w:rsidR="00B761A3" w:rsidRDefault="00B761A3" w:rsidP="00B761A3">
      <w:pPr>
        <w:pStyle w:val="a3"/>
        <w:ind w:left="0" w:firstLine="709"/>
        <w:rPr>
          <w:rFonts w:ascii="Times New Roman" w:hAnsi="Times New Roman" w:cs="Times New Roman"/>
          <w:sz w:val="24"/>
          <w:szCs w:val="24"/>
        </w:rPr>
      </w:pPr>
    </w:p>
    <w:p w:rsidR="00B761A3" w:rsidRDefault="00B761A3" w:rsidP="00B761A3">
      <w:pPr>
        <w:pStyle w:val="a3"/>
        <w:ind w:left="0" w:firstLine="709"/>
        <w:rPr>
          <w:rFonts w:ascii="Times New Roman" w:hAnsi="Times New Roman" w:cs="Times New Roman"/>
          <w:sz w:val="24"/>
          <w:szCs w:val="24"/>
        </w:rPr>
      </w:pPr>
    </w:p>
    <w:p w:rsidR="00B761A3" w:rsidRDefault="00B761A3" w:rsidP="00B761A3">
      <w:pPr>
        <w:pStyle w:val="a3"/>
        <w:ind w:left="0" w:firstLine="709"/>
        <w:rPr>
          <w:rFonts w:ascii="Times New Roman" w:hAnsi="Times New Roman" w:cs="Times New Roman"/>
          <w:sz w:val="24"/>
          <w:szCs w:val="24"/>
        </w:rPr>
      </w:pPr>
    </w:p>
    <w:p w:rsidR="00B761A3" w:rsidRDefault="00B761A3" w:rsidP="00B761A3">
      <w:pPr>
        <w:pStyle w:val="a3"/>
        <w:ind w:left="0" w:firstLine="709"/>
        <w:rPr>
          <w:rFonts w:ascii="Times New Roman" w:hAnsi="Times New Roman" w:cs="Times New Roman"/>
          <w:sz w:val="24"/>
          <w:szCs w:val="24"/>
        </w:rPr>
      </w:pPr>
    </w:p>
    <w:p w:rsidR="00B761A3" w:rsidRDefault="00B761A3" w:rsidP="00B761A3">
      <w:pPr>
        <w:pStyle w:val="a3"/>
        <w:ind w:left="0" w:firstLine="709"/>
        <w:rPr>
          <w:rFonts w:ascii="Times New Roman" w:hAnsi="Times New Roman" w:cs="Times New Roman"/>
          <w:sz w:val="24"/>
          <w:szCs w:val="24"/>
        </w:rPr>
      </w:pPr>
    </w:p>
    <w:p w:rsidR="00B761A3" w:rsidRDefault="00B761A3" w:rsidP="00B761A3">
      <w:pPr>
        <w:pStyle w:val="a3"/>
        <w:ind w:left="0" w:firstLine="709"/>
        <w:rPr>
          <w:rFonts w:ascii="Times New Roman" w:hAnsi="Times New Roman" w:cs="Times New Roman"/>
          <w:sz w:val="24"/>
          <w:szCs w:val="24"/>
        </w:rPr>
      </w:pPr>
    </w:p>
    <w:p w:rsidR="00B761A3" w:rsidRDefault="00B761A3" w:rsidP="00B761A3">
      <w:pPr>
        <w:pStyle w:val="a3"/>
        <w:ind w:left="0" w:firstLine="709"/>
        <w:rPr>
          <w:rFonts w:ascii="Times New Roman" w:hAnsi="Times New Roman" w:cs="Times New Roman"/>
          <w:sz w:val="24"/>
          <w:szCs w:val="24"/>
        </w:rPr>
      </w:pPr>
    </w:p>
    <w:p w:rsidR="00B761A3" w:rsidRDefault="00B761A3" w:rsidP="00B761A3">
      <w:pPr>
        <w:pStyle w:val="a3"/>
        <w:ind w:left="0" w:firstLine="709"/>
        <w:rPr>
          <w:rFonts w:ascii="Times New Roman" w:hAnsi="Times New Roman" w:cs="Times New Roman"/>
          <w:sz w:val="24"/>
          <w:szCs w:val="24"/>
        </w:rPr>
      </w:pPr>
    </w:p>
    <w:p w:rsidR="00B761A3" w:rsidRDefault="00B761A3" w:rsidP="00B761A3">
      <w:pPr>
        <w:pStyle w:val="a3"/>
        <w:ind w:left="0" w:firstLine="709"/>
        <w:rPr>
          <w:rFonts w:ascii="Times New Roman" w:hAnsi="Times New Roman" w:cs="Times New Roman"/>
          <w:sz w:val="24"/>
          <w:szCs w:val="24"/>
        </w:rPr>
      </w:pPr>
    </w:p>
    <w:p w:rsidR="00B761A3" w:rsidRDefault="00B761A3" w:rsidP="00B761A3">
      <w:pPr>
        <w:pStyle w:val="a3"/>
        <w:ind w:left="0" w:firstLine="709"/>
        <w:rPr>
          <w:rFonts w:ascii="Times New Roman" w:hAnsi="Times New Roman" w:cs="Times New Roman"/>
          <w:sz w:val="24"/>
          <w:szCs w:val="24"/>
        </w:rPr>
      </w:pPr>
    </w:p>
    <w:p w:rsidR="00B761A3" w:rsidRDefault="00B761A3" w:rsidP="00B761A3">
      <w:pPr>
        <w:pStyle w:val="a3"/>
        <w:ind w:left="0" w:firstLine="709"/>
        <w:rPr>
          <w:rFonts w:ascii="Times New Roman" w:hAnsi="Times New Roman" w:cs="Times New Roman"/>
          <w:sz w:val="24"/>
          <w:szCs w:val="24"/>
        </w:rPr>
      </w:pPr>
    </w:p>
    <w:p w:rsidR="00B761A3" w:rsidRDefault="00B761A3" w:rsidP="00B761A3">
      <w:pPr>
        <w:pStyle w:val="a3"/>
        <w:ind w:left="0" w:firstLine="709"/>
        <w:rPr>
          <w:rFonts w:ascii="Times New Roman" w:hAnsi="Times New Roman" w:cs="Times New Roman"/>
          <w:sz w:val="24"/>
          <w:szCs w:val="24"/>
        </w:rPr>
      </w:pPr>
    </w:p>
    <w:p w:rsidR="00B761A3" w:rsidRDefault="00B761A3" w:rsidP="00B761A3">
      <w:pPr>
        <w:pStyle w:val="a3"/>
        <w:ind w:left="0" w:firstLine="709"/>
        <w:rPr>
          <w:rFonts w:ascii="Times New Roman" w:hAnsi="Times New Roman" w:cs="Times New Roman"/>
          <w:sz w:val="24"/>
          <w:szCs w:val="24"/>
        </w:rPr>
      </w:pPr>
    </w:p>
    <w:p w:rsidR="00B761A3" w:rsidRPr="008C14AF" w:rsidRDefault="008E5B06" w:rsidP="008E5B06">
      <w:pPr>
        <w:jc w:val="center"/>
        <w:rPr>
          <w:rFonts w:ascii="Times New Roman" w:hAnsi="Times New Roman" w:cs="Times New Roman"/>
          <w:b/>
          <w:sz w:val="32"/>
          <w:szCs w:val="32"/>
        </w:rPr>
      </w:pPr>
      <w:r w:rsidRPr="008C14AF">
        <w:rPr>
          <w:rFonts w:ascii="Times New Roman" w:hAnsi="Times New Roman" w:cs="Times New Roman"/>
          <w:b/>
          <w:sz w:val="32"/>
          <w:szCs w:val="32"/>
        </w:rPr>
        <w:lastRenderedPageBreak/>
        <w:t>1. Аналитическая часть</w:t>
      </w:r>
    </w:p>
    <w:p w:rsidR="007C45F7" w:rsidRDefault="007C45F7" w:rsidP="007C45F7">
      <w:pPr>
        <w:shd w:val="clear" w:color="auto" w:fill="FFFFFF"/>
        <w:tabs>
          <w:tab w:val="left" w:pos="7714"/>
        </w:tabs>
        <w:spacing w:line="360" w:lineRule="auto"/>
        <w:ind w:firstLine="567"/>
        <w:contextualSpacing/>
        <w:jc w:val="both"/>
        <w:rPr>
          <w:rFonts w:ascii="Times New Roman" w:hAnsi="Times New Roman"/>
          <w:sz w:val="28"/>
        </w:rPr>
      </w:pPr>
      <w:proofErr w:type="gramStart"/>
      <w:r w:rsidRPr="007C45F7">
        <w:rPr>
          <w:rFonts w:ascii="Times New Roman" w:hAnsi="Times New Roman"/>
          <w:sz w:val="24"/>
          <w:szCs w:val="24"/>
        </w:rPr>
        <w:t xml:space="preserve">Нормативно-правовой основой деятельности </w:t>
      </w:r>
      <w:r w:rsidR="002F59EA">
        <w:rPr>
          <w:rFonts w:ascii="Times New Roman" w:hAnsi="Times New Roman"/>
          <w:sz w:val="24"/>
          <w:szCs w:val="24"/>
        </w:rPr>
        <w:t>У</w:t>
      </w:r>
      <w:r w:rsidRPr="007C45F7">
        <w:rPr>
          <w:rFonts w:ascii="Times New Roman" w:hAnsi="Times New Roman"/>
          <w:sz w:val="24"/>
          <w:szCs w:val="24"/>
        </w:rPr>
        <w:t>чилища явля</w:t>
      </w:r>
      <w:r w:rsidR="002F59EA">
        <w:rPr>
          <w:rFonts w:ascii="Times New Roman" w:hAnsi="Times New Roman"/>
          <w:sz w:val="24"/>
          <w:szCs w:val="24"/>
        </w:rPr>
        <w:t>ю</w:t>
      </w:r>
      <w:r w:rsidRPr="007C45F7">
        <w:rPr>
          <w:rFonts w:ascii="Times New Roman" w:hAnsi="Times New Roman"/>
          <w:sz w:val="24"/>
          <w:szCs w:val="24"/>
        </w:rPr>
        <w:t xml:space="preserve">тся Конституция Российской Федерации, Федеральный закон Российской Федерации «Об образовании», иные федеральные законы, указы и распоряжения Президента Российской Федерации, постановления и распоряжения Правительства Российской Федерации, нормативно-правовые акты Министерства образования и науки Российской Федерации, Типовое положение об образовательном учреждении среднего профессионального образования (среднем </w:t>
      </w:r>
      <w:r w:rsidR="005A0479">
        <w:rPr>
          <w:rFonts w:ascii="Times New Roman" w:hAnsi="Times New Roman"/>
          <w:sz w:val="24"/>
          <w:szCs w:val="24"/>
        </w:rPr>
        <w:t>специальном</w:t>
      </w:r>
      <w:r w:rsidRPr="007C45F7">
        <w:rPr>
          <w:rFonts w:ascii="Times New Roman" w:hAnsi="Times New Roman"/>
          <w:sz w:val="24"/>
          <w:szCs w:val="24"/>
        </w:rPr>
        <w:t xml:space="preserve"> учебном заведении), законы и иные нормативные правовые акты Ярославской области, а также Устав</w:t>
      </w:r>
      <w:proofErr w:type="gramEnd"/>
      <w:r w:rsidRPr="007C45F7">
        <w:rPr>
          <w:rFonts w:ascii="Times New Roman" w:hAnsi="Times New Roman"/>
          <w:sz w:val="24"/>
          <w:szCs w:val="24"/>
        </w:rPr>
        <w:t xml:space="preserve"> училища и иные локальные нормативные акты</w:t>
      </w:r>
      <w:r>
        <w:rPr>
          <w:rFonts w:ascii="Times New Roman" w:hAnsi="Times New Roman"/>
          <w:sz w:val="28"/>
        </w:rPr>
        <w:t>.</w:t>
      </w:r>
    </w:p>
    <w:p w:rsidR="008E5B06" w:rsidRDefault="008E5B06" w:rsidP="002F59EA">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Основной целью деятельности учреждения является подготовка специалистов среднего профессионального образования по специальностям, включенным в лицензию на </w:t>
      </w:r>
      <w:proofErr w:type="gramStart"/>
      <w:r>
        <w:rPr>
          <w:rFonts w:ascii="Times New Roman" w:hAnsi="Times New Roman" w:cs="Times New Roman"/>
          <w:sz w:val="24"/>
          <w:szCs w:val="24"/>
        </w:rPr>
        <w:t>право ведения</w:t>
      </w:r>
      <w:proofErr w:type="gramEnd"/>
      <w:r>
        <w:rPr>
          <w:rFonts w:ascii="Times New Roman" w:hAnsi="Times New Roman" w:cs="Times New Roman"/>
          <w:sz w:val="24"/>
          <w:szCs w:val="24"/>
        </w:rPr>
        <w:t xml:space="preserve"> образовательной деятельности.</w:t>
      </w:r>
    </w:p>
    <w:p w:rsidR="007C45F7" w:rsidRPr="007C45F7" w:rsidRDefault="007C45F7" w:rsidP="007C45F7">
      <w:pPr>
        <w:pStyle w:val="2"/>
        <w:tabs>
          <w:tab w:val="num" w:pos="0"/>
        </w:tabs>
        <w:spacing w:after="0" w:line="360" w:lineRule="auto"/>
        <w:ind w:left="0" w:firstLine="709"/>
        <w:contextualSpacing/>
        <w:jc w:val="both"/>
      </w:pPr>
      <w:r w:rsidRPr="007C45F7">
        <w:t>Основными задачами училища являются:</w:t>
      </w:r>
    </w:p>
    <w:p w:rsidR="007C45F7" w:rsidRPr="007C45F7" w:rsidRDefault="007C45F7" w:rsidP="007C45F7">
      <w:pPr>
        <w:pStyle w:val="a3"/>
        <w:spacing w:line="360" w:lineRule="auto"/>
        <w:ind w:left="0" w:firstLine="709"/>
        <w:jc w:val="both"/>
        <w:rPr>
          <w:rFonts w:ascii="Times New Roman" w:hAnsi="Times New Roman" w:cs="Times New Roman"/>
          <w:sz w:val="24"/>
          <w:szCs w:val="24"/>
        </w:rPr>
      </w:pPr>
      <w:r w:rsidRPr="007C45F7">
        <w:rPr>
          <w:rFonts w:ascii="Times New Roman" w:hAnsi="Times New Roman" w:cs="Times New Roman"/>
          <w:sz w:val="24"/>
          <w:szCs w:val="24"/>
        </w:rPr>
        <w:t>– удовлетворение потребностей личности в интеллектуальном, культурном, эстетическом и нравственном развитии посредством получения среднего профессионального образования;</w:t>
      </w:r>
    </w:p>
    <w:p w:rsidR="007C45F7" w:rsidRPr="007C45F7" w:rsidRDefault="007C45F7" w:rsidP="007C45F7">
      <w:pPr>
        <w:pStyle w:val="a3"/>
        <w:spacing w:line="360" w:lineRule="auto"/>
        <w:ind w:left="0" w:firstLine="709"/>
        <w:jc w:val="both"/>
        <w:rPr>
          <w:rFonts w:ascii="Times New Roman" w:hAnsi="Times New Roman" w:cs="Times New Roman"/>
          <w:sz w:val="24"/>
          <w:szCs w:val="24"/>
        </w:rPr>
      </w:pPr>
      <w:r w:rsidRPr="007C45F7">
        <w:rPr>
          <w:rFonts w:ascii="Times New Roman" w:hAnsi="Times New Roman" w:cs="Times New Roman"/>
          <w:sz w:val="24"/>
          <w:szCs w:val="24"/>
        </w:rPr>
        <w:t>– удовлетворение потребностей общества в квалифицированных специалистах со средним профессиональным образованием;</w:t>
      </w:r>
    </w:p>
    <w:p w:rsidR="007C45F7" w:rsidRPr="007C45F7" w:rsidRDefault="007C45F7" w:rsidP="002F59EA">
      <w:pPr>
        <w:pStyle w:val="a3"/>
        <w:spacing w:after="0" w:line="360" w:lineRule="auto"/>
        <w:ind w:left="0" w:firstLine="709"/>
        <w:jc w:val="both"/>
        <w:rPr>
          <w:rFonts w:ascii="Times New Roman" w:hAnsi="Times New Roman" w:cs="Times New Roman"/>
          <w:sz w:val="24"/>
          <w:szCs w:val="24"/>
        </w:rPr>
      </w:pPr>
      <w:r w:rsidRPr="007C45F7">
        <w:rPr>
          <w:rFonts w:ascii="Times New Roman" w:hAnsi="Times New Roman" w:cs="Times New Roman"/>
          <w:sz w:val="24"/>
          <w:szCs w:val="24"/>
        </w:rPr>
        <w:t>–</w:t>
      </w:r>
      <w:r w:rsidRPr="007C45F7">
        <w:rPr>
          <w:rFonts w:ascii="Times New Roman" w:hAnsi="Times New Roman" w:cs="Times New Roman"/>
          <w:color w:val="000000"/>
          <w:spacing w:val="-4"/>
          <w:sz w:val="24"/>
          <w:szCs w:val="24"/>
        </w:rPr>
        <w:t xml:space="preserve"> формирование у </w:t>
      </w:r>
      <w:proofErr w:type="gramStart"/>
      <w:r w:rsidRPr="007C45F7">
        <w:rPr>
          <w:rFonts w:ascii="Times New Roman" w:hAnsi="Times New Roman" w:cs="Times New Roman"/>
          <w:color w:val="000000"/>
          <w:spacing w:val="-4"/>
          <w:sz w:val="24"/>
          <w:szCs w:val="24"/>
        </w:rPr>
        <w:t>обучающихся</w:t>
      </w:r>
      <w:proofErr w:type="gramEnd"/>
      <w:r w:rsidRPr="007C45F7">
        <w:rPr>
          <w:rFonts w:ascii="Times New Roman" w:hAnsi="Times New Roman" w:cs="Times New Roman"/>
          <w:color w:val="000000"/>
          <w:spacing w:val="-4"/>
          <w:sz w:val="24"/>
          <w:szCs w:val="24"/>
        </w:rPr>
        <w:t xml:space="preserve"> гражданской позиции и трудолюбия, развитие ответственности, самостоятельности и творческой активности;</w:t>
      </w:r>
    </w:p>
    <w:p w:rsidR="007C45F7" w:rsidRPr="007C45F7" w:rsidRDefault="007C45F7" w:rsidP="002F59EA">
      <w:pPr>
        <w:widowControl w:val="0"/>
        <w:autoSpaceDE w:val="0"/>
        <w:autoSpaceDN w:val="0"/>
        <w:adjustRightInd w:val="0"/>
        <w:spacing w:after="0" w:line="360" w:lineRule="auto"/>
        <w:ind w:firstLine="709"/>
        <w:contextualSpacing/>
        <w:jc w:val="both"/>
        <w:rPr>
          <w:rFonts w:ascii="Times New Roman" w:hAnsi="Times New Roman" w:cs="Times New Roman"/>
          <w:color w:val="000000"/>
          <w:spacing w:val="-5"/>
          <w:sz w:val="24"/>
          <w:szCs w:val="24"/>
        </w:rPr>
      </w:pPr>
      <w:r w:rsidRPr="007C45F7">
        <w:rPr>
          <w:rFonts w:ascii="Times New Roman" w:hAnsi="Times New Roman" w:cs="Times New Roman"/>
          <w:sz w:val="24"/>
          <w:szCs w:val="24"/>
        </w:rPr>
        <w:t>–</w:t>
      </w:r>
      <w:r w:rsidRPr="007C45F7">
        <w:rPr>
          <w:rFonts w:ascii="Times New Roman" w:hAnsi="Times New Roman" w:cs="Times New Roman"/>
          <w:color w:val="000000"/>
          <w:spacing w:val="-5"/>
          <w:sz w:val="24"/>
          <w:szCs w:val="24"/>
        </w:rPr>
        <w:t xml:space="preserve"> сохранение и приумножение нравственных и культурных ценностей общества.</w:t>
      </w:r>
    </w:p>
    <w:p w:rsidR="007C45F7" w:rsidRPr="007C45F7" w:rsidRDefault="007C45F7" w:rsidP="007C45F7">
      <w:pPr>
        <w:widowControl w:val="0"/>
        <w:autoSpaceDE w:val="0"/>
        <w:autoSpaceDN w:val="0"/>
        <w:adjustRightInd w:val="0"/>
        <w:spacing w:after="0" w:line="360" w:lineRule="auto"/>
        <w:ind w:firstLine="709"/>
        <w:contextualSpacing/>
        <w:jc w:val="both"/>
        <w:rPr>
          <w:rFonts w:ascii="Times New Roman" w:hAnsi="Times New Roman" w:cs="Times New Roman"/>
          <w:color w:val="000000"/>
          <w:spacing w:val="-5"/>
          <w:sz w:val="24"/>
          <w:szCs w:val="24"/>
        </w:rPr>
      </w:pPr>
      <w:r w:rsidRPr="007C45F7">
        <w:rPr>
          <w:rFonts w:ascii="Times New Roman" w:hAnsi="Times New Roman" w:cs="Times New Roman"/>
          <w:color w:val="000000"/>
          <w:spacing w:val="-5"/>
          <w:sz w:val="24"/>
          <w:szCs w:val="24"/>
        </w:rPr>
        <w:t>Основными целями деятельности и образовательного процесса училища являются:</w:t>
      </w:r>
    </w:p>
    <w:p w:rsidR="007C45F7" w:rsidRPr="007C45F7" w:rsidRDefault="007C45F7" w:rsidP="007C45F7">
      <w:pPr>
        <w:widowControl w:val="0"/>
        <w:autoSpaceDE w:val="0"/>
        <w:autoSpaceDN w:val="0"/>
        <w:adjustRightInd w:val="0"/>
        <w:spacing w:after="0" w:line="360" w:lineRule="auto"/>
        <w:ind w:firstLine="709"/>
        <w:contextualSpacing/>
        <w:jc w:val="both"/>
        <w:rPr>
          <w:rFonts w:ascii="Times New Roman" w:hAnsi="Times New Roman" w:cs="Times New Roman"/>
          <w:color w:val="000000"/>
          <w:spacing w:val="-5"/>
          <w:sz w:val="24"/>
          <w:szCs w:val="24"/>
        </w:rPr>
      </w:pPr>
      <w:r w:rsidRPr="007C45F7">
        <w:rPr>
          <w:rFonts w:ascii="Times New Roman" w:hAnsi="Times New Roman" w:cs="Times New Roman"/>
          <w:sz w:val="24"/>
          <w:szCs w:val="24"/>
        </w:rPr>
        <w:t>–</w:t>
      </w:r>
      <w:r w:rsidRPr="007C45F7">
        <w:rPr>
          <w:rFonts w:ascii="Times New Roman" w:hAnsi="Times New Roman" w:cs="Times New Roman"/>
          <w:color w:val="000000"/>
          <w:spacing w:val="-5"/>
          <w:sz w:val="24"/>
          <w:szCs w:val="24"/>
        </w:rPr>
        <w:t xml:space="preserve"> удовлетворение потребностей личности в получении среднего профессионального образования и квалификации в избранной сфере профессиональной деятельности;</w:t>
      </w:r>
    </w:p>
    <w:p w:rsidR="007C45F7" w:rsidRPr="007C45F7" w:rsidRDefault="007C45F7" w:rsidP="007C45F7">
      <w:pPr>
        <w:widowControl w:val="0"/>
        <w:autoSpaceDE w:val="0"/>
        <w:autoSpaceDN w:val="0"/>
        <w:adjustRightInd w:val="0"/>
        <w:spacing w:after="0" w:line="360" w:lineRule="auto"/>
        <w:ind w:firstLine="709"/>
        <w:contextualSpacing/>
        <w:jc w:val="both"/>
        <w:rPr>
          <w:rFonts w:ascii="Times New Roman" w:hAnsi="Times New Roman" w:cs="Times New Roman"/>
          <w:color w:val="000000"/>
          <w:spacing w:val="-5"/>
          <w:sz w:val="24"/>
          <w:szCs w:val="24"/>
        </w:rPr>
      </w:pPr>
      <w:r w:rsidRPr="007C45F7">
        <w:rPr>
          <w:rFonts w:ascii="Times New Roman" w:hAnsi="Times New Roman" w:cs="Times New Roman"/>
          <w:sz w:val="24"/>
          <w:szCs w:val="24"/>
        </w:rPr>
        <w:t>–</w:t>
      </w:r>
      <w:r w:rsidRPr="007C45F7">
        <w:rPr>
          <w:rFonts w:ascii="Times New Roman" w:hAnsi="Times New Roman" w:cs="Times New Roman"/>
          <w:color w:val="000000"/>
          <w:spacing w:val="-5"/>
          <w:sz w:val="24"/>
          <w:szCs w:val="24"/>
        </w:rPr>
        <w:t xml:space="preserve"> развитие искусств посредством творческой деятельности преподавателей и студентов, сохранение и приумножение нравственных, культурных и научных ценностей общества;</w:t>
      </w:r>
    </w:p>
    <w:p w:rsidR="007C45F7" w:rsidRPr="007C45F7" w:rsidRDefault="007C45F7" w:rsidP="007C45F7">
      <w:pPr>
        <w:widowControl w:val="0"/>
        <w:autoSpaceDE w:val="0"/>
        <w:autoSpaceDN w:val="0"/>
        <w:adjustRightInd w:val="0"/>
        <w:spacing w:after="0" w:line="360" w:lineRule="auto"/>
        <w:ind w:firstLine="709"/>
        <w:contextualSpacing/>
        <w:jc w:val="both"/>
        <w:rPr>
          <w:rFonts w:ascii="Times New Roman" w:hAnsi="Times New Roman" w:cs="Times New Roman"/>
          <w:color w:val="000000"/>
          <w:spacing w:val="-5"/>
          <w:sz w:val="24"/>
          <w:szCs w:val="24"/>
        </w:rPr>
      </w:pPr>
      <w:r w:rsidRPr="007C45F7">
        <w:rPr>
          <w:rFonts w:ascii="Times New Roman" w:hAnsi="Times New Roman" w:cs="Times New Roman"/>
          <w:sz w:val="24"/>
          <w:szCs w:val="24"/>
        </w:rPr>
        <w:t>–</w:t>
      </w:r>
      <w:r w:rsidRPr="007C45F7">
        <w:rPr>
          <w:rFonts w:ascii="Times New Roman" w:hAnsi="Times New Roman" w:cs="Times New Roman"/>
          <w:color w:val="000000"/>
          <w:spacing w:val="-5"/>
          <w:sz w:val="24"/>
          <w:szCs w:val="24"/>
        </w:rPr>
        <w:t xml:space="preserve"> распространение знаний среди населения, повышение его образовательного и культурного уровня, в том числе путем оказания платных услуг.</w:t>
      </w:r>
    </w:p>
    <w:p w:rsidR="007C45F7" w:rsidRPr="007C45F7" w:rsidRDefault="007C45F7" w:rsidP="007C45F7">
      <w:pPr>
        <w:widowControl w:val="0"/>
        <w:autoSpaceDE w:val="0"/>
        <w:autoSpaceDN w:val="0"/>
        <w:adjustRightInd w:val="0"/>
        <w:spacing w:after="0" w:line="360" w:lineRule="auto"/>
        <w:ind w:firstLine="709"/>
        <w:contextualSpacing/>
        <w:jc w:val="both"/>
        <w:rPr>
          <w:rFonts w:ascii="Times New Roman" w:hAnsi="Times New Roman" w:cs="Times New Roman"/>
          <w:color w:val="000000"/>
          <w:spacing w:val="-5"/>
          <w:sz w:val="24"/>
          <w:szCs w:val="24"/>
        </w:rPr>
      </w:pPr>
      <w:r w:rsidRPr="007C45F7">
        <w:rPr>
          <w:rFonts w:ascii="Times New Roman" w:hAnsi="Times New Roman" w:cs="Times New Roman"/>
          <w:color w:val="000000"/>
          <w:spacing w:val="-5"/>
          <w:sz w:val="24"/>
          <w:szCs w:val="24"/>
        </w:rPr>
        <w:t>Для достижения поставленных целей училище осуществляет следующие виды деятельности: образовательную, научно-методическую и просветительскую.</w:t>
      </w:r>
    </w:p>
    <w:p w:rsidR="007C45F7" w:rsidRPr="007C45F7" w:rsidRDefault="007C45F7" w:rsidP="007C45F7">
      <w:pPr>
        <w:widowControl w:val="0"/>
        <w:autoSpaceDE w:val="0"/>
        <w:autoSpaceDN w:val="0"/>
        <w:adjustRightInd w:val="0"/>
        <w:spacing w:after="0" w:line="360" w:lineRule="auto"/>
        <w:ind w:firstLine="709"/>
        <w:contextualSpacing/>
        <w:jc w:val="both"/>
        <w:rPr>
          <w:rFonts w:ascii="Times New Roman" w:hAnsi="Times New Roman" w:cs="Times New Roman"/>
          <w:color w:val="000000"/>
          <w:spacing w:val="-5"/>
          <w:sz w:val="24"/>
          <w:szCs w:val="24"/>
        </w:rPr>
      </w:pPr>
      <w:r w:rsidRPr="007C45F7">
        <w:rPr>
          <w:rFonts w:ascii="Times New Roman" w:hAnsi="Times New Roman" w:cs="Times New Roman"/>
          <w:color w:val="000000"/>
          <w:spacing w:val="-5"/>
          <w:sz w:val="24"/>
          <w:szCs w:val="24"/>
        </w:rPr>
        <w:t>Училище реализует следующие типы и виды образовательных программ в сфере культуры и искусства:</w:t>
      </w:r>
    </w:p>
    <w:p w:rsidR="007C45F7" w:rsidRPr="007C45F7" w:rsidRDefault="007C45F7" w:rsidP="007C45F7">
      <w:pPr>
        <w:widowControl w:val="0"/>
        <w:autoSpaceDE w:val="0"/>
        <w:autoSpaceDN w:val="0"/>
        <w:adjustRightInd w:val="0"/>
        <w:spacing w:after="0" w:line="360" w:lineRule="auto"/>
        <w:ind w:firstLine="709"/>
        <w:contextualSpacing/>
        <w:jc w:val="both"/>
        <w:rPr>
          <w:rFonts w:ascii="Times New Roman" w:hAnsi="Times New Roman" w:cs="Times New Roman"/>
          <w:color w:val="000000"/>
          <w:spacing w:val="-5"/>
          <w:sz w:val="24"/>
          <w:szCs w:val="24"/>
        </w:rPr>
      </w:pPr>
      <w:r w:rsidRPr="007C45F7">
        <w:rPr>
          <w:rFonts w:ascii="Times New Roman" w:hAnsi="Times New Roman" w:cs="Times New Roman"/>
          <w:sz w:val="24"/>
          <w:szCs w:val="24"/>
        </w:rPr>
        <w:t>–</w:t>
      </w:r>
      <w:r w:rsidRPr="007C45F7">
        <w:rPr>
          <w:rFonts w:ascii="Times New Roman" w:hAnsi="Times New Roman" w:cs="Times New Roman"/>
          <w:color w:val="000000"/>
          <w:spacing w:val="-5"/>
          <w:sz w:val="24"/>
          <w:szCs w:val="24"/>
        </w:rPr>
        <w:t xml:space="preserve"> образовательные программы среднего профессионального образования (базовый и </w:t>
      </w:r>
      <w:r w:rsidRPr="007C45F7">
        <w:rPr>
          <w:rFonts w:ascii="Times New Roman" w:hAnsi="Times New Roman" w:cs="Times New Roman"/>
          <w:color w:val="000000"/>
          <w:spacing w:val="-5"/>
          <w:sz w:val="24"/>
          <w:szCs w:val="24"/>
        </w:rPr>
        <w:lastRenderedPageBreak/>
        <w:t>углубленный уровни);</w:t>
      </w:r>
    </w:p>
    <w:p w:rsidR="007C45F7" w:rsidRPr="007C45F7" w:rsidRDefault="007C45F7" w:rsidP="007C45F7">
      <w:pPr>
        <w:widowControl w:val="0"/>
        <w:autoSpaceDE w:val="0"/>
        <w:autoSpaceDN w:val="0"/>
        <w:adjustRightInd w:val="0"/>
        <w:spacing w:after="0" w:line="360" w:lineRule="auto"/>
        <w:ind w:firstLine="709"/>
        <w:contextualSpacing/>
        <w:jc w:val="both"/>
        <w:rPr>
          <w:rFonts w:ascii="Times New Roman" w:hAnsi="Times New Roman" w:cs="Times New Roman"/>
          <w:color w:val="000000"/>
          <w:spacing w:val="-5"/>
          <w:sz w:val="24"/>
          <w:szCs w:val="24"/>
        </w:rPr>
      </w:pPr>
      <w:r w:rsidRPr="007C45F7">
        <w:rPr>
          <w:rFonts w:ascii="Times New Roman" w:hAnsi="Times New Roman" w:cs="Times New Roman"/>
          <w:sz w:val="24"/>
          <w:szCs w:val="24"/>
        </w:rPr>
        <w:t>–</w:t>
      </w:r>
      <w:r w:rsidRPr="007C45F7">
        <w:rPr>
          <w:rFonts w:ascii="Times New Roman" w:hAnsi="Times New Roman" w:cs="Times New Roman"/>
          <w:color w:val="000000"/>
          <w:spacing w:val="-5"/>
          <w:sz w:val="24"/>
          <w:szCs w:val="24"/>
        </w:rPr>
        <w:t xml:space="preserve"> образовательные программы дополнительного образования для детей;</w:t>
      </w:r>
    </w:p>
    <w:p w:rsidR="007C45F7" w:rsidRPr="007C45F7" w:rsidRDefault="007C45F7" w:rsidP="007C45F7">
      <w:pPr>
        <w:widowControl w:val="0"/>
        <w:autoSpaceDE w:val="0"/>
        <w:autoSpaceDN w:val="0"/>
        <w:adjustRightInd w:val="0"/>
        <w:spacing w:after="0" w:line="360" w:lineRule="auto"/>
        <w:ind w:firstLine="709"/>
        <w:contextualSpacing/>
        <w:jc w:val="both"/>
        <w:rPr>
          <w:rFonts w:ascii="Times New Roman" w:hAnsi="Times New Roman" w:cs="Times New Roman"/>
          <w:color w:val="000000"/>
          <w:spacing w:val="-5"/>
          <w:sz w:val="24"/>
          <w:szCs w:val="24"/>
        </w:rPr>
      </w:pPr>
      <w:r w:rsidRPr="007C45F7">
        <w:rPr>
          <w:rFonts w:ascii="Times New Roman" w:hAnsi="Times New Roman" w:cs="Times New Roman"/>
          <w:sz w:val="24"/>
          <w:szCs w:val="24"/>
        </w:rPr>
        <w:t>–</w:t>
      </w:r>
      <w:r w:rsidRPr="007C45F7">
        <w:rPr>
          <w:rFonts w:ascii="Times New Roman" w:hAnsi="Times New Roman" w:cs="Times New Roman"/>
          <w:color w:val="000000"/>
          <w:spacing w:val="-5"/>
          <w:sz w:val="24"/>
          <w:szCs w:val="24"/>
        </w:rPr>
        <w:t xml:space="preserve"> дополнительное профессиональное образование.</w:t>
      </w:r>
    </w:p>
    <w:p w:rsidR="007C45F7" w:rsidRPr="007C45F7" w:rsidRDefault="007C45F7" w:rsidP="007C45F7">
      <w:pPr>
        <w:pStyle w:val="1"/>
        <w:shd w:val="clear" w:color="auto" w:fill="FFFFFF"/>
        <w:spacing w:line="360" w:lineRule="auto"/>
        <w:ind w:firstLine="709"/>
        <w:contextualSpacing/>
        <w:jc w:val="both"/>
        <w:rPr>
          <w:szCs w:val="24"/>
          <w:highlight w:val="green"/>
          <w:lang w:val="ru-RU"/>
        </w:rPr>
      </w:pPr>
      <w:r w:rsidRPr="007C45F7">
        <w:rPr>
          <w:szCs w:val="24"/>
          <w:lang w:val="ru-RU"/>
        </w:rPr>
        <w:t>Училище имеет заключения санитарно-эпидемиологической службы и государственной противопожарной службы.</w:t>
      </w:r>
    </w:p>
    <w:p w:rsidR="008E5B06" w:rsidRPr="005A0479" w:rsidRDefault="005A0479" w:rsidP="005A0479">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1.1. </w:t>
      </w:r>
      <w:r w:rsidR="007C45F7" w:rsidRPr="005A0479">
        <w:rPr>
          <w:rFonts w:ascii="Times New Roman" w:hAnsi="Times New Roman" w:cs="Times New Roman"/>
          <w:sz w:val="24"/>
          <w:szCs w:val="24"/>
        </w:rPr>
        <w:t>Организационно-правовое обеспечение</w:t>
      </w:r>
      <w:r w:rsidR="00CC7D3F" w:rsidRPr="005A0479">
        <w:rPr>
          <w:rFonts w:ascii="Times New Roman" w:hAnsi="Times New Roman" w:cs="Times New Roman"/>
          <w:sz w:val="24"/>
          <w:szCs w:val="24"/>
        </w:rPr>
        <w:t xml:space="preserve"> деятельности образовательного учреждения:</w:t>
      </w:r>
    </w:p>
    <w:p w:rsidR="00CC7D3F" w:rsidRPr="00647697" w:rsidRDefault="00647697" w:rsidP="005A0479">
      <w:pPr>
        <w:spacing w:after="0" w:line="360" w:lineRule="auto"/>
        <w:ind w:firstLine="1416"/>
        <w:contextualSpacing/>
        <w:jc w:val="both"/>
        <w:rPr>
          <w:rFonts w:ascii="Times New Roman" w:hAnsi="Times New Roman" w:cs="Times New Roman"/>
          <w:sz w:val="24"/>
          <w:szCs w:val="24"/>
        </w:rPr>
      </w:pPr>
      <w:r w:rsidRPr="00647697">
        <w:rPr>
          <w:rFonts w:ascii="Times New Roman" w:hAnsi="Times New Roman" w:cs="Times New Roman"/>
          <w:sz w:val="24"/>
          <w:szCs w:val="24"/>
        </w:rPr>
        <w:t>1.</w:t>
      </w:r>
      <w:r>
        <w:rPr>
          <w:rFonts w:ascii="Times New Roman" w:hAnsi="Times New Roman" w:cs="Times New Roman"/>
          <w:sz w:val="24"/>
          <w:szCs w:val="24"/>
        </w:rPr>
        <w:t xml:space="preserve">1.1. </w:t>
      </w:r>
      <w:r w:rsidR="00004E94" w:rsidRPr="00647697">
        <w:rPr>
          <w:rFonts w:ascii="Times New Roman" w:hAnsi="Times New Roman" w:cs="Times New Roman"/>
          <w:sz w:val="24"/>
          <w:szCs w:val="24"/>
        </w:rPr>
        <w:t>Устав ГОУ СПО ЯО «Ярославское училище культуры</w:t>
      </w:r>
      <w:r w:rsidR="007B56E1" w:rsidRPr="00647697">
        <w:rPr>
          <w:rFonts w:ascii="Times New Roman" w:hAnsi="Times New Roman" w:cs="Times New Roman"/>
          <w:sz w:val="24"/>
          <w:szCs w:val="24"/>
        </w:rPr>
        <w:t xml:space="preserve"> </w:t>
      </w:r>
      <w:r w:rsidR="00004E94" w:rsidRPr="00647697">
        <w:rPr>
          <w:rFonts w:ascii="Times New Roman" w:hAnsi="Times New Roman" w:cs="Times New Roman"/>
          <w:sz w:val="24"/>
          <w:szCs w:val="24"/>
        </w:rPr>
        <w:t>» утвержден приказом № 776 от 4 октября 2011 года Департаментом</w:t>
      </w:r>
      <w:r w:rsidR="007B56E1" w:rsidRPr="00647697">
        <w:rPr>
          <w:rFonts w:ascii="Times New Roman" w:hAnsi="Times New Roman" w:cs="Times New Roman"/>
          <w:sz w:val="24"/>
          <w:szCs w:val="24"/>
        </w:rPr>
        <w:t xml:space="preserve"> культуры Ярославской области;</w:t>
      </w:r>
    </w:p>
    <w:p w:rsidR="007B56E1" w:rsidRPr="00647697" w:rsidRDefault="00647697" w:rsidP="005A0479">
      <w:pPr>
        <w:spacing w:after="0" w:line="360" w:lineRule="auto"/>
        <w:ind w:left="708"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1.1.2. </w:t>
      </w:r>
      <w:r w:rsidR="007B56E1" w:rsidRPr="00647697">
        <w:rPr>
          <w:rFonts w:ascii="Times New Roman" w:hAnsi="Times New Roman" w:cs="Times New Roman"/>
          <w:sz w:val="24"/>
          <w:szCs w:val="24"/>
        </w:rPr>
        <w:t>Юридический адрес</w:t>
      </w:r>
      <w:r>
        <w:rPr>
          <w:rFonts w:ascii="Times New Roman" w:hAnsi="Times New Roman" w:cs="Times New Roman"/>
          <w:sz w:val="24"/>
          <w:szCs w:val="24"/>
        </w:rPr>
        <w:t xml:space="preserve"> </w:t>
      </w:r>
      <w:r w:rsidRPr="007C45F7">
        <w:rPr>
          <w:rFonts w:ascii="Times New Roman" w:hAnsi="Times New Roman" w:cs="Times New Roman"/>
          <w:sz w:val="24"/>
          <w:szCs w:val="24"/>
        </w:rPr>
        <w:t>–</w:t>
      </w:r>
      <w:r w:rsidR="007B56E1" w:rsidRPr="00647697">
        <w:rPr>
          <w:rFonts w:ascii="Times New Roman" w:hAnsi="Times New Roman" w:cs="Times New Roman"/>
          <w:sz w:val="24"/>
          <w:szCs w:val="24"/>
        </w:rPr>
        <w:t xml:space="preserve"> 150048, г. Ярославль, ул. Ньютона, д. 30 а</w:t>
      </w:r>
    </w:p>
    <w:p w:rsidR="007B56E1" w:rsidRDefault="007B56E1" w:rsidP="005A0479">
      <w:pPr>
        <w:pStyle w:val="a3"/>
        <w:spacing w:after="0" w:line="360" w:lineRule="auto"/>
        <w:ind w:left="2124"/>
        <w:jc w:val="both"/>
        <w:rPr>
          <w:rFonts w:ascii="Times New Roman" w:hAnsi="Times New Roman" w:cs="Times New Roman"/>
          <w:sz w:val="24"/>
          <w:szCs w:val="24"/>
        </w:rPr>
      </w:pPr>
      <w:r>
        <w:rPr>
          <w:rFonts w:ascii="Times New Roman" w:hAnsi="Times New Roman" w:cs="Times New Roman"/>
          <w:sz w:val="24"/>
          <w:szCs w:val="24"/>
        </w:rPr>
        <w:t>Телефон: 8 (4852) 44-28-00; 44-27-10</w:t>
      </w:r>
    </w:p>
    <w:p w:rsidR="007B56E1" w:rsidRPr="005B11D8" w:rsidRDefault="007B56E1" w:rsidP="005A0479">
      <w:pPr>
        <w:pStyle w:val="a3"/>
        <w:spacing w:after="0" w:line="360" w:lineRule="auto"/>
        <w:ind w:left="2124"/>
        <w:jc w:val="both"/>
        <w:rPr>
          <w:rFonts w:ascii="Times New Roman" w:hAnsi="Times New Roman" w:cs="Times New Roman"/>
          <w:sz w:val="24"/>
          <w:szCs w:val="24"/>
        </w:rPr>
      </w:pPr>
      <w:r>
        <w:rPr>
          <w:rFonts w:ascii="Times New Roman" w:hAnsi="Times New Roman" w:cs="Times New Roman"/>
          <w:sz w:val="24"/>
          <w:szCs w:val="24"/>
          <w:lang w:val="en-US"/>
        </w:rPr>
        <w:t>E</w:t>
      </w:r>
      <w:r w:rsidRPr="005B11D8">
        <w:rPr>
          <w:rFonts w:ascii="Times New Roman" w:hAnsi="Times New Roman" w:cs="Times New Roman"/>
          <w:sz w:val="24"/>
          <w:szCs w:val="24"/>
        </w:rPr>
        <w:t xml:space="preserve">- </w:t>
      </w:r>
      <w:r>
        <w:rPr>
          <w:rFonts w:ascii="Times New Roman" w:hAnsi="Times New Roman" w:cs="Times New Roman"/>
          <w:sz w:val="24"/>
          <w:szCs w:val="24"/>
          <w:lang w:val="en-US"/>
        </w:rPr>
        <w:t>mail</w:t>
      </w:r>
      <w:r w:rsidRPr="005B11D8">
        <w:rPr>
          <w:rFonts w:ascii="Times New Roman" w:hAnsi="Times New Roman" w:cs="Times New Roman"/>
          <w:sz w:val="24"/>
          <w:szCs w:val="24"/>
        </w:rPr>
        <w:t>-</w:t>
      </w:r>
      <w:r w:rsidR="00314FD8" w:rsidRPr="005B11D8">
        <w:rPr>
          <w:rFonts w:ascii="Times New Roman" w:hAnsi="Times New Roman" w:cs="Times New Roman"/>
          <w:sz w:val="24"/>
          <w:szCs w:val="24"/>
        </w:rPr>
        <w:t xml:space="preserve"> </w:t>
      </w:r>
      <w:r w:rsidR="00314FD8">
        <w:rPr>
          <w:rFonts w:ascii="Times New Roman" w:hAnsi="Times New Roman" w:cs="Times New Roman"/>
          <w:sz w:val="24"/>
          <w:szCs w:val="24"/>
          <w:lang w:val="en-US"/>
        </w:rPr>
        <w:t>info</w:t>
      </w:r>
      <w:r w:rsidR="00314FD8" w:rsidRPr="005B11D8">
        <w:rPr>
          <w:rFonts w:ascii="Times New Roman" w:hAnsi="Times New Roman" w:cs="Times New Roman"/>
          <w:sz w:val="24"/>
          <w:szCs w:val="24"/>
        </w:rPr>
        <w:t>@</w:t>
      </w:r>
      <w:proofErr w:type="spellStart"/>
      <w:r w:rsidR="00314FD8">
        <w:rPr>
          <w:rFonts w:ascii="Times New Roman" w:hAnsi="Times New Roman" w:cs="Times New Roman"/>
          <w:sz w:val="24"/>
          <w:szCs w:val="24"/>
          <w:lang w:val="en-US"/>
        </w:rPr>
        <w:t>yarcult</w:t>
      </w:r>
      <w:proofErr w:type="spellEnd"/>
      <w:r w:rsidR="00314FD8" w:rsidRPr="005B11D8">
        <w:rPr>
          <w:rFonts w:ascii="Times New Roman" w:hAnsi="Times New Roman" w:cs="Times New Roman"/>
          <w:sz w:val="24"/>
          <w:szCs w:val="24"/>
        </w:rPr>
        <w:t>.</w:t>
      </w:r>
      <w:proofErr w:type="spellStart"/>
      <w:r w:rsidR="00314FD8">
        <w:rPr>
          <w:rFonts w:ascii="Times New Roman" w:hAnsi="Times New Roman" w:cs="Times New Roman"/>
          <w:sz w:val="24"/>
          <w:szCs w:val="24"/>
          <w:lang w:val="en-US"/>
        </w:rPr>
        <w:t>ru</w:t>
      </w:r>
      <w:proofErr w:type="spellEnd"/>
    </w:p>
    <w:p w:rsidR="007B56E1" w:rsidRPr="005B11D8" w:rsidRDefault="007B56E1" w:rsidP="005A0479">
      <w:pPr>
        <w:pStyle w:val="a3"/>
        <w:spacing w:after="0" w:line="360" w:lineRule="auto"/>
        <w:ind w:left="2124"/>
        <w:jc w:val="both"/>
        <w:rPr>
          <w:rFonts w:ascii="Times New Roman" w:hAnsi="Times New Roman" w:cs="Times New Roman"/>
          <w:sz w:val="24"/>
          <w:szCs w:val="24"/>
        </w:rPr>
      </w:pPr>
      <w:proofErr w:type="gramStart"/>
      <w:r>
        <w:rPr>
          <w:rFonts w:ascii="Times New Roman" w:hAnsi="Times New Roman" w:cs="Times New Roman"/>
          <w:sz w:val="24"/>
          <w:szCs w:val="24"/>
        </w:rPr>
        <w:t>Сайт</w:t>
      </w:r>
      <w:proofErr w:type="gramEnd"/>
      <w:r w:rsidRPr="005B11D8">
        <w:rPr>
          <w:rFonts w:ascii="Times New Roman" w:hAnsi="Times New Roman" w:cs="Times New Roman"/>
          <w:sz w:val="24"/>
          <w:szCs w:val="24"/>
        </w:rPr>
        <w:t>-</w:t>
      </w:r>
      <w:proofErr w:type="spellStart"/>
      <w:r w:rsidR="00314FD8">
        <w:rPr>
          <w:rFonts w:ascii="Times New Roman" w:hAnsi="Times New Roman" w:cs="Times New Roman"/>
          <w:sz w:val="24"/>
          <w:szCs w:val="24"/>
          <w:lang w:val="en-US"/>
        </w:rPr>
        <w:t>yarcult</w:t>
      </w:r>
      <w:proofErr w:type="spellEnd"/>
      <w:r w:rsidR="00314FD8" w:rsidRPr="005B11D8">
        <w:rPr>
          <w:rFonts w:ascii="Times New Roman" w:hAnsi="Times New Roman" w:cs="Times New Roman"/>
          <w:sz w:val="24"/>
          <w:szCs w:val="24"/>
        </w:rPr>
        <w:t>.</w:t>
      </w:r>
      <w:proofErr w:type="spellStart"/>
      <w:r w:rsidR="00314FD8">
        <w:rPr>
          <w:rFonts w:ascii="Times New Roman" w:hAnsi="Times New Roman" w:cs="Times New Roman"/>
          <w:sz w:val="24"/>
          <w:szCs w:val="24"/>
          <w:lang w:val="en-US"/>
        </w:rPr>
        <w:t>ru</w:t>
      </w:r>
      <w:proofErr w:type="spellEnd"/>
    </w:p>
    <w:p w:rsidR="007B56E1" w:rsidRDefault="00647697" w:rsidP="005A0479">
      <w:pPr>
        <w:pStyle w:val="a3"/>
        <w:spacing w:after="0" w:line="360" w:lineRule="auto"/>
        <w:ind w:left="0" w:firstLine="1416"/>
        <w:jc w:val="both"/>
        <w:rPr>
          <w:rFonts w:ascii="Times New Roman" w:hAnsi="Times New Roman" w:cs="Times New Roman"/>
          <w:sz w:val="24"/>
          <w:szCs w:val="24"/>
        </w:rPr>
      </w:pPr>
      <w:r>
        <w:rPr>
          <w:rFonts w:ascii="Times New Roman" w:hAnsi="Times New Roman" w:cs="Times New Roman"/>
          <w:sz w:val="24"/>
          <w:szCs w:val="24"/>
        </w:rPr>
        <w:t xml:space="preserve">1.1.3. </w:t>
      </w:r>
      <w:r w:rsidR="007B56E1">
        <w:rPr>
          <w:rFonts w:ascii="Times New Roman" w:hAnsi="Times New Roman" w:cs="Times New Roman"/>
          <w:sz w:val="24"/>
          <w:szCs w:val="24"/>
        </w:rPr>
        <w:t>Документы, на основании которых осуществляет свою деятельность образовательное учреждение:</w:t>
      </w:r>
    </w:p>
    <w:p w:rsidR="007B56E1" w:rsidRDefault="007B56E1" w:rsidP="005A0479">
      <w:pPr>
        <w:pStyle w:val="a3"/>
        <w:spacing w:after="0" w:line="360" w:lineRule="auto"/>
        <w:ind w:left="0" w:firstLine="2124"/>
        <w:jc w:val="both"/>
        <w:rPr>
          <w:rFonts w:ascii="Times New Roman" w:hAnsi="Times New Roman" w:cs="Times New Roman"/>
          <w:sz w:val="24"/>
          <w:szCs w:val="24"/>
        </w:rPr>
      </w:pPr>
      <w:r>
        <w:rPr>
          <w:rFonts w:ascii="Times New Roman" w:hAnsi="Times New Roman" w:cs="Times New Roman"/>
          <w:sz w:val="24"/>
          <w:szCs w:val="24"/>
        </w:rPr>
        <w:t>А) Училище имеет бессрочную лицензию на право осуществления образовательной деятельности в сфере среднего профессионального образования 76 ПО</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 00008383</w:t>
      </w:r>
      <w:r w:rsidR="003C7DE0">
        <w:rPr>
          <w:rFonts w:ascii="Times New Roman" w:hAnsi="Times New Roman" w:cs="Times New Roman"/>
          <w:sz w:val="24"/>
          <w:szCs w:val="24"/>
        </w:rPr>
        <w:t xml:space="preserve"> (регистрационный № 76242512/501 от 13 декабря 2012 года);</w:t>
      </w:r>
    </w:p>
    <w:p w:rsidR="003C7DE0" w:rsidRPr="005A0479" w:rsidRDefault="003C7DE0" w:rsidP="005A0479">
      <w:pPr>
        <w:spacing w:after="0" w:line="360" w:lineRule="auto"/>
        <w:ind w:firstLine="2124"/>
        <w:jc w:val="both"/>
        <w:rPr>
          <w:rFonts w:ascii="Times New Roman" w:hAnsi="Times New Roman" w:cs="Times New Roman"/>
          <w:sz w:val="24"/>
          <w:szCs w:val="24"/>
        </w:rPr>
      </w:pPr>
      <w:r w:rsidRPr="005A0479">
        <w:rPr>
          <w:rFonts w:ascii="Times New Roman" w:hAnsi="Times New Roman" w:cs="Times New Roman"/>
          <w:sz w:val="24"/>
          <w:szCs w:val="24"/>
        </w:rPr>
        <w:t>Б) Свидетельство о государственной аккредитации № 132/13 от 24 мая 2013 года. Свидетельство действует до 24 мая 2019 года.</w:t>
      </w:r>
    </w:p>
    <w:p w:rsidR="003C7DE0" w:rsidRDefault="003C7DE0" w:rsidP="005A0479">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Учредителем училища является Ярославская область в лице Департамента культуры Ярославской области.</w:t>
      </w:r>
    </w:p>
    <w:p w:rsidR="003C7DE0" w:rsidRPr="00647697" w:rsidRDefault="00647697" w:rsidP="005A0479">
      <w:pPr>
        <w:spacing w:after="0" w:line="360" w:lineRule="auto"/>
        <w:ind w:firstLine="1277"/>
        <w:contextualSpacing/>
        <w:jc w:val="both"/>
        <w:rPr>
          <w:rFonts w:ascii="Times New Roman" w:hAnsi="Times New Roman" w:cs="Times New Roman"/>
          <w:sz w:val="24"/>
          <w:szCs w:val="24"/>
        </w:rPr>
      </w:pPr>
      <w:r>
        <w:rPr>
          <w:rFonts w:ascii="Times New Roman" w:hAnsi="Times New Roman" w:cs="Times New Roman"/>
          <w:sz w:val="24"/>
          <w:szCs w:val="24"/>
        </w:rPr>
        <w:t xml:space="preserve">1.1.4. </w:t>
      </w:r>
      <w:r w:rsidR="003C7DE0" w:rsidRPr="00647697">
        <w:rPr>
          <w:rFonts w:ascii="Times New Roman" w:hAnsi="Times New Roman" w:cs="Times New Roman"/>
          <w:sz w:val="24"/>
          <w:szCs w:val="24"/>
        </w:rPr>
        <w:t>Локальные акты, регламен</w:t>
      </w:r>
      <w:r w:rsidR="00B849A5" w:rsidRPr="00647697">
        <w:rPr>
          <w:rFonts w:ascii="Times New Roman" w:hAnsi="Times New Roman" w:cs="Times New Roman"/>
          <w:sz w:val="24"/>
          <w:szCs w:val="24"/>
        </w:rPr>
        <w:t>тирующие деятельность образовательного учреждения.</w:t>
      </w:r>
    </w:p>
    <w:p w:rsidR="00B849A5" w:rsidRDefault="00485910" w:rsidP="005A0479">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Вну</w:t>
      </w:r>
      <w:r w:rsidR="005B11D8">
        <w:rPr>
          <w:rFonts w:ascii="Times New Roman" w:hAnsi="Times New Roman" w:cs="Times New Roman"/>
          <w:sz w:val="24"/>
          <w:szCs w:val="24"/>
        </w:rPr>
        <w:t>треннее управление деятельности училища регламентируют следующие локальн</w:t>
      </w:r>
      <w:proofErr w:type="gramStart"/>
      <w:r w:rsidR="005B11D8">
        <w:rPr>
          <w:rFonts w:ascii="Times New Roman" w:hAnsi="Times New Roman" w:cs="Times New Roman"/>
          <w:sz w:val="24"/>
          <w:szCs w:val="24"/>
        </w:rPr>
        <w:t>о-</w:t>
      </w:r>
      <w:proofErr w:type="gramEnd"/>
      <w:r w:rsidR="005B11D8">
        <w:rPr>
          <w:rFonts w:ascii="Times New Roman" w:hAnsi="Times New Roman" w:cs="Times New Roman"/>
          <w:sz w:val="24"/>
          <w:szCs w:val="24"/>
        </w:rPr>
        <w:t xml:space="preserve"> нормативные акты и положения</w:t>
      </w:r>
      <w:r>
        <w:rPr>
          <w:rFonts w:ascii="Times New Roman" w:hAnsi="Times New Roman" w:cs="Times New Roman"/>
          <w:sz w:val="24"/>
          <w:szCs w:val="24"/>
        </w:rPr>
        <w:t>:</w:t>
      </w:r>
    </w:p>
    <w:p w:rsidR="00485910" w:rsidRPr="00485910" w:rsidRDefault="00647697" w:rsidP="00485910">
      <w:pPr>
        <w:shd w:val="clear" w:color="auto" w:fill="FFFFFF"/>
        <w:spacing w:after="0" w:line="360" w:lineRule="auto"/>
        <w:ind w:firstLine="709"/>
        <w:contextualSpacing/>
        <w:jc w:val="both"/>
        <w:rPr>
          <w:rFonts w:ascii="Times New Roman" w:hAnsi="Times New Roman"/>
          <w:color w:val="000000"/>
          <w:sz w:val="24"/>
          <w:szCs w:val="24"/>
        </w:rPr>
      </w:pPr>
      <w:r w:rsidRPr="00485910">
        <w:rPr>
          <w:sz w:val="24"/>
          <w:szCs w:val="24"/>
        </w:rPr>
        <w:t>–</w:t>
      </w:r>
      <w:r>
        <w:rPr>
          <w:sz w:val="24"/>
          <w:szCs w:val="24"/>
        </w:rPr>
        <w:t xml:space="preserve"> </w:t>
      </w:r>
      <w:r w:rsidR="00485910" w:rsidRPr="00485910">
        <w:rPr>
          <w:rFonts w:ascii="Times New Roman" w:hAnsi="Times New Roman"/>
          <w:color w:val="000000"/>
          <w:sz w:val="24"/>
          <w:szCs w:val="24"/>
        </w:rPr>
        <w:t xml:space="preserve">приказы и распоряжения директора </w:t>
      </w:r>
      <w:r w:rsidR="005B11D8">
        <w:rPr>
          <w:rFonts w:ascii="Times New Roman" w:hAnsi="Times New Roman"/>
          <w:color w:val="000000"/>
          <w:sz w:val="24"/>
          <w:szCs w:val="24"/>
        </w:rPr>
        <w:t>у</w:t>
      </w:r>
      <w:r w:rsidR="00485910" w:rsidRPr="00485910">
        <w:rPr>
          <w:rFonts w:ascii="Times New Roman" w:hAnsi="Times New Roman"/>
          <w:color w:val="000000"/>
          <w:sz w:val="24"/>
          <w:szCs w:val="24"/>
        </w:rPr>
        <w:t>чилища;</w:t>
      </w:r>
    </w:p>
    <w:p w:rsidR="00485910" w:rsidRPr="00485910" w:rsidRDefault="00485910" w:rsidP="00485910">
      <w:pPr>
        <w:shd w:val="clear" w:color="auto" w:fill="FFFFFF"/>
        <w:spacing w:after="0" w:line="360" w:lineRule="auto"/>
        <w:ind w:firstLine="709"/>
        <w:contextualSpacing/>
        <w:jc w:val="both"/>
        <w:rPr>
          <w:rFonts w:ascii="Times New Roman" w:hAnsi="Times New Roman"/>
          <w:color w:val="000000"/>
          <w:sz w:val="24"/>
          <w:szCs w:val="24"/>
        </w:rPr>
      </w:pPr>
      <w:r w:rsidRPr="00485910">
        <w:rPr>
          <w:sz w:val="24"/>
          <w:szCs w:val="24"/>
        </w:rPr>
        <w:t>–</w:t>
      </w:r>
      <w:r w:rsidRPr="00485910">
        <w:rPr>
          <w:rFonts w:ascii="Times New Roman" w:hAnsi="Times New Roman"/>
          <w:color w:val="000000"/>
          <w:sz w:val="24"/>
          <w:szCs w:val="24"/>
        </w:rPr>
        <w:t xml:space="preserve"> Коллективный договор;</w:t>
      </w:r>
    </w:p>
    <w:p w:rsidR="00485910" w:rsidRPr="00485910" w:rsidRDefault="00485910" w:rsidP="00485910">
      <w:pPr>
        <w:shd w:val="clear" w:color="auto" w:fill="FFFFFF"/>
        <w:spacing w:after="0" w:line="360" w:lineRule="auto"/>
        <w:ind w:firstLine="709"/>
        <w:contextualSpacing/>
        <w:jc w:val="both"/>
        <w:rPr>
          <w:rFonts w:ascii="Times New Roman" w:hAnsi="Times New Roman"/>
          <w:color w:val="000000"/>
          <w:sz w:val="24"/>
          <w:szCs w:val="24"/>
        </w:rPr>
      </w:pPr>
      <w:r w:rsidRPr="00485910">
        <w:rPr>
          <w:sz w:val="24"/>
          <w:szCs w:val="24"/>
        </w:rPr>
        <w:t>–</w:t>
      </w:r>
      <w:r w:rsidRPr="00485910">
        <w:rPr>
          <w:rFonts w:ascii="Times New Roman" w:hAnsi="Times New Roman"/>
          <w:color w:val="000000"/>
          <w:sz w:val="24"/>
          <w:szCs w:val="24"/>
        </w:rPr>
        <w:t xml:space="preserve"> должностные инструкции;</w:t>
      </w:r>
    </w:p>
    <w:p w:rsidR="00485910" w:rsidRPr="00485910" w:rsidRDefault="00485910" w:rsidP="00485910">
      <w:pPr>
        <w:shd w:val="clear" w:color="auto" w:fill="FFFFFF"/>
        <w:spacing w:after="0" w:line="360" w:lineRule="auto"/>
        <w:ind w:firstLine="709"/>
        <w:contextualSpacing/>
        <w:jc w:val="both"/>
        <w:rPr>
          <w:rFonts w:ascii="Times New Roman" w:hAnsi="Times New Roman"/>
          <w:color w:val="000000"/>
          <w:sz w:val="24"/>
          <w:szCs w:val="24"/>
        </w:rPr>
      </w:pPr>
      <w:r w:rsidRPr="00485910">
        <w:rPr>
          <w:sz w:val="24"/>
          <w:szCs w:val="24"/>
        </w:rPr>
        <w:t>–</w:t>
      </w:r>
      <w:r w:rsidRPr="00485910">
        <w:rPr>
          <w:rFonts w:ascii="Times New Roman" w:hAnsi="Times New Roman"/>
          <w:color w:val="000000"/>
          <w:sz w:val="24"/>
          <w:szCs w:val="24"/>
        </w:rPr>
        <w:t xml:space="preserve"> Положение о педагогическом совете; </w:t>
      </w:r>
    </w:p>
    <w:p w:rsidR="00485910" w:rsidRPr="00485910" w:rsidRDefault="00485910" w:rsidP="00485910">
      <w:pPr>
        <w:shd w:val="clear" w:color="auto" w:fill="FFFFFF"/>
        <w:spacing w:after="0" w:line="360" w:lineRule="auto"/>
        <w:ind w:firstLine="709"/>
        <w:contextualSpacing/>
        <w:jc w:val="both"/>
        <w:rPr>
          <w:rFonts w:ascii="Times New Roman" w:hAnsi="Times New Roman"/>
          <w:color w:val="000000"/>
          <w:sz w:val="24"/>
          <w:szCs w:val="24"/>
        </w:rPr>
      </w:pPr>
      <w:r w:rsidRPr="00485910">
        <w:rPr>
          <w:sz w:val="24"/>
          <w:szCs w:val="24"/>
        </w:rPr>
        <w:t>–</w:t>
      </w:r>
      <w:r w:rsidRPr="00485910">
        <w:rPr>
          <w:rFonts w:ascii="Times New Roman" w:hAnsi="Times New Roman"/>
          <w:color w:val="000000"/>
          <w:sz w:val="24"/>
          <w:szCs w:val="24"/>
        </w:rPr>
        <w:t xml:space="preserve"> Положение о предметно-цикловых комиссиях (ПЦК); </w:t>
      </w:r>
    </w:p>
    <w:p w:rsidR="00485910" w:rsidRPr="00485910" w:rsidRDefault="00485910" w:rsidP="00485910">
      <w:pPr>
        <w:shd w:val="clear" w:color="auto" w:fill="FFFFFF"/>
        <w:spacing w:after="0" w:line="360" w:lineRule="auto"/>
        <w:ind w:firstLine="709"/>
        <w:contextualSpacing/>
        <w:jc w:val="both"/>
        <w:rPr>
          <w:rFonts w:ascii="Times New Roman" w:hAnsi="Times New Roman"/>
          <w:spacing w:val="3"/>
          <w:sz w:val="24"/>
          <w:szCs w:val="24"/>
        </w:rPr>
      </w:pPr>
      <w:r w:rsidRPr="00485910">
        <w:rPr>
          <w:sz w:val="24"/>
          <w:szCs w:val="24"/>
        </w:rPr>
        <w:t xml:space="preserve">– </w:t>
      </w:r>
      <w:r w:rsidRPr="00485910">
        <w:rPr>
          <w:rFonts w:ascii="Times New Roman" w:hAnsi="Times New Roman"/>
          <w:spacing w:val="3"/>
          <w:sz w:val="24"/>
          <w:szCs w:val="24"/>
        </w:rPr>
        <w:t>Положение об аттестационной комиссии;</w:t>
      </w:r>
    </w:p>
    <w:p w:rsidR="00485910" w:rsidRPr="00485910" w:rsidRDefault="00485910" w:rsidP="00485910">
      <w:pPr>
        <w:shd w:val="clear" w:color="auto" w:fill="FFFFFF"/>
        <w:spacing w:after="0" w:line="360" w:lineRule="auto"/>
        <w:ind w:firstLine="709"/>
        <w:contextualSpacing/>
        <w:jc w:val="both"/>
        <w:rPr>
          <w:rFonts w:ascii="Times New Roman" w:hAnsi="Times New Roman"/>
          <w:color w:val="000000"/>
          <w:spacing w:val="1"/>
          <w:sz w:val="24"/>
          <w:szCs w:val="24"/>
        </w:rPr>
      </w:pPr>
      <w:r w:rsidRPr="00485910">
        <w:rPr>
          <w:sz w:val="24"/>
          <w:szCs w:val="24"/>
        </w:rPr>
        <w:t>–</w:t>
      </w:r>
      <w:r w:rsidRPr="00485910">
        <w:rPr>
          <w:rFonts w:ascii="Times New Roman" w:hAnsi="Times New Roman"/>
          <w:spacing w:val="3"/>
          <w:sz w:val="24"/>
          <w:szCs w:val="24"/>
        </w:rPr>
        <w:t xml:space="preserve"> Правила внутреннего трудового распорядка;</w:t>
      </w:r>
    </w:p>
    <w:p w:rsidR="00485910" w:rsidRPr="00485910" w:rsidRDefault="00485910" w:rsidP="00485910">
      <w:pPr>
        <w:shd w:val="clear" w:color="auto" w:fill="FFFFFF"/>
        <w:spacing w:after="0" w:line="360" w:lineRule="auto"/>
        <w:ind w:firstLine="709"/>
        <w:contextualSpacing/>
        <w:jc w:val="both"/>
        <w:rPr>
          <w:rFonts w:ascii="Times New Roman" w:hAnsi="Times New Roman"/>
          <w:spacing w:val="3"/>
          <w:sz w:val="24"/>
          <w:szCs w:val="24"/>
        </w:rPr>
      </w:pPr>
      <w:r w:rsidRPr="00485910">
        <w:rPr>
          <w:sz w:val="24"/>
          <w:szCs w:val="24"/>
        </w:rPr>
        <w:t xml:space="preserve">– </w:t>
      </w:r>
      <w:r w:rsidRPr="00485910">
        <w:rPr>
          <w:rFonts w:ascii="Times New Roman" w:hAnsi="Times New Roman"/>
          <w:spacing w:val="3"/>
          <w:sz w:val="24"/>
          <w:szCs w:val="24"/>
        </w:rPr>
        <w:t>Положение о правилах внутреннего распорядка для студентов;</w:t>
      </w:r>
    </w:p>
    <w:p w:rsidR="00485910" w:rsidRPr="00485910" w:rsidRDefault="00485910" w:rsidP="00485910">
      <w:pPr>
        <w:shd w:val="clear" w:color="auto" w:fill="FFFFFF"/>
        <w:spacing w:after="0" w:line="360" w:lineRule="auto"/>
        <w:ind w:firstLine="709"/>
        <w:contextualSpacing/>
        <w:jc w:val="both"/>
        <w:rPr>
          <w:rFonts w:ascii="Times New Roman" w:hAnsi="Times New Roman"/>
          <w:spacing w:val="3"/>
          <w:sz w:val="24"/>
          <w:szCs w:val="24"/>
        </w:rPr>
      </w:pPr>
      <w:r w:rsidRPr="00485910">
        <w:rPr>
          <w:sz w:val="24"/>
          <w:szCs w:val="24"/>
        </w:rPr>
        <w:lastRenderedPageBreak/>
        <w:t xml:space="preserve">– </w:t>
      </w:r>
      <w:r w:rsidRPr="00485910">
        <w:rPr>
          <w:rFonts w:ascii="Times New Roman" w:hAnsi="Times New Roman"/>
          <w:spacing w:val="3"/>
          <w:sz w:val="24"/>
          <w:szCs w:val="24"/>
        </w:rPr>
        <w:t>Положение о комиссии по охране труда;</w:t>
      </w:r>
    </w:p>
    <w:p w:rsidR="00485910" w:rsidRPr="00485910" w:rsidRDefault="00485910" w:rsidP="00485910">
      <w:pPr>
        <w:shd w:val="clear" w:color="auto" w:fill="FFFFFF"/>
        <w:spacing w:after="0" w:line="360" w:lineRule="auto"/>
        <w:ind w:firstLine="709"/>
        <w:contextualSpacing/>
        <w:jc w:val="both"/>
        <w:rPr>
          <w:rFonts w:ascii="Times New Roman" w:hAnsi="Times New Roman"/>
          <w:spacing w:val="3"/>
          <w:sz w:val="24"/>
          <w:szCs w:val="24"/>
        </w:rPr>
      </w:pPr>
      <w:r w:rsidRPr="00485910">
        <w:rPr>
          <w:sz w:val="24"/>
          <w:szCs w:val="24"/>
        </w:rPr>
        <w:t xml:space="preserve">– </w:t>
      </w:r>
      <w:r w:rsidRPr="00485910">
        <w:rPr>
          <w:rFonts w:ascii="Times New Roman" w:hAnsi="Times New Roman"/>
          <w:spacing w:val="3"/>
          <w:sz w:val="24"/>
          <w:szCs w:val="24"/>
        </w:rPr>
        <w:t>Положение об учебном кабинете;</w:t>
      </w:r>
    </w:p>
    <w:p w:rsidR="00485910" w:rsidRPr="00485910" w:rsidRDefault="00485910" w:rsidP="00485910">
      <w:pPr>
        <w:shd w:val="clear" w:color="auto" w:fill="FFFFFF"/>
        <w:spacing w:after="0" w:line="360" w:lineRule="auto"/>
        <w:ind w:firstLine="709"/>
        <w:contextualSpacing/>
        <w:jc w:val="both"/>
        <w:rPr>
          <w:rFonts w:ascii="Times New Roman" w:hAnsi="Times New Roman"/>
          <w:spacing w:val="3"/>
          <w:sz w:val="24"/>
          <w:szCs w:val="24"/>
        </w:rPr>
      </w:pPr>
      <w:r w:rsidRPr="00485910">
        <w:rPr>
          <w:sz w:val="24"/>
          <w:szCs w:val="24"/>
        </w:rPr>
        <w:t xml:space="preserve">– </w:t>
      </w:r>
      <w:r w:rsidRPr="00485910">
        <w:rPr>
          <w:rFonts w:ascii="Times New Roman" w:hAnsi="Times New Roman"/>
          <w:spacing w:val="3"/>
          <w:sz w:val="24"/>
          <w:szCs w:val="24"/>
        </w:rPr>
        <w:t xml:space="preserve">Положение о </w:t>
      </w:r>
      <w:proofErr w:type="spellStart"/>
      <w:r w:rsidRPr="00485910">
        <w:rPr>
          <w:rFonts w:ascii="Times New Roman" w:hAnsi="Times New Roman"/>
          <w:spacing w:val="3"/>
          <w:sz w:val="24"/>
          <w:szCs w:val="24"/>
        </w:rPr>
        <w:t>профориентационной</w:t>
      </w:r>
      <w:proofErr w:type="spellEnd"/>
      <w:r w:rsidRPr="00485910">
        <w:rPr>
          <w:rFonts w:ascii="Times New Roman" w:hAnsi="Times New Roman"/>
          <w:spacing w:val="3"/>
          <w:sz w:val="24"/>
          <w:szCs w:val="24"/>
        </w:rPr>
        <w:t xml:space="preserve"> деятельности;</w:t>
      </w:r>
    </w:p>
    <w:p w:rsidR="00485910" w:rsidRPr="00485910" w:rsidRDefault="00485910" w:rsidP="00485910">
      <w:pPr>
        <w:shd w:val="clear" w:color="auto" w:fill="FFFFFF"/>
        <w:spacing w:after="0" w:line="360" w:lineRule="auto"/>
        <w:ind w:firstLine="709"/>
        <w:contextualSpacing/>
        <w:jc w:val="both"/>
        <w:rPr>
          <w:rFonts w:ascii="Times New Roman" w:hAnsi="Times New Roman"/>
          <w:spacing w:val="3"/>
          <w:sz w:val="24"/>
          <w:szCs w:val="24"/>
        </w:rPr>
      </w:pPr>
      <w:r w:rsidRPr="00485910">
        <w:rPr>
          <w:sz w:val="24"/>
          <w:szCs w:val="24"/>
        </w:rPr>
        <w:t xml:space="preserve">– </w:t>
      </w:r>
      <w:r w:rsidRPr="00485910">
        <w:rPr>
          <w:rFonts w:ascii="Times New Roman" w:hAnsi="Times New Roman"/>
          <w:spacing w:val="3"/>
          <w:sz w:val="24"/>
          <w:szCs w:val="24"/>
        </w:rPr>
        <w:t>Положение о комиссии по профориентации;</w:t>
      </w:r>
    </w:p>
    <w:p w:rsidR="00485910" w:rsidRPr="00485910" w:rsidRDefault="00485910" w:rsidP="00485910">
      <w:pPr>
        <w:shd w:val="clear" w:color="auto" w:fill="FFFFFF"/>
        <w:spacing w:after="0" w:line="360" w:lineRule="auto"/>
        <w:ind w:firstLine="709"/>
        <w:contextualSpacing/>
        <w:jc w:val="both"/>
        <w:rPr>
          <w:rFonts w:ascii="Times New Roman" w:hAnsi="Times New Roman"/>
          <w:spacing w:val="3"/>
          <w:sz w:val="24"/>
          <w:szCs w:val="24"/>
        </w:rPr>
      </w:pPr>
      <w:r w:rsidRPr="00485910">
        <w:rPr>
          <w:sz w:val="24"/>
          <w:szCs w:val="24"/>
        </w:rPr>
        <w:t xml:space="preserve">– </w:t>
      </w:r>
      <w:r w:rsidRPr="00485910">
        <w:rPr>
          <w:rFonts w:ascii="Times New Roman" w:hAnsi="Times New Roman"/>
          <w:spacing w:val="3"/>
          <w:sz w:val="24"/>
          <w:szCs w:val="24"/>
        </w:rPr>
        <w:t>Положение о приемной комиссии;</w:t>
      </w:r>
    </w:p>
    <w:p w:rsidR="00485910" w:rsidRPr="00485910" w:rsidRDefault="00485910" w:rsidP="00485910">
      <w:pPr>
        <w:shd w:val="clear" w:color="auto" w:fill="FFFFFF"/>
        <w:spacing w:after="0" w:line="360" w:lineRule="auto"/>
        <w:ind w:firstLine="709"/>
        <w:contextualSpacing/>
        <w:jc w:val="both"/>
        <w:rPr>
          <w:rFonts w:ascii="Times New Roman" w:hAnsi="Times New Roman"/>
          <w:spacing w:val="3"/>
          <w:sz w:val="24"/>
          <w:szCs w:val="24"/>
        </w:rPr>
      </w:pPr>
      <w:r w:rsidRPr="00485910">
        <w:rPr>
          <w:sz w:val="24"/>
          <w:szCs w:val="24"/>
        </w:rPr>
        <w:t xml:space="preserve">– </w:t>
      </w:r>
      <w:r w:rsidRPr="00485910">
        <w:rPr>
          <w:rFonts w:ascii="Times New Roman" w:hAnsi="Times New Roman"/>
          <w:spacing w:val="3"/>
          <w:sz w:val="24"/>
          <w:szCs w:val="24"/>
        </w:rPr>
        <w:t>Положение об осуществлении функции классного руководителя (куратора учебной группы) педагогическими работниками;</w:t>
      </w:r>
    </w:p>
    <w:p w:rsidR="00485910" w:rsidRPr="00485910" w:rsidRDefault="00485910" w:rsidP="00485910">
      <w:pPr>
        <w:shd w:val="clear" w:color="auto" w:fill="FFFFFF"/>
        <w:spacing w:after="0" w:line="360" w:lineRule="auto"/>
        <w:ind w:firstLine="709"/>
        <w:contextualSpacing/>
        <w:jc w:val="both"/>
        <w:rPr>
          <w:rFonts w:ascii="Times New Roman" w:hAnsi="Times New Roman"/>
          <w:spacing w:val="3"/>
          <w:sz w:val="24"/>
          <w:szCs w:val="24"/>
        </w:rPr>
      </w:pPr>
      <w:r w:rsidRPr="00485910">
        <w:rPr>
          <w:sz w:val="24"/>
          <w:szCs w:val="24"/>
        </w:rPr>
        <w:t>–</w:t>
      </w:r>
      <w:r w:rsidRPr="00485910">
        <w:rPr>
          <w:rFonts w:ascii="Times New Roman" w:hAnsi="Times New Roman"/>
          <w:spacing w:val="1"/>
          <w:sz w:val="24"/>
          <w:szCs w:val="24"/>
        </w:rPr>
        <w:t xml:space="preserve"> Положение </w:t>
      </w:r>
      <w:r w:rsidRPr="00485910">
        <w:rPr>
          <w:rFonts w:ascii="Times New Roman" w:hAnsi="Times New Roman"/>
          <w:sz w:val="24"/>
          <w:szCs w:val="24"/>
        </w:rPr>
        <w:t>о порядке перевода, отчисления и восстановления студентов</w:t>
      </w:r>
      <w:r w:rsidRPr="00485910">
        <w:rPr>
          <w:rFonts w:ascii="Times New Roman" w:hAnsi="Times New Roman"/>
          <w:spacing w:val="3"/>
          <w:sz w:val="24"/>
          <w:szCs w:val="24"/>
        </w:rPr>
        <w:t xml:space="preserve">; </w:t>
      </w:r>
    </w:p>
    <w:p w:rsidR="00485910" w:rsidRPr="00485910" w:rsidRDefault="00485910" w:rsidP="00485910">
      <w:pPr>
        <w:shd w:val="clear" w:color="auto" w:fill="FFFFFF"/>
        <w:spacing w:after="0" w:line="360" w:lineRule="auto"/>
        <w:ind w:firstLine="709"/>
        <w:contextualSpacing/>
        <w:jc w:val="both"/>
        <w:rPr>
          <w:rFonts w:ascii="Times New Roman" w:hAnsi="Times New Roman"/>
          <w:spacing w:val="3"/>
          <w:sz w:val="24"/>
          <w:szCs w:val="24"/>
        </w:rPr>
      </w:pPr>
      <w:r w:rsidRPr="00485910">
        <w:rPr>
          <w:sz w:val="24"/>
          <w:szCs w:val="24"/>
        </w:rPr>
        <w:t xml:space="preserve">– </w:t>
      </w:r>
      <w:r w:rsidRPr="00485910">
        <w:rPr>
          <w:rFonts w:ascii="Times New Roman" w:hAnsi="Times New Roman"/>
          <w:spacing w:val="3"/>
          <w:sz w:val="24"/>
          <w:szCs w:val="24"/>
        </w:rPr>
        <w:t>Положение о промежуточной аттестации студентов;</w:t>
      </w:r>
    </w:p>
    <w:p w:rsidR="00485910" w:rsidRPr="00485910" w:rsidRDefault="00485910" w:rsidP="00485910">
      <w:pPr>
        <w:shd w:val="clear" w:color="auto" w:fill="FFFFFF"/>
        <w:spacing w:after="0" w:line="360" w:lineRule="auto"/>
        <w:ind w:firstLine="709"/>
        <w:contextualSpacing/>
        <w:jc w:val="both"/>
        <w:rPr>
          <w:rFonts w:ascii="Times New Roman" w:hAnsi="Times New Roman"/>
          <w:spacing w:val="3"/>
          <w:sz w:val="24"/>
          <w:szCs w:val="24"/>
        </w:rPr>
      </w:pPr>
      <w:r w:rsidRPr="00485910">
        <w:rPr>
          <w:sz w:val="24"/>
          <w:szCs w:val="24"/>
        </w:rPr>
        <w:t xml:space="preserve">– </w:t>
      </w:r>
      <w:r w:rsidRPr="00485910">
        <w:rPr>
          <w:rFonts w:ascii="Times New Roman" w:hAnsi="Times New Roman"/>
          <w:spacing w:val="3"/>
          <w:sz w:val="24"/>
          <w:szCs w:val="24"/>
        </w:rPr>
        <w:t>Положение об итоговой государственной аттестации выпускников;</w:t>
      </w:r>
    </w:p>
    <w:p w:rsidR="00485910" w:rsidRPr="00485910" w:rsidRDefault="00485910" w:rsidP="00485910">
      <w:pPr>
        <w:shd w:val="clear" w:color="auto" w:fill="FFFFFF"/>
        <w:spacing w:after="0" w:line="360" w:lineRule="auto"/>
        <w:ind w:firstLine="709"/>
        <w:contextualSpacing/>
        <w:jc w:val="both"/>
        <w:rPr>
          <w:rFonts w:ascii="Times New Roman" w:hAnsi="Times New Roman"/>
          <w:spacing w:val="3"/>
          <w:sz w:val="24"/>
          <w:szCs w:val="24"/>
        </w:rPr>
      </w:pPr>
      <w:r w:rsidRPr="00485910">
        <w:rPr>
          <w:sz w:val="24"/>
          <w:szCs w:val="24"/>
        </w:rPr>
        <w:t>–</w:t>
      </w:r>
      <w:r w:rsidRPr="00485910">
        <w:rPr>
          <w:rFonts w:ascii="Times New Roman" w:hAnsi="Times New Roman"/>
          <w:spacing w:val="3"/>
          <w:sz w:val="24"/>
          <w:szCs w:val="24"/>
        </w:rPr>
        <w:t xml:space="preserve"> Положение о формах контроля учебной работы студентов;</w:t>
      </w:r>
    </w:p>
    <w:p w:rsidR="00485910" w:rsidRPr="00485910" w:rsidRDefault="00485910" w:rsidP="00485910">
      <w:pPr>
        <w:shd w:val="clear" w:color="auto" w:fill="FFFFFF"/>
        <w:spacing w:after="0" w:line="360" w:lineRule="auto"/>
        <w:ind w:firstLine="709"/>
        <w:contextualSpacing/>
        <w:jc w:val="both"/>
        <w:rPr>
          <w:rFonts w:ascii="Times New Roman" w:hAnsi="Times New Roman"/>
          <w:spacing w:val="3"/>
          <w:sz w:val="24"/>
          <w:szCs w:val="24"/>
        </w:rPr>
      </w:pPr>
      <w:r w:rsidRPr="00485910">
        <w:rPr>
          <w:sz w:val="24"/>
          <w:szCs w:val="24"/>
        </w:rPr>
        <w:t>–</w:t>
      </w:r>
      <w:r w:rsidRPr="00485910">
        <w:rPr>
          <w:rFonts w:ascii="Times New Roman" w:hAnsi="Times New Roman"/>
          <w:spacing w:val="3"/>
          <w:sz w:val="24"/>
          <w:szCs w:val="24"/>
        </w:rPr>
        <w:t xml:space="preserve"> Положение об учебной и производственной практике;</w:t>
      </w:r>
    </w:p>
    <w:p w:rsidR="00485910" w:rsidRPr="00485910" w:rsidRDefault="00485910" w:rsidP="00485910">
      <w:pPr>
        <w:shd w:val="clear" w:color="auto" w:fill="FFFFFF"/>
        <w:spacing w:after="0" w:line="360" w:lineRule="auto"/>
        <w:ind w:firstLine="709"/>
        <w:contextualSpacing/>
        <w:jc w:val="both"/>
        <w:rPr>
          <w:rFonts w:ascii="Times New Roman" w:hAnsi="Times New Roman"/>
          <w:spacing w:val="3"/>
          <w:sz w:val="24"/>
          <w:szCs w:val="24"/>
        </w:rPr>
      </w:pPr>
      <w:r w:rsidRPr="00485910">
        <w:rPr>
          <w:sz w:val="24"/>
          <w:szCs w:val="24"/>
        </w:rPr>
        <w:t>–</w:t>
      </w:r>
      <w:r w:rsidRPr="00485910">
        <w:rPr>
          <w:rFonts w:ascii="Times New Roman" w:hAnsi="Times New Roman"/>
          <w:spacing w:val="3"/>
          <w:sz w:val="24"/>
          <w:szCs w:val="24"/>
        </w:rPr>
        <w:t xml:space="preserve"> Положение о руководителе практики;</w:t>
      </w:r>
    </w:p>
    <w:p w:rsidR="00485910" w:rsidRPr="00485910" w:rsidRDefault="00485910" w:rsidP="00485910">
      <w:pPr>
        <w:shd w:val="clear" w:color="auto" w:fill="FFFFFF"/>
        <w:spacing w:after="0" w:line="360" w:lineRule="auto"/>
        <w:ind w:firstLine="709"/>
        <w:contextualSpacing/>
        <w:jc w:val="both"/>
        <w:rPr>
          <w:rFonts w:ascii="Times New Roman" w:hAnsi="Times New Roman"/>
          <w:spacing w:val="3"/>
          <w:sz w:val="24"/>
          <w:szCs w:val="24"/>
        </w:rPr>
      </w:pPr>
      <w:r w:rsidRPr="00485910">
        <w:rPr>
          <w:sz w:val="24"/>
          <w:szCs w:val="24"/>
        </w:rPr>
        <w:t xml:space="preserve">– </w:t>
      </w:r>
      <w:r w:rsidRPr="00485910">
        <w:rPr>
          <w:rFonts w:ascii="Times New Roman" w:hAnsi="Times New Roman"/>
          <w:spacing w:val="3"/>
          <w:sz w:val="24"/>
          <w:szCs w:val="24"/>
        </w:rPr>
        <w:t>Положение о стипендиальной комиссии;</w:t>
      </w:r>
    </w:p>
    <w:p w:rsidR="00485910" w:rsidRPr="00485910" w:rsidRDefault="00485910" w:rsidP="00485910">
      <w:pPr>
        <w:shd w:val="clear" w:color="auto" w:fill="FFFFFF"/>
        <w:spacing w:after="0" w:line="360" w:lineRule="auto"/>
        <w:ind w:firstLine="709"/>
        <w:contextualSpacing/>
        <w:jc w:val="both"/>
        <w:rPr>
          <w:rFonts w:ascii="Times New Roman" w:hAnsi="Times New Roman"/>
          <w:spacing w:val="3"/>
          <w:sz w:val="24"/>
          <w:szCs w:val="24"/>
        </w:rPr>
      </w:pPr>
      <w:r w:rsidRPr="00485910">
        <w:rPr>
          <w:sz w:val="24"/>
          <w:szCs w:val="24"/>
        </w:rPr>
        <w:t xml:space="preserve">– </w:t>
      </w:r>
      <w:r w:rsidRPr="00485910">
        <w:rPr>
          <w:rFonts w:ascii="Times New Roman" w:hAnsi="Times New Roman"/>
          <w:spacing w:val="3"/>
          <w:sz w:val="24"/>
          <w:szCs w:val="24"/>
        </w:rPr>
        <w:t>Положение о стипендиальном обеспечении студентов;</w:t>
      </w:r>
    </w:p>
    <w:p w:rsidR="00485910" w:rsidRPr="00485910" w:rsidRDefault="00485910" w:rsidP="00485910">
      <w:pPr>
        <w:shd w:val="clear" w:color="auto" w:fill="FFFFFF"/>
        <w:spacing w:after="0" w:line="360" w:lineRule="auto"/>
        <w:ind w:firstLine="709"/>
        <w:contextualSpacing/>
        <w:jc w:val="both"/>
        <w:rPr>
          <w:rFonts w:ascii="Times New Roman" w:hAnsi="Times New Roman"/>
          <w:spacing w:val="3"/>
          <w:sz w:val="24"/>
          <w:szCs w:val="24"/>
        </w:rPr>
      </w:pPr>
      <w:r w:rsidRPr="00485910">
        <w:rPr>
          <w:sz w:val="24"/>
          <w:szCs w:val="24"/>
        </w:rPr>
        <w:t xml:space="preserve">– </w:t>
      </w:r>
      <w:r w:rsidRPr="00485910">
        <w:rPr>
          <w:rFonts w:ascii="Times New Roman" w:hAnsi="Times New Roman"/>
          <w:spacing w:val="3"/>
          <w:sz w:val="24"/>
          <w:szCs w:val="24"/>
        </w:rPr>
        <w:t>Положение о художественном совете;</w:t>
      </w:r>
    </w:p>
    <w:p w:rsidR="00485910" w:rsidRPr="00485910" w:rsidRDefault="00485910" w:rsidP="00485910">
      <w:pPr>
        <w:shd w:val="clear" w:color="auto" w:fill="FFFFFF"/>
        <w:spacing w:after="0" w:line="360" w:lineRule="auto"/>
        <w:ind w:firstLine="709"/>
        <w:contextualSpacing/>
        <w:jc w:val="both"/>
        <w:rPr>
          <w:rFonts w:ascii="Times New Roman" w:hAnsi="Times New Roman"/>
          <w:spacing w:val="3"/>
          <w:sz w:val="24"/>
          <w:szCs w:val="24"/>
        </w:rPr>
      </w:pPr>
      <w:r w:rsidRPr="00485910">
        <w:rPr>
          <w:sz w:val="24"/>
          <w:szCs w:val="24"/>
        </w:rPr>
        <w:t xml:space="preserve">– </w:t>
      </w:r>
      <w:r w:rsidRPr="00485910">
        <w:rPr>
          <w:rFonts w:ascii="Times New Roman" w:hAnsi="Times New Roman"/>
          <w:spacing w:val="3"/>
          <w:sz w:val="24"/>
          <w:szCs w:val="24"/>
        </w:rPr>
        <w:t>Положение о творческих коллективах;</w:t>
      </w:r>
    </w:p>
    <w:p w:rsidR="00485910" w:rsidRPr="00485910" w:rsidRDefault="00485910" w:rsidP="00485910">
      <w:pPr>
        <w:shd w:val="clear" w:color="auto" w:fill="FFFFFF"/>
        <w:spacing w:after="0" w:line="360" w:lineRule="auto"/>
        <w:ind w:firstLine="709"/>
        <w:contextualSpacing/>
        <w:jc w:val="both"/>
        <w:rPr>
          <w:rFonts w:ascii="Times New Roman" w:hAnsi="Times New Roman"/>
          <w:spacing w:val="3"/>
          <w:sz w:val="24"/>
          <w:szCs w:val="24"/>
        </w:rPr>
      </w:pPr>
      <w:r w:rsidRPr="00485910">
        <w:rPr>
          <w:sz w:val="24"/>
          <w:szCs w:val="24"/>
        </w:rPr>
        <w:t xml:space="preserve">– </w:t>
      </w:r>
      <w:r w:rsidRPr="00485910">
        <w:rPr>
          <w:rFonts w:ascii="Times New Roman" w:hAnsi="Times New Roman"/>
          <w:spacing w:val="3"/>
          <w:sz w:val="24"/>
          <w:szCs w:val="24"/>
        </w:rPr>
        <w:t>Положение о студиях Центра дополнительного образования;</w:t>
      </w:r>
    </w:p>
    <w:p w:rsidR="00485910" w:rsidRPr="00485910" w:rsidRDefault="00485910" w:rsidP="00485910">
      <w:pPr>
        <w:shd w:val="clear" w:color="auto" w:fill="FFFFFF"/>
        <w:spacing w:after="0" w:line="360" w:lineRule="auto"/>
        <w:ind w:firstLine="709"/>
        <w:contextualSpacing/>
        <w:jc w:val="both"/>
        <w:rPr>
          <w:rFonts w:ascii="Times New Roman" w:hAnsi="Times New Roman"/>
          <w:color w:val="000000"/>
          <w:spacing w:val="3"/>
          <w:sz w:val="24"/>
          <w:szCs w:val="24"/>
        </w:rPr>
      </w:pPr>
      <w:r w:rsidRPr="00485910">
        <w:rPr>
          <w:sz w:val="24"/>
          <w:szCs w:val="24"/>
        </w:rPr>
        <w:t>–</w:t>
      </w:r>
      <w:r w:rsidRPr="00485910">
        <w:rPr>
          <w:rFonts w:ascii="Times New Roman" w:hAnsi="Times New Roman"/>
          <w:color w:val="000000"/>
          <w:spacing w:val="3"/>
          <w:sz w:val="24"/>
          <w:szCs w:val="24"/>
        </w:rPr>
        <w:t xml:space="preserve"> Положение о предоставлении платных дополнительных услуг;</w:t>
      </w:r>
    </w:p>
    <w:p w:rsidR="00485910" w:rsidRDefault="00485910" w:rsidP="00485910">
      <w:pPr>
        <w:shd w:val="clear" w:color="auto" w:fill="FFFFFF"/>
        <w:spacing w:after="0" w:line="360" w:lineRule="auto"/>
        <w:ind w:firstLine="709"/>
        <w:contextualSpacing/>
        <w:jc w:val="both"/>
        <w:rPr>
          <w:rFonts w:ascii="Times New Roman" w:hAnsi="Times New Roman"/>
          <w:spacing w:val="1"/>
          <w:sz w:val="24"/>
          <w:szCs w:val="24"/>
        </w:rPr>
      </w:pPr>
      <w:r w:rsidRPr="00485910">
        <w:rPr>
          <w:sz w:val="24"/>
          <w:szCs w:val="24"/>
        </w:rPr>
        <w:t xml:space="preserve">– </w:t>
      </w:r>
      <w:r w:rsidRPr="00485910">
        <w:rPr>
          <w:rFonts w:ascii="Times New Roman" w:hAnsi="Times New Roman"/>
          <w:spacing w:val="1"/>
          <w:sz w:val="24"/>
          <w:szCs w:val="24"/>
        </w:rPr>
        <w:t>иные распорядительные документы, регламентирующие и детализирующие отдельные стороны деятельности училища.</w:t>
      </w:r>
    </w:p>
    <w:p w:rsidR="00E35648" w:rsidRDefault="00E35648" w:rsidP="00485910">
      <w:pPr>
        <w:shd w:val="clear" w:color="auto" w:fill="FFFFFF"/>
        <w:spacing w:after="0" w:line="360" w:lineRule="auto"/>
        <w:ind w:firstLine="709"/>
        <w:contextualSpacing/>
        <w:jc w:val="both"/>
        <w:rPr>
          <w:rFonts w:ascii="Times New Roman" w:hAnsi="Times New Roman"/>
          <w:spacing w:val="1"/>
          <w:sz w:val="24"/>
          <w:szCs w:val="24"/>
        </w:rPr>
      </w:pPr>
    </w:p>
    <w:p w:rsidR="00E35648" w:rsidRDefault="00E35648" w:rsidP="00485910">
      <w:pPr>
        <w:shd w:val="clear" w:color="auto" w:fill="FFFFFF"/>
        <w:spacing w:after="0" w:line="360" w:lineRule="auto"/>
        <w:ind w:firstLine="709"/>
        <w:contextualSpacing/>
        <w:jc w:val="both"/>
        <w:rPr>
          <w:rFonts w:ascii="Times New Roman" w:hAnsi="Times New Roman"/>
          <w:spacing w:val="1"/>
          <w:sz w:val="24"/>
          <w:szCs w:val="24"/>
        </w:rPr>
      </w:pPr>
    </w:p>
    <w:p w:rsidR="00E35648" w:rsidRDefault="00E35648" w:rsidP="00485910">
      <w:pPr>
        <w:shd w:val="clear" w:color="auto" w:fill="FFFFFF"/>
        <w:spacing w:after="0" w:line="360" w:lineRule="auto"/>
        <w:ind w:firstLine="709"/>
        <w:contextualSpacing/>
        <w:jc w:val="both"/>
        <w:rPr>
          <w:rFonts w:ascii="Times New Roman" w:hAnsi="Times New Roman"/>
          <w:spacing w:val="1"/>
          <w:sz w:val="24"/>
          <w:szCs w:val="24"/>
        </w:rPr>
      </w:pPr>
    </w:p>
    <w:p w:rsidR="00E35648" w:rsidRDefault="00E35648" w:rsidP="00485910">
      <w:pPr>
        <w:shd w:val="clear" w:color="auto" w:fill="FFFFFF"/>
        <w:spacing w:after="0" w:line="360" w:lineRule="auto"/>
        <w:ind w:firstLine="709"/>
        <w:contextualSpacing/>
        <w:jc w:val="both"/>
        <w:rPr>
          <w:rFonts w:ascii="Times New Roman" w:hAnsi="Times New Roman"/>
          <w:spacing w:val="1"/>
          <w:sz w:val="24"/>
          <w:szCs w:val="24"/>
        </w:rPr>
      </w:pPr>
    </w:p>
    <w:p w:rsidR="00E35648" w:rsidRDefault="00E35648" w:rsidP="00485910">
      <w:pPr>
        <w:shd w:val="clear" w:color="auto" w:fill="FFFFFF"/>
        <w:spacing w:after="0" w:line="360" w:lineRule="auto"/>
        <w:ind w:firstLine="709"/>
        <w:contextualSpacing/>
        <w:jc w:val="both"/>
        <w:rPr>
          <w:rFonts w:ascii="Times New Roman" w:hAnsi="Times New Roman"/>
          <w:spacing w:val="1"/>
          <w:sz w:val="24"/>
          <w:szCs w:val="24"/>
        </w:rPr>
      </w:pPr>
    </w:p>
    <w:p w:rsidR="00E35648" w:rsidRDefault="00E35648" w:rsidP="00485910">
      <w:pPr>
        <w:shd w:val="clear" w:color="auto" w:fill="FFFFFF"/>
        <w:spacing w:after="0" w:line="360" w:lineRule="auto"/>
        <w:ind w:firstLine="709"/>
        <w:contextualSpacing/>
        <w:jc w:val="both"/>
        <w:rPr>
          <w:rFonts w:ascii="Times New Roman" w:hAnsi="Times New Roman"/>
          <w:spacing w:val="1"/>
          <w:sz w:val="24"/>
          <w:szCs w:val="24"/>
        </w:rPr>
      </w:pPr>
    </w:p>
    <w:p w:rsidR="00E35648" w:rsidRDefault="00E35648" w:rsidP="00485910">
      <w:pPr>
        <w:shd w:val="clear" w:color="auto" w:fill="FFFFFF"/>
        <w:spacing w:after="0" w:line="360" w:lineRule="auto"/>
        <w:ind w:firstLine="709"/>
        <w:contextualSpacing/>
        <w:jc w:val="both"/>
        <w:rPr>
          <w:rFonts w:ascii="Times New Roman" w:hAnsi="Times New Roman"/>
          <w:spacing w:val="1"/>
          <w:sz w:val="24"/>
          <w:szCs w:val="24"/>
        </w:rPr>
      </w:pPr>
    </w:p>
    <w:p w:rsidR="00E35648" w:rsidRDefault="00E35648" w:rsidP="00485910">
      <w:pPr>
        <w:shd w:val="clear" w:color="auto" w:fill="FFFFFF"/>
        <w:spacing w:after="0" w:line="360" w:lineRule="auto"/>
        <w:ind w:firstLine="709"/>
        <w:contextualSpacing/>
        <w:jc w:val="both"/>
        <w:rPr>
          <w:rFonts w:ascii="Times New Roman" w:hAnsi="Times New Roman"/>
          <w:spacing w:val="1"/>
          <w:sz w:val="24"/>
          <w:szCs w:val="24"/>
        </w:rPr>
      </w:pPr>
    </w:p>
    <w:p w:rsidR="00E35648" w:rsidRDefault="00E35648" w:rsidP="00485910">
      <w:pPr>
        <w:shd w:val="clear" w:color="auto" w:fill="FFFFFF"/>
        <w:spacing w:after="0" w:line="360" w:lineRule="auto"/>
        <w:ind w:firstLine="709"/>
        <w:contextualSpacing/>
        <w:jc w:val="both"/>
        <w:rPr>
          <w:rFonts w:ascii="Times New Roman" w:hAnsi="Times New Roman"/>
          <w:spacing w:val="1"/>
          <w:sz w:val="24"/>
          <w:szCs w:val="24"/>
        </w:rPr>
      </w:pPr>
    </w:p>
    <w:p w:rsidR="00E35648" w:rsidRDefault="00E35648" w:rsidP="00485910">
      <w:pPr>
        <w:shd w:val="clear" w:color="auto" w:fill="FFFFFF"/>
        <w:spacing w:after="0" w:line="360" w:lineRule="auto"/>
        <w:ind w:firstLine="709"/>
        <w:contextualSpacing/>
        <w:jc w:val="both"/>
        <w:rPr>
          <w:rFonts w:ascii="Times New Roman" w:hAnsi="Times New Roman"/>
          <w:spacing w:val="1"/>
          <w:sz w:val="24"/>
          <w:szCs w:val="24"/>
        </w:rPr>
      </w:pPr>
    </w:p>
    <w:p w:rsidR="00E35648" w:rsidRDefault="00E35648" w:rsidP="00485910">
      <w:pPr>
        <w:shd w:val="clear" w:color="auto" w:fill="FFFFFF"/>
        <w:spacing w:after="0" w:line="360" w:lineRule="auto"/>
        <w:ind w:firstLine="709"/>
        <w:contextualSpacing/>
        <w:jc w:val="both"/>
        <w:rPr>
          <w:rFonts w:ascii="Times New Roman" w:hAnsi="Times New Roman"/>
          <w:spacing w:val="1"/>
          <w:sz w:val="24"/>
          <w:szCs w:val="24"/>
        </w:rPr>
      </w:pPr>
    </w:p>
    <w:p w:rsidR="00E35648" w:rsidRDefault="00E35648" w:rsidP="00485910">
      <w:pPr>
        <w:shd w:val="clear" w:color="auto" w:fill="FFFFFF"/>
        <w:spacing w:after="0" w:line="360" w:lineRule="auto"/>
        <w:ind w:firstLine="709"/>
        <w:contextualSpacing/>
        <w:jc w:val="both"/>
        <w:rPr>
          <w:rFonts w:ascii="Times New Roman" w:hAnsi="Times New Roman"/>
          <w:spacing w:val="1"/>
          <w:sz w:val="24"/>
          <w:szCs w:val="24"/>
        </w:rPr>
      </w:pPr>
    </w:p>
    <w:p w:rsidR="00647697" w:rsidRDefault="00647697">
      <w:pPr>
        <w:rPr>
          <w:rFonts w:ascii="Times New Roman" w:hAnsi="Times New Roman"/>
          <w:spacing w:val="1"/>
          <w:sz w:val="24"/>
          <w:szCs w:val="24"/>
        </w:rPr>
      </w:pPr>
    </w:p>
    <w:p w:rsidR="00E35648" w:rsidRPr="008C14AF" w:rsidRDefault="008C14AF" w:rsidP="00647697">
      <w:pPr>
        <w:pStyle w:val="a3"/>
        <w:shd w:val="clear" w:color="auto" w:fill="FFFFFF"/>
        <w:spacing w:after="0" w:line="360" w:lineRule="auto"/>
        <w:ind w:left="0"/>
        <w:jc w:val="center"/>
        <w:rPr>
          <w:rFonts w:ascii="Times New Roman" w:hAnsi="Times New Roman"/>
          <w:b/>
          <w:spacing w:val="1"/>
          <w:sz w:val="32"/>
          <w:szCs w:val="32"/>
        </w:rPr>
      </w:pPr>
      <w:r w:rsidRPr="008C14AF">
        <w:rPr>
          <w:rFonts w:ascii="Times New Roman" w:hAnsi="Times New Roman"/>
          <w:b/>
          <w:spacing w:val="1"/>
          <w:sz w:val="32"/>
          <w:szCs w:val="32"/>
        </w:rPr>
        <w:lastRenderedPageBreak/>
        <w:t>2.Оценка образовательной деятельности</w:t>
      </w:r>
    </w:p>
    <w:p w:rsidR="008C14AF" w:rsidRDefault="008C14AF" w:rsidP="008C14AF">
      <w:pPr>
        <w:pStyle w:val="a3"/>
        <w:shd w:val="clear" w:color="auto" w:fill="FFFFFF"/>
        <w:spacing w:after="0" w:line="360" w:lineRule="auto"/>
        <w:ind w:left="360"/>
        <w:jc w:val="center"/>
        <w:rPr>
          <w:rFonts w:ascii="Times New Roman" w:hAnsi="Times New Roman"/>
          <w:b/>
          <w:spacing w:val="1"/>
          <w:sz w:val="28"/>
          <w:szCs w:val="28"/>
        </w:rPr>
      </w:pPr>
      <w:r>
        <w:rPr>
          <w:rFonts w:ascii="Times New Roman" w:hAnsi="Times New Roman"/>
          <w:b/>
          <w:spacing w:val="1"/>
          <w:sz w:val="28"/>
          <w:szCs w:val="28"/>
        </w:rPr>
        <w:t>2.1. Система управления организацией</w:t>
      </w:r>
    </w:p>
    <w:p w:rsidR="001312A9" w:rsidRPr="001312A9" w:rsidRDefault="001312A9" w:rsidP="001312A9">
      <w:pPr>
        <w:spacing w:after="0" w:line="360" w:lineRule="auto"/>
        <w:ind w:firstLine="709"/>
        <w:contextualSpacing/>
        <w:jc w:val="both"/>
        <w:rPr>
          <w:rFonts w:ascii="Times New Roman" w:hAnsi="Times New Roman" w:cs="Times New Roman"/>
          <w:sz w:val="24"/>
          <w:szCs w:val="24"/>
        </w:rPr>
      </w:pPr>
      <w:r w:rsidRPr="001312A9">
        <w:rPr>
          <w:rFonts w:ascii="Times New Roman" w:hAnsi="Times New Roman" w:cs="Times New Roman"/>
          <w:sz w:val="24"/>
          <w:szCs w:val="24"/>
        </w:rPr>
        <w:t>Управление ГОУ СПО ЯО «Ярославское училище культуры» осуществляется в соответствии с нормативными правовыми актами Российской Федерации, Типовым положением об образовательном учреждении среднего профессионального образования (среднем специальном учебном заведении),</w:t>
      </w:r>
      <w:r w:rsidRPr="001312A9">
        <w:rPr>
          <w:rFonts w:ascii="Times New Roman" w:hAnsi="Times New Roman" w:cs="Times New Roman"/>
          <w:color w:val="000000"/>
          <w:sz w:val="24"/>
          <w:szCs w:val="24"/>
        </w:rPr>
        <w:t xml:space="preserve"> законодательными документами</w:t>
      </w:r>
      <w:r w:rsidRPr="001312A9">
        <w:rPr>
          <w:rFonts w:ascii="Times New Roman" w:hAnsi="Times New Roman" w:cs="Times New Roman"/>
          <w:sz w:val="24"/>
          <w:szCs w:val="24"/>
        </w:rPr>
        <w:t xml:space="preserve"> Ярославской области, </w:t>
      </w:r>
      <w:r w:rsidRPr="001312A9">
        <w:rPr>
          <w:rFonts w:ascii="Times New Roman" w:hAnsi="Times New Roman" w:cs="Times New Roman"/>
          <w:color w:val="000000"/>
          <w:sz w:val="24"/>
          <w:szCs w:val="24"/>
        </w:rPr>
        <w:t>Департамента культуры Ярославской области,</w:t>
      </w:r>
      <w:r w:rsidRPr="001312A9">
        <w:rPr>
          <w:rFonts w:ascii="Times New Roman" w:hAnsi="Times New Roman" w:cs="Times New Roman"/>
          <w:sz w:val="24"/>
          <w:szCs w:val="24"/>
        </w:rPr>
        <w:t xml:space="preserve"> Уставом училища и строится на принципах единоначалия и самоуправления.</w:t>
      </w:r>
    </w:p>
    <w:p w:rsidR="001312A9" w:rsidRPr="001312A9" w:rsidRDefault="001312A9" w:rsidP="001312A9">
      <w:pPr>
        <w:spacing w:after="0" w:line="360" w:lineRule="auto"/>
        <w:ind w:firstLine="709"/>
        <w:contextualSpacing/>
        <w:jc w:val="both"/>
        <w:rPr>
          <w:rFonts w:ascii="Times New Roman" w:hAnsi="Times New Roman" w:cs="Times New Roman"/>
          <w:sz w:val="24"/>
          <w:szCs w:val="24"/>
        </w:rPr>
      </w:pPr>
      <w:r w:rsidRPr="001312A9">
        <w:rPr>
          <w:rFonts w:ascii="Times New Roman" w:hAnsi="Times New Roman" w:cs="Times New Roman"/>
          <w:sz w:val="24"/>
          <w:szCs w:val="24"/>
        </w:rPr>
        <w:t>Функции и полномочия учредителя училища от имени Ярославской области осуществляет Департамент культуры Ярославской области.</w:t>
      </w:r>
    </w:p>
    <w:p w:rsidR="001312A9" w:rsidRPr="001312A9" w:rsidRDefault="001312A9" w:rsidP="001312A9">
      <w:pPr>
        <w:spacing w:after="0" w:line="360" w:lineRule="auto"/>
        <w:ind w:firstLine="709"/>
        <w:contextualSpacing/>
        <w:jc w:val="both"/>
        <w:rPr>
          <w:rFonts w:ascii="Times New Roman" w:hAnsi="Times New Roman" w:cs="Times New Roman"/>
          <w:sz w:val="24"/>
          <w:szCs w:val="24"/>
        </w:rPr>
      </w:pPr>
      <w:r w:rsidRPr="001312A9">
        <w:rPr>
          <w:rFonts w:ascii="Times New Roman" w:hAnsi="Times New Roman" w:cs="Times New Roman"/>
          <w:sz w:val="24"/>
          <w:szCs w:val="24"/>
        </w:rPr>
        <w:t>Функции и полномочия собственника имущества училища в установленном порядке осуществляет Департамент имущественных и земельных отношений Ярославской области.</w:t>
      </w:r>
    </w:p>
    <w:p w:rsidR="001312A9" w:rsidRPr="001312A9" w:rsidRDefault="001312A9" w:rsidP="001312A9">
      <w:pPr>
        <w:shd w:val="clear" w:color="auto" w:fill="FFFFFF"/>
        <w:spacing w:after="0" w:line="360" w:lineRule="auto"/>
        <w:ind w:firstLine="709"/>
        <w:contextualSpacing/>
        <w:jc w:val="both"/>
        <w:rPr>
          <w:rFonts w:ascii="Times New Roman" w:hAnsi="Times New Roman" w:cs="Times New Roman"/>
          <w:color w:val="000000"/>
          <w:sz w:val="24"/>
          <w:szCs w:val="24"/>
        </w:rPr>
      </w:pPr>
      <w:r w:rsidRPr="001312A9">
        <w:rPr>
          <w:rFonts w:ascii="Times New Roman" w:hAnsi="Times New Roman" w:cs="Times New Roman"/>
          <w:color w:val="000000"/>
          <w:sz w:val="24"/>
          <w:szCs w:val="24"/>
        </w:rPr>
        <w:t xml:space="preserve">В структуре управления училищем можно выделить шесть уровней. Первый уровень – уровень директора, по содержанию представляет собой уровень стратегического управления: выработка новых целей, определение приоритетных направлений инновационной деятельности коллектива, разработка концепции и программы развития </w:t>
      </w:r>
      <w:r w:rsidR="005B11D8">
        <w:rPr>
          <w:rFonts w:ascii="Times New Roman" w:hAnsi="Times New Roman" w:cs="Times New Roman"/>
          <w:color w:val="000000"/>
          <w:sz w:val="24"/>
          <w:szCs w:val="24"/>
        </w:rPr>
        <w:t xml:space="preserve">училища, формирование </w:t>
      </w:r>
      <w:r w:rsidRPr="001312A9">
        <w:rPr>
          <w:rFonts w:ascii="Times New Roman" w:hAnsi="Times New Roman" w:cs="Times New Roman"/>
          <w:color w:val="000000"/>
          <w:sz w:val="24"/>
          <w:szCs w:val="24"/>
        </w:rPr>
        <w:t xml:space="preserve"> организационной </w:t>
      </w:r>
      <w:r w:rsidR="005B11D8">
        <w:rPr>
          <w:rFonts w:ascii="Times New Roman" w:hAnsi="Times New Roman" w:cs="Times New Roman"/>
          <w:color w:val="000000"/>
          <w:sz w:val="24"/>
          <w:szCs w:val="24"/>
        </w:rPr>
        <w:t>структуры</w:t>
      </w:r>
      <w:r w:rsidRPr="001312A9">
        <w:rPr>
          <w:rFonts w:ascii="Times New Roman" w:hAnsi="Times New Roman" w:cs="Times New Roman"/>
          <w:color w:val="000000"/>
          <w:sz w:val="24"/>
          <w:szCs w:val="24"/>
        </w:rPr>
        <w:t xml:space="preserve"> училища, разработка нормативно-</w:t>
      </w:r>
      <w:r w:rsidR="005B11D8">
        <w:rPr>
          <w:rFonts w:ascii="Times New Roman" w:hAnsi="Times New Roman" w:cs="Times New Roman"/>
          <w:color w:val="000000"/>
          <w:sz w:val="24"/>
          <w:szCs w:val="24"/>
        </w:rPr>
        <w:t>правовой</w:t>
      </w:r>
      <w:r w:rsidRPr="001312A9">
        <w:rPr>
          <w:rFonts w:ascii="Times New Roman" w:hAnsi="Times New Roman" w:cs="Times New Roman"/>
          <w:color w:val="000000"/>
          <w:sz w:val="24"/>
          <w:szCs w:val="24"/>
        </w:rPr>
        <w:t xml:space="preserve"> документации функционирования училища как многоуровневого, многофункционального учебного заведения.</w:t>
      </w:r>
    </w:p>
    <w:p w:rsidR="001312A9" w:rsidRPr="001312A9" w:rsidRDefault="001312A9" w:rsidP="001312A9">
      <w:pPr>
        <w:shd w:val="clear" w:color="auto" w:fill="FFFFFF"/>
        <w:spacing w:after="0" w:line="360" w:lineRule="auto"/>
        <w:ind w:firstLine="709"/>
        <w:contextualSpacing/>
        <w:jc w:val="both"/>
        <w:rPr>
          <w:rFonts w:ascii="Times New Roman" w:hAnsi="Times New Roman" w:cs="Times New Roman"/>
          <w:color w:val="000000"/>
          <w:sz w:val="24"/>
          <w:szCs w:val="24"/>
        </w:rPr>
      </w:pPr>
      <w:r w:rsidRPr="001312A9">
        <w:rPr>
          <w:rFonts w:ascii="Times New Roman" w:hAnsi="Times New Roman" w:cs="Times New Roman"/>
          <w:color w:val="000000"/>
          <w:sz w:val="24"/>
          <w:szCs w:val="24"/>
        </w:rPr>
        <w:t>Второй уровень – уровень заместителей директора, по содержанию – тактическое управление с элементами стратегического. Главные задачи этой структуры – обучающие, научно-методические. На этом уровне осуществляется инновационная, исследовательская, опытно-экспериментальная работа преподавателей и студентов, руководство научно-методическим обеспечением образовательного процесса, совместная работа с предметно-цикловыми комиссиями по специальностям, осуществление деятельности по обобщению и распространению педагогического опыта.</w:t>
      </w:r>
    </w:p>
    <w:p w:rsidR="001312A9" w:rsidRPr="001312A9" w:rsidRDefault="001312A9" w:rsidP="001312A9">
      <w:pPr>
        <w:shd w:val="clear" w:color="auto" w:fill="FFFFFF"/>
        <w:spacing w:after="0" w:line="360" w:lineRule="auto"/>
        <w:ind w:firstLine="709"/>
        <w:contextualSpacing/>
        <w:jc w:val="both"/>
        <w:rPr>
          <w:rFonts w:ascii="Times New Roman" w:hAnsi="Times New Roman" w:cs="Times New Roman"/>
          <w:color w:val="000000"/>
          <w:sz w:val="24"/>
          <w:szCs w:val="24"/>
        </w:rPr>
      </w:pPr>
      <w:proofErr w:type="gramStart"/>
      <w:r w:rsidRPr="001312A9">
        <w:rPr>
          <w:rFonts w:ascii="Times New Roman" w:hAnsi="Times New Roman" w:cs="Times New Roman"/>
          <w:color w:val="000000"/>
          <w:sz w:val="24"/>
          <w:szCs w:val="24"/>
        </w:rPr>
        <w:t>Третий уровень – уровень руководителей структурных подразделений и функциональных служб училища – это оперативное управление с элементами тактического, включающее заведующих очным и заочным отделениями, учебно-производственной практикой, главного бухгалтера, методиста, заведующего библиотекой, руководителей творческих коллективов.</w:t>
      </w:r>
      <w:proofErr w:type="gramEnd"/>
      <w:r w:rsidRPr="001312A9">
        <w:rPr>
          <w:rFonts w:ascii="Times New Roman" w:hAnsi="Times New Roman" w:cs="Times New Roman"/>
          <w:color w:val="000000"/>
          <w:sz w:val="24"/>
          <w:szCs w:val="24"/>
        </w:rPr>
        <w:t xml:space="preserve"> Это уровень </w:t>
      </w:r>
      <w:proofErr w:type="spellStart"/>
      <w:r w:rsidRPr="001312A9">
        <w:rPr>
          <w:rFonts w:ascii="Times New Roman" w:hAnsi="Times New Roman" w:cs="Times New Roman"/>
          <w:color w:val="000000"/>
          <w:sz w:val="24"/>
          <w:szCs w:val="24"/>
        </w:rPr>
        <w:t>соуправления</w:t>
      </w:r>
      <w:proofErr w:type="spellEnd"/>
      <w:r w:rsidRPr="001312A9">
        <w:rPr>
          <w:rFonts w:ascii="Times New Roman" w:hAnsi="Times New Roman" w:cs="Times New Roman"/>
          <w:color w:val="000000"/>
          <w:sz w:val="24"/>
          <w:szCs w:val="24"/>
        </w:rPr>
        <w:t>.</w:t>
      </w:r>
    </w:p>
    <w:p w:rsidR="001312A9" w:rsidRPr="001312A9" w:rsidRDefault="001312A9" w:rsidP="001312A9">
      <w:pPr>
        <w:shd w:val="clear" w:color="auto" w:fill="FFFFFF"/>
        <w:spacing w:after="0" w:line="360" w:lineRule="auto"/>
        <w:ind w:firstLine="709"/>
        <w:contextualSpacing/>
        <w:jc w:val="both"/>
        <w:rPr>
          <w:rFonts w:ascii="Times New Roman" w:hAnsi="Times New Roman" w:cs="Times New Roman"/>
          <w:color w:val="000000"/>
          <w:sz w:val="24"/>
          <w:szCs w:val="24"/>
        </w:rPr>
      </w:pPr>
      <w:r w:rsidRPr="001312A9">
        <w:rPr>
          <w:rFonts w:ascii="Times New Roman" w:hAnsi="Times New Roman" w:cs="Times New Roman"/>
          <w:color w:val="000000"/>
          <w:sz w:val="24"/>
          <w:szCs w:val="24"/>
        </w:rPr>
        <w:t xml:space="preserve">Четвертый уровень – это оперативное управление на уровне председателей предметно-цикловых комиссий. </w:t>
      </w:r>
    </w:p>
    <w:p w:rsidR="001312A9" w:rsidRPr="001312A9" w:rsidRDefault="001312A9" w:rsidP="001312A9">
      <w:pPr>
        <w:shd w:val="clear" w:color="auto" w:fill="FFFFFF"/>
        <w:spacing w:after="0" w:line="360" w:lineRule="auto"/>
        <w:ind w:firstLine="709"/>
        <w:contextualSpacing/>
        <w:jc w:val="both"/>
        <w:rPr>
          <w:rFonts w:ascii="Times New Roman" w:hAnsi="Times New Roman" w:cs="Times New Roman"/>
          <w:color w:val="000000"/>
          <w:sz w:val="24"/>
          <w:szCs w:val="24"/>
        </w:rPr>
      </w:pPr>
      <w:r w:rsidRPr="001312A9">
        <w:rPr>
          <w:rFonts w:ascii="Times New Roman" w:hAnsi="Times New Roman" w:cs="Times New Roman"/>
          <w:color w:val="000000"/>
          <w:sz w:val="24"/>
          <w:szCs w:val="24"/>
        </w:rPr>
        <w:lastRenderedPageBreak/>
        <w:t xml:space="preserve">Пятый уровень – уровень преподавателей училища, классных руководителей (оперативное управление). </w:t>
      </w:r>
    </w:p>
    <w:p w:rsidR="001312A9" w:rsidRPr="001312A9" w:rsidRDefault="001312A9" w:rsidP="001312A9">
      <w:pPr>
        <w:shd w:val="clear" w:color="auto" w:fill="FFFFFF"/>
        <w:spacing w:after="0" w:line="360" w:lineRule="auto"/>
        <w:ind w:firstLine="709"/>
        <w:contextualSpacing/>
        <w:jc w:val="both"/>
        <w:rPr>
          <w:rFonts w:ascii="Times New Roman" w:hAnsi="Times New Roman" w:cs="Times New Roman"/>
          <w:color w:val="000000"/>
          <w:sz w:val="24"/>
          <w:szCs w:val="24"/>
        </w:rPr>
      </w:pPr>
      <w:r w:rsidRPr="001312A9">
        <w:rPr>
          <w:rFonts w:ascii="Times New Roman" w:hAnsi="Times New Roman" w:cs="Times New Roman"/>
          <w:color w:val="000000"/>
          <w:sz w:val="24"/>
          <w:szCs w:val="24"/>
        </w:rPr>
        <w:t xml:space="preserve">Шестой уровень – это уровень студентов и учащихся училища. В силу особой специфики субъектов этот уровень можно назвать уровнем </w:t>
      </w:r>
      <w:proofErr w:type="spellStart"/>
      <w:r w:rsidRPr="001312A9">
        <w:rPr>
          <w:rFonts w:ascii="Times New Roman" w:hAnsi="Times New Roman" w:cs="Times New Roman"/>
          <w:color w:val="000000"/>
          <w:sz w:val="24"/>
          <w:szCs w:val="24"/>
        </w:rPr>
        <w:t>соуправления</w:t>
      </w:r>
      <w:proofErr w:type="spellEnd"/>
      <w:r w:rsidRPr="001312A9">
        <w:rPr>
          <w:rFonts w:ascii="Times New Roman" w:hAnsi="Times New Roman" w:cs="Times New Roman"/>
          <w:color w:val="000000"/>
          <w:sz w:val="24"/>
          <w:szCs w:val="24"/>
        </w:rPr>
        <w:t xml:space="preserve"> и самоуправления, который включает студенческий совет и членов совета общежития.</w:t>
      </w:r>
    </w:p>
    <w:p w:rsidR="001312A9" w:rsidRPr="001312A9" w:rsidRDefault="001312A9" w:rsidP="001312A9">
      <w:pPr>
        <w:spacing w:after="0" w:line="360" w:lineRule="auto"/>
        <w:ind w:firstLine="709"/>
        <w:contextualSpacing/>
        <w:jc w:val="both"/>
        <w:rPr>
          <w:rFonts w:ascii="Times New Roman" w:hAnsi="Times New Roman" w:cs="Times New Roman"/>
          <w:spacing w:val="-8"/>
          <w:sz w:val="24"/>
          <w:szCs w:val="24"/>
        </w:rPr>
      </w:pPr>
      <w:r w:rsidRPr="001312A9">
        <w:rPr>
          <w:rFonts w:ascii="Times New Roman" w:hAnsi="Times New Roman" w:cs="Times New Roman"/>
          <w:sz w:val="24"/>
          <w:szCs w:val="24"/>
        </w:rPr>
        <w:t>Единоличным исполнительным органом училища является прошедший соответствующую аттестацию руководитель (директор). К компетенции руководителя училища относятся вопросы осуществления текущего руководства деятельностью училища (в том числе и непосредственное управление), за исключением вопросов, отнесенных законодательством или уставом к компетенции соответствующих Департаментов Ярославской области.</w:t>
      </w:r>
    </w:p>
    <w:p w:rsidR="001312A9" w:rsidRPr="001312A9" w:rsidRDefault="001312A9" w:rsidP="001312A9">
      <w:pPr>
        <w:spacing w:after="0" w:line="360" w:lineRule="auto"/>
        <w:ind w:firstLine="709"/>
        <w:contextualSpacing/>
        <w:jc w:val="both"/>
        <w:rPr>
          <w:rFonts w:ascii="Times New Roman" w:hAnsi="Times New Roman" w:cs="Times New Roman"/>
          <w:sz w:val="24"/>
          <w:szCs w:val="24"/>
        </w:rPr>
      </w:pPr>
      <w:r w:rsidRPr="001312A9">
        <w:rPr>
          <w:rFonts w:ascii="Times New Roman" w:hAnsi="Times New Roman" w:cs="Times New Roman"/>
          <w:sz w:val="24"/>
          <w:szCs w:val="24"/>
        </w:rPr>
        <w:t>Административно-управленческий аппарат училища включает в себя четырех заместителей директора, каждый из которых руководит своим участком работы:</w:t>
      </w:r>
    </w:p>
    <w:p w:rsidR="001312A9" w:rsidRPr="001312A9" w:rsidRDefault="001312A9" w:rsidP="001312A9">
      <w:pPr>
        <w:spacing w:after="0" w:line="360" w:lineRule="auto"/>
        <w:ind w:firstLine="709"/>
        <w:contextualSpacing/>
        <w:jc w:val="both"/>
        <w:rPr>
          <w:rFonts w:ascii="Times New Roman" w:hAnsi="Times New Roman" w:cs="Times New Roman"/>
          <w:sz w:val="24"/>
          <w:szCs w:val="24"/>
        </w:rPr>
      </w:pPr>
      <w:r w:rsidRPr="001312A9">
        <w:rPr>
          <w:rFonts w:ascii="Times New Roman" w:hAnsi="Times New Roman" w:cs="Times New Roman"/>
          <w:sz w:val="24"/>
          <w:szCs w:val="24"/>
        </w:rPr>
        <w:t>Органами самоуправления училища являются общее собрание трудового коллектива, педагогический совет, объединение методических комиссий.</w:t>
      </w:r>
    </w:p>
    <w:p w:rsidR="001312A9" w:rsidRPr="001312A9" w:rsidRDefault="001312A9" w:rsidP="001312A9">
      <w:pPr>
        <w:spacing w:after="0" w:line="360" w:lineRule="auto"/>
        <w:ind w:firstLine="709"/>
        <w:contextualSpacing/>
        <w:jc w:val="both"/>
        <w:rPr>
          <w:rFonts w:ascii="Times New Roman" w:hAnsi="Times New Roman" w:cs="Times New Roman"/>
          <w:sz w:val="24"/>
          <w:szCs w:val="24"/>
        </w:rPr>
      </w:pPr>
      <w:r w:rsidRPr="001312A9">
        <w:rPr>
          <w:rFonts w:ascii="Times New Roman" w:hAnsi="Times New Roman" w:cs="Times New Roman"/>
          <w:sz w:val="24"/>
          <w:szCs w:val="24"/>
        </w:rPr>
        <w:t>Трудовой коллектив ГОУ СПО ЯО «Ярославское училище культуры» составляют все работники, участвующие своим трудом в его деятельности на основе трудового договора.</w:t>
      </w:r>
    </w:p>
    <w:p w:rsidR="001312A9" w:rsidRPr="001312A9" w:rsidRDefault="001312A9" w:rsidP="001312A9">
      <w:pPr>
        <w:spacing w:after="0" w:line="360" w:lineRule="auto"/>
        <w:ind w:firstLine="709"/>
        <w:contextualSpacing/>
        <w:jc w:val="both"/>
        <w:rPr>
          <w:rFonts w:ascii="Times New Roman" w:hAnsi="Times New Roman" w:cs="Times New Roman"/>
          <w:sz w:val="24"/>
          <w:szCs w:val="24"/>
        </w:rPr>
      </w:pPr>
      <w:r w:rsidRPr="001312A9">
        <w:rPr>
          <w:rFonts w:ascii="Times New Roman" w:hAnsi="Times New Roman" w:cs="Times New Roman"/>
          <w:sz w:val="24"/>
          <w:szCs w:val="24"/>
        </w:rPr>
        <w:t>В работе общего собрания трудового коллектива (далее – общее собрание) участвуют все работники училища. Общее собрание правомочно решать вопросы, если в его работе участвуют не менее половины списочного состава работников учреждения среднего профессионального образования.</w:t>
      </w:r>
    </w:p>
    <w:p w:rsidR="001312A9" w:rsidRPr="001312A9" w:rsidRDefault="001312A9" w:rsidP="001312A9">
      <w:pPr>
        <w:spacing w:after="0" w:line="360" w:lineRule="auto"/>
        <w:ind w:firstLine="709"/>
        <w:contextualSpacing/>
        <w:jc w:val="both"/>
        <w:rPr>
          <w:rFonts w:ascii="Times New Roman" w:hAnsi="Times New Roman" w:cs="Times New Roman"/>
          <w:sz w:val="24"/>
          <w:szCs w:val="24"/>
        </w:rPr>
      </w:pPr>
      <w:r w:rsidRPr="001312A9">
        <w:rPr>
          <w:rFonts w:ascii="Times New Roman" w:hAnsi="Times New Roman" w:cs="Times New Roman"/>
          <w:sz w:val="24"/>
          <w:szCs w:val="24"/>
        </w:rPr>
        <w:t>Решение общего собрания считается принятым, если за него проголосовало не менее половины присутствующих работников.</w:t>
      </w:r>
    </w:p>
    <w:p w:rsidR="001312A9" w:rsidRPr="001312A9" w:rsidRDefault="001312A9" w:rsidP="001312A9">
      <w:pPr>
        <w:spacing w:after="0" w:line="360" w:lineRule="auto"/>
        <w:ind w:firstLine="709"/>
        <w:contextualSpacing/>
        <w:jc w:val="both"/>
        <w:rPr>
          <w:rFonts w:ascii="Times New Roman" w:hAnsi="Times New Roman" w:cs="Times New Roman"/>
          <w:sz w:val="24"/>
          <w:szCs w:val="24"/>
        </w:rPr>
      </w:pPr>
      <w:r w:rsidRPr="001312A9">
        <w:rPr>
          <w:rFonts w:ascii="Times New Roman" w:hAnsi="Times New Roman" w:cs="Times New Roman"/>
          <w:sz w:val="24"/>
          <w:szCs w:val="24"/>
        </w:rPr>
        <w:t>Общее собрание созывается по мере необходимости.</w:t>
      </w:r>
    </w:p>
    <w:p w:rsidR="001312A9" w:rsidRPr="001312A9" w:rsidRDefault="001312A9" w:rsidP="001312A9">
      <w:pPr>
        <w:spacing w:after="0" w:line="360" w:lineRule="auto"/>
        <w:ind w:firstLine="709"/>
        <w:contextualSpacing/>
        <w:jc w:val="both"/>
        <w:rPr>
          <w:rFonts w:ascii="Times New Roman" w:hAnsi="Times New Roman" w:cs="Times New Roman"/>
          <w:sz w:val="24"/>
          <w:szCs w:val="24"/>
        </w:rPr>
      </w:pPr>
      <w:r w:rsidRPr="001312A9">
        <w:rPr>
          <w:rFonts w:ascii="Times New Roman" w:hAnsi="Times New Roman" w:cs="Times New Roman"/>
          <w:sz w:val="24"/>
          <w:szCs w:val="24"/>
        </w:rPr>
        <w:t xml:space="preserve">Педагогический совет создан для обеспечения коллегиальности в решении вопросов учебной, методической и воспитательной работы </w:t>
      </w:r>
      <w:proofErr w:type="gramStart"/>
      <w:r w:rsidRPr="001312A9">
        <w:rPr>
          <w:rFonts w:ascii="Times New Roman" w:hAnsi="Times New Roman" w:cs="Times New Roman"/>
          <w:sz w:val="24"/>
          <w:szCs w:val="24"/>
        </w:rPr>
        <w:t>с</w:t>
      </w:r>
      <w:proofErr w:type="gramEnd"/>
      <w:r w:rsidRPr="001312A9">
        <w:rPr>
          <w:rFonts w:ascii="Times New Roman" w:hAnsi="Times New Roman" w:cs="Times New Roman"/>
          <w:sz w:val="24"/>
          <w:szCs w:val="24"/>
        </w:rPr>
        <w:t xml:space="preserve"> обучающимися. </w:t>
      </w:r>
      <w:proofErr w:type="gramStart"/>
      <w:r w:rsidRPr="001312A9">
        <w:rPr>
          <w:rFonts w:ascii="Times New Roman" w:hAnsi="Times New Roman" w:cs="Times New Roman"/>
          <w:sz w:val="24"/>
          <w:szCs w:val="24"/>
        </w:rPr>
        <w:t>Его наличие способствует развитию демократических форм управления деятельностью ГОУ СПО ЯО «Ярославское училище культуры», объединению усилий всего педагогического коллектива по реализации профессиональных образовательных программ среднего профессионального образования, постоянному совершенствованию процесса обучения и воспитания обучающихся, внедрению в практику работы училища достижений педагогической науки, передового педагогического и производственного опыта с целью повышения качества подготовки специалистов, обеспечению эффективного и качественного функционирования училища.</w:t>
      </w:r>
      <w:proofErr w:type="gramEnd"/>
      <w:r w:rsidRPr="001312A9">
        <w:rPr>
          <w:rFonts w:ascii="Times New Roman" w:hAnsi="Times New Roman" w:cs="Times New Roman"/>
          <w:sz w:val="24"/>
          <w:szCs w:val="24"/>
        </w:rPr>
        <w:t xml:space="preserve"> Деятельность педагогического совета </w:t>
      </w:r>
      <w:r w:rsidRPr="001312A9">
        <w:rPr>
          <w:rFonts w:ascii="Times New Roman" w:hAnsi="Times New Roman" w:cs="Times New Roman"/>
          <w:sz w:val="24"/>
          <w:szCs w:val="24"/>
        </w:rPr>
        <w:lastRenderedPageBreak/>
        <w:t>регламентируется «Положением о педагогическом совете Государственного образовательного учреждения среднего профессионального образования Ярославской области «Ярославское училище культуры (техникум)».</w:t>
      </w:r>
    </w:p>
    <w:p w:rsidR="001312A9" w:rsidRPr="001312A9" w:rsidRDefault="001312A9" w:rsidP="001312A9">
      <w:pPr>
        <w:spacing w:after="0" w:line="360" w:lineRule="auto"/>
        <w:ind w:firstLine="709"/>
        <w:contextualSpacing/>
        <w:jc w:val="both"/>
        <w:rPr>
          <w:rFonts w:ascii="Times New Roman" w:hAnsi="Times New Roman" w:cs="Times New Roman"/>
          <w:sz w:val="24"/>
          <w:szCs w:val="24"/>
        </w:rPr>
      </w:pPr>
      <w:r w:rsidRPr="001312A9">
        <w:rPr>
          <w:rFonts w:ascii="Times New Roman" w:hAnsi="Times New Roman" w:cs="Times New Roman"/>
          <w:sz w:val="24"/>
          <w:szCs w:val="24"/>
        </w:rPr>
        <w:t xml:space="preserve">В состав педагогического совета входят руководитель училища, заместители руководителя по учебной и воспитательной работе, заведующие очным и заочным отделениями, библиотекой, заведующий практическим обучением, руководители предметно-цикловых комиссий, руководитель физической культуры, методист, преподаватели. </w:t>
      </w:r>
    </w:p>
    <w:p w:rsidR="001312A9" w:rsidRPr="001312A9" w:rsidRDefault="001312A9" w:rsidP="001312A9">
      <w:pPr>
        <w:shd w:val="clear" w:color="auto" w:fill="FFFFFF"/>
        <w:tabs>
          <w:tab w:val="left" w:pos="1085"/>
          <w:tab w:val="left" w:pos="9498"/>
        </w:tabs>
        <w:spacing w:after="0" w:line="360" w:lineRule="auto"/>
        <w:ind w:firstLine="709"/>
        <w:contextualSpacing/>
        <w:jc w:val="both"/>
        <w:rPr>
          <w:rFonts w:ascii="Times New Roman" w:hAnsi="Times New Roman" w:cs="Times New Roman"/>
          <w:sz w:val="24"/>
          <w:szCs w:val="24"/>
        </w:rPr>
      </w:pPr>
      <w:r w:rsidRPr="001312A9">
        <w:rPr>
          <w:rFonts w:ascii="Times New Roman" w:hAnsi="Times New Roman" w:cs="Times New Roman"/>
          <w:sz w:val="24"/>
          <w:szCs w:val="24"/>
        </w:rPr>
        <w:t>В необходимых случаях в заседаниях педагогического совета могут принимать участие другие работники училища, представители различных организаций, обучающиеся и их родители (законные представители).</w:t>
      </w:r>
    </w:p>
    <w:p w:rsidR="001312A9" w:rsidRPr="001312A9" w:rsidRDefault="001312A9" w:rsidP="001312A9">
      <w:pPr>
        <w:spacing w:after="0" w:line="360" w:lineRule="auto"/>
        <w:ind w:firstLine="709"/>
        <w:contextualSpacing/>
        <w:jc w:val="both"/>
        <w:rPr>
          <w:rFonts w:ascii="Times New Roman" w:hAnsi="Times New Roman" w:cs="Times New Roman"/>
          <w:sz w:val="24"/>
          <w:szCs w:val="24"/>
        </w:rPr>
      </w:pPr>
      <w:r w:rsidRPr="001312A9">
        <w:rPr>
          <w:rFonts w:ascii="Times New Roman" w:hAnsi="Times New Roman" w:cs="Times New Roman"/>
          <w:sz w:val="24"/>
          <w:szCs w:val="24"/>
        </w:rPr>
        <w:t>Педагогический совет созывается не реже двух раз в год.</w:t>
      </w:r>
    </w:p>
    <w:p w:rsidR="001312A9" w:rsidRPr="001312A9" w:rsidRDefault="001312A9" w:rsidP="001312A9">
      <w:pPr>
        <w:spacing w:after="0" w:line="360" w:lineRule="auto"/>
        <w:ind w:firstLine="709"/>
        <w:contextualSpacing/>
        <w:jc w:val="both"/>
        <w:rPr>
          <w:rFonts w:ascii="Times New Roman" w:hAnsi="Times New Roman" w:cs="Times New Roman"/>
          <w:sz w:val="24"/>
          <w:szCs w:val="24"/>
        </w:rPr>
      </w:pPr>
      <w:r w:rsidRPr="001312A9">
        <w:rPr>
          <w:rFonts w:ascii="Times New Roman" w:hAnsi="Times New Roman" w:cs="Times New Roman"/>
          <w:sz w:val="24"/>
          <w:szCs w:val="24"/>
        </w:rPr>
        <w:t>Заседания педагогического совета являются правомочными, если в н</w:t>
      </w:r>
      <w:r>
        <w:rPr>
          <w:rFonts w:ascii="Times New Roman" w:hAnsi="Times New Roman" w:cs="Times New Roman"/>
          <w:sz w:val="24"/>
          <w:szCs w:val="24"/>
        </w:rPr>
        <w:t>их принимают участие не менее 2/</w:t>
      </w:r>
      <w:r w:rsidRPr="001312A9">
        <w:rPr>
          <w:rFonts w:ascii="Times New Roman" w:hAnsi="Times New Roman" w:cs="Times New Roman"/>
          <w:sz w:val="24"/>
          <w:szCs w:val="24"/>
        </w:rPr>
        <w:t>3 состава педагогического совета.</w:t>
      </w:r>
    </w:p>
    <w:p w:rsidR="001312A9" w:rsidRPr="001312A9" w:rsidRDefault="001312A9" w:rsidP="001312A9">
      <w:pPr>
        <w:shd w:val="clear" w:color="auto" w:fill="FFFFFF"/>
        <w:tabs>
          <w:tab w:val="left" w:pos="1157"/>
          <w:tab w:val="left" w:pos="9498"/>
        </w:tabs>
        <w:spacing w:after="0" w:line="360" w:lineRule="auto"/>
        <w:ind w:firstLine="709"/>
        <w:contextualSpacing/>
        <w:jc w:val="both"/>
        <w:rPr>
          <w:rFonts w:ascii="Times New Roman" w:hAnsi="Times New Roman" w:cs="Times New Roman"/>
          <w:sz w:val="24"/>
          <w:szCs w:val="24"/>
        </w:rPr>
      </w:pPr>
      <w:r w:rsidRPr="001312A9">
        <w:rPr>
          <w:rFonts w:ascii="Times New Roman" w:hAnsi="Times New Roman" w:cs="Times New Roman"/>
          <w:sz w:val="24"/>
          <w:szCs w:val="24"/>
        </w:rPr>
        <w:t>Педагогический совет принимает решения открытым голосованием. Решение считается принятым, если за него проголосовало более 50% присутствующих членов педагогического совета. Решения педагогического совета, принятые в пределах его полномочий и вступившие в силу, обязательны для всех членов коллектива училища и обучающихся.</w:t>
      </w:r>
    </w:p>
    <w:p w:rsidR="001312A9" w:rsidRPr="001312A9" w:rsidRDefault="001312A9" w:rsidP="001312A9">
      <w:pPr>
        <w:spacing w:after="0" w:line="360" w:lineRule="auto"/>
        <w:ind w:firstLine="709"/>
        <w:contextualSpacing/>
        <w:jc w:val="both"/>
        <w:rPr>
          <w:rFonts w:ascii="Times New Roman" w:hAnsi="Times New Roman" w:cs="Times New Roman"/>
          <w:sz w:val="24"/>
          <w:szCs w:val="24"/>
        </w:rPr>
      </w:pPr>
      <w:r w:rsidRPr="001312A9">
        <w:rPr>
          <w:rFonts w:ascii="Times New Roman" w:hAnsi="Times New Roman" w:cs="Times New Roman"/>
          <w:sz w:val="24"/>
          <w:szCs w:val="24"/>
        </w:rPr>
        <w:t>Коллегиальным органом управления, объединяющим педагогических работников очного отделения училища, считается малый педагогический совет. В его состав входят заместители директора по учебной и воспитательной работе, заведующий очным отделением, председатели ПЦК и классные руководители. На заседания малого педагогического совета могут приглашаться лица, участие которых необходимо при решении конкретных вопросов.</w:t>
      </w:r>
    </w:p>
    <w:p w:rsidR="001312A9" w:rsidRPr="001312A9" w:rsidRDefault="001312A9" w:rsidP="001312A9">
      <w:pPr>
        <w:spacing w:after="0" w:line="360" w:lineRule="auto"/>
        <w:ind w:firstLine="709"/>
        <w:contextualSpacing/>
        <w:jc w:val="both"/>
        <w:rPr>
          <w:rFonts w:ascii="Times New Roman" w:hAnsi="Times New Roman" w:cs="Times New Roman"/>
          <w:sz w:val="24"/>
          <w:szCs w:val="24"/>
        </w:rPr>
      </w:pPr>
      <w:r w:rsidRPr="001312A9">
        <w:rPr>
          <w:rFonts w:ascii="Times New Roman" w:hAnsi="Times New Roman" w:cs="Times New Roman"/>
          <w:sz w:val="24"/>
          <w:szCs w:val="24"/>
        </w:rPr>
        <w:t>Деятельность малого педагогического совета способствует объединению усилий коллектива педагогических работников отделения по обеспечению качественной подготовки специалистов со средним профессиональным образованием.</w:t>
      </w:r>
    </w:p>
    <w:p w:rsidR="001312A9" w:rsidRPr="001312A9" w:rsidRDefault="001312A9" w:rsidP="001312A9">
      <w:pPr>
        <w:spacing w:after="0" w:line="360" w:lineRule="auto"/>
        <w:ind w:firstLine="709"/>
        <w:contextualSpacing/>
        <w:jc w:val="both"/>
        <w:rPr>
          <w:rFonts w:ascii="Times New Roman" w:hAnsi="Times New Roman" w:cs="Times New Roman"/>
          <w:sz w:val="24"/>
          <w:szCs w:val="24"/>
        </w:rPr>
      </w:pPr>
      <w:r w:rsidRPr="001312A9">
        <w:rPr>
          <w:rFonts w:ascii="Times New Roman" w:hAnsi="Times New Roman" w:cs="Times New Roman"/>
          <w:sz w:val="24"/>
          <w:szCs w:val="24"/>
        </w:rPr>
        <w:t xml:space="preserve">Заседания малого педагогического совета проводятся каждый первый четверг месяца. </w:t>
      </w:r>
    </w:p>
    <w:p w:rsidR="001312A9" w:rsidRPr="001312A9" w:rsidRDefault="001312A9" w:rsidP="001312A9">
      <w:pPr>
        <w:spacing w:after="0" w:line="360" w:lineRule="auto"/>
        <w:ind w:firstLine="709"/>
        <w:contextualSpacing/>
        <w:jc w:val="both"/>
        <w:rPr>
          <w:rFonts w:ascii="Times New Roman" w:hAnsi="Times New Roman" w:cs="Times New Roman"/>
          <w:sz w:val="24"/>
          <w:szCs w:val="24"/>
        </w:rPr>
      </w:pPr>
      <w:r w:rsidRPr="001312A9">
        <w:rPr>
          <w:rFonts w:ascii="Times New Roman" w:hAnsi="Times New Roman" w:cs="Times New Roman"/>
          <w:sz w:val="24"/>
          <w:szCs w:val="24"/>
        </w:rPr>
        <w:t>Малый педагогический совет принимает решения простым большинством голосов. Решения вступают в силу и становятся обязательными для всех категорий работников и студентов отделения после утверждения их директором училища.</w:t>
      </w:r>
    </w:p>
    <w:p w:rsidR="001312A9" w:rsidRPr="001312A9" w:rsidRDefault="001312A9" w:rsidP="001312A9">
      <w:pPr>
        <w:spacing w:after="0" w:line="360" w:lineRule="auto"/>
        <w:ind w:firstLine="709"/>
        <w:contextualSpacing/>
        <w:jc w:val="both"/>
        <w:rPr>
          <w:rFonts w:ascii="Times New Roman" w:hAnsi="Times New Roman" w:cs="Times New Roman"/>
          <w:sz w:val="24"/>
          <w:szCs w:val="24"/>
        </w:rPr>
      </w:pPr>
      <w:r w:rsidRPr="001312A9">
        <w:rPr>
          <w:rFonts w:ascii="Times New Roman" w:hAnsi="Times New Roman" w:cs="Times New Roman"/>
          <w:sz w:val="24"/>
          <w:szCs w:val="24"/>
        </w:rPr>
        <w:t xml:space="preserve">Для координации методической работы предметно-цикловых комиссий, анализа и обобщения результатов методической работы педагогических работников, обеспечения </w:t>
      </w:r>
      <w:r w:rsidRPr="001312A9">
        <w:rPr>
          <w:rFonts w:ascii="Times New Roman" w:hAnsi="Times New Roman" w:cs="Times New Roman"/>
          <w:sz w:val="24"/>
          <w:szCs w:val="24"/>
        </w:rPr>
        <w:lastRenderedPageBreak/>
        <w:t>реализации государственных и федеральных образовательных стандартов в ГОУ СПО ЯО «Ярославское училище культуры» создано объединение методических комиссий.</w:t>
      </w:r>
    </w:p>
    <w:p w:rsidR="001312A9" w:rsidRPr="001312A9" w:rsidRDefault="001312A9" w:rsidP="001312A9">
      <w:pPr>
        <w:shd w:val="clear" w:color="auto" w:fill="FFFFFF"/>
        <w:spacing w:after="0" w:line="360" w:lineRule="auto"/>
        <w:ind w:firstLine="709"/>
        <w:contextualSpacing/>
        <w:jc w:val="both"/>
        <w:rPr>
          <w:rFonts w:ascii="Times New Roman" w:hAnsi="Times New Roman" w:cs="Times New Roman"/>
          <w:sz w:val="24"/>
          <w:szCs w:val="24"/>
        </w:rPr>
      </w:pPr>
      <w:r w:rsidRPr="001312A9">
        <w:rPr>
          <w:rFonts w:ascii="Times New Roman" w:hAnsi="Times New Roman" w:cs="Times New Roman"/>
          <w:sz w:val="24"/>
          <w:szCs w:val="24"/>
        </w:rPr>
        <w:t xml:space="preserve">Для организации учебно-воспитательной, методической и профессионально-ориентационной работы в училище созданы предметно-цикловые комиссии (далее ПЦК), состоящие из преподавателей нескольких родственных дисциплин, а также педагогических работников, работающих в училище по совместительству и другим формам не основной работы. </w:t>
      </w:r>
    </w:p>
    <w:p w:rsidR="001312A9" w:rsidRPr="001312A9" w:rsidRDefault="001312A9" w:rsidP="001312A9">
      <w:pPr>
        <w:shd w:val="clear" w:color="auto" w:fill="FFFFFF"/>
        <w:spacing w:after="0" w:line="360" w:lineRule="auto"/>
        <w:ind w:firstLine="709"/>
        <w:contextualSpacing/>
        <w:jc w:val="both"/>
        <w:rPr>
          <w:rFonts w:ascii="Times New Roman" w:hAnsi="Times New Roman" w:cs="Times New Roman"/>
          <w:sz w:val="24"/>
          <w:szCs w:val="24"/>
        </w:rPr>
      </w:pPr>
      <w:r w:rsidRPr="001312A9">
        <w:rPr>
          <w:rFonts w:ascii="Times New Roman" w:hAnsi="Times New Roman" w:cs="Times New Roman"/>
          <w:sz w:val="24"/>
          <w:szCs w:val="24"/>
        </w:rPr>
        <w:t xml:space="preserve">Персональный состав ПЦК определяется учебной частью училища. Члены ПЦК обязаны посещать заседания комиссии, принимать активное участие в её деятельности, выступать с педагогической инициативой, вносить предложения по совершенствованию организации образовательного процесса, готовить отчетные материалы по результатам своей работы за определенный год, выполнять принятые комиссией решения и поручения председателя комиссии. Председатели ПЦК ежегодно утверждаются приказом директора. </w:t>
      </w:r>
    </w:p>
    <w:p w:rsidR="001312A9" w:rsidRPr="001312A9" w:rsidRDefault="001312A9" w:rsidP="001312A9">
      <w:pPr>
        <w:shd w:val="clear" w:color="auto" w:fill="FFFFFF"/>
        <w:spacing w:after="0" w:line="360" w:lineRule="auto"/>
        <w:ind w:firstLine="709"/>
        <w:contextualSpacing/>
        <w:jc w:val="both"/>
        <w:rPr>
          <w:rFonts w:ascii="Times New Roman" w:hAnsi="Times New Roman" w:cs="Times New Roman"/>
          <w:sz w:val="24"/>
          <w:szCs w:val="24"/>
        </w:rPr>
      </w:pPr>
      <w:r w:rsidRPr="001312A9">
        <w:rPr>
          <w:rFonts w:ascii="Times New Roman" w:hAnsi="Times New Roman" w:cs="Times New Roman"/>
          <w:sz w:val="24"/>
          <w:szCs w:val="24"/>
        </w:rPr>
        <w:t>Общее руководство деятельностью ПЦК осуществляет заместитель директора по учебной работе.</w:t>
      </w:r>
    </w:p>
    <w:p w:rsidR="001312A9" w:rsidRPr="001312A9" w:rsidRDefault="001312A9" w:rsidP="001312A9">
      <w:pPr>
        <w:spacing w:after="0" w:line="360" w:lineRule="auto"/>
        <w:ind w:firstLine="709"/>
        <w:contextualSpacing/>
        <w:jc w:val="both"/>
        <w:rPr>
          <w:rFonts w:ascii="Times New Roman" w:hAnsi="Times New Roman" w:cs="Times New Roman"/>
          <w:sz w:val="24"/>
          <w:szCs w:val="24"/>
        </w:rPr>
      </w:pPr>
      <w:r w:rsidRPr="001312A9">
        <w:rPr>
          <w:rFonts w:ascii="Times New Roman" w:hAnsi="Times New Roman" w:cs="Times New Roman"/>
          <w:sz w:val="24"/>
          <w:szCs w:val="24"/>
        </w:rPr>
        <w:t>В структуре ГОУ СПО ЯО «Ярославское училище культуры</w:t>
      </w:r>
      <w:r w:rsidR="005B11D8">
        <w:rPr>
          <w:rFonts w:ascii="Times New Roman" w:hAnsi="Times New Roman" w:cs="Times New Roman"/>
          <w:sz w:val="24"/>
          <w:szCs w:val="24"/>
        </w:rPr>
        <w:t xml:space="preserve">» </w:t>
      </w:r>
      <w:r w:rsidRPr="001312A9">
        <w:rPr>
          <w:rFonts w:ascii="Times New Roman" w:hAnsi="Times New Roman" w:cs="Times New Roman"/>
          <w:sz w:val="24"/>
          <w:szCs w:val="24"/>
        </w:rPr>
        <w:t xml:space="preserve"> созданы </w:t>
      </w:r>
      <w:r w:rsidR="00D53404">
        <w:rPr>
          <w:rFonts w:ascii="Times New Roman" w:hAnsi="Times New Roman" w:cs="Times New Roman"/>
          <w:sz w:val="24"/>
          <w:szCs w:val="24"/>
        </w:rPr>
        <w:t>пять</w:t>
      </w:r>
      <w:r w:rsidRPr="001312A9">
        <w:rPr>
          <w:rFonts w:ascii="Times New Roman" w:hAnsi="Times New Roman" w:cs="Times New Roman"/>
          <w:sz w:val="24"/>
          <w:szCs w:val="24"/>
        </w:rPr>
        <w:t xml:space="preserve"> ПЦК: </w:t>
      </w:r>
    </w:p>
    <w:p w:rsidR="001312A9" w:rsidRPr="001312A9" w:rsidRDefault="001312A9" w:rsidP="001312A9">
      <w:pPr>
        <w:spacing w:after="0" w:line="360" w:lineRule="auto"/>
        <w:ind w:firstLine="709"/>
        <w:contextualSpacing/>
        <w:jc w:val="both"/>
        <w:rPr>
          <w:rFonts w:ascii="Times New Roman" w:hAnsi="Times New Roman" w:cs="Times New Roman"/>
          <w:sz w:val="24"/>
          <w:szCs w:val="24"/>
        </w:rPr>
      </w:pPr>
      <w:r w:rsidRPr="001312A9">
        <w:rPr>
          <w:rFonts w:ascii="Times New Roman" w:hAnsi="Times New Roman" w:cs="Times New Roman"/>
          <w:sz w:val="24"/>
          <w:szCs w:val="24"/>
        </w:rPr>
        <w:t xml:space="preserve">– </w:t>
      </w:r>
      <w:r w:rsidR="00D53404">
        <w:rPr>
          <w:rFonts w:ascii="Times New Roman" w:hAnsi="Times New Roman" w:cs="Times New Roman"/>
          <w:sz w:val="24"/>
          <w:szCs w:val="24"/>
        </w:rPr>
        <w:t>ПЦК «Общие гуманитарные и социально-экономические</w:t>
      </w:r>
      <w:r w:rsidRPr="001312A9">
        <w:rPr>
          <w:rFonts w:ascii="Times New Roman" w:hAnsi="Times New Roman" w:cs="Times New Roman"/>
          <w:sz w:val="24"/>
          <w:szCs w:val="24"/>
        </w:rPr>
        <w:t xml:space="preserve"> дисциплин</w:t>
      </w:r>
      <w:r w:rsidR="00D53404">
        <w:rPr>
          <w:rFonts w:ascii="Times New Roman" w:hAnsi="Times New Roman" w:cs="Times New Roman"/>
          <w:sz w:val="24"/>
          <w:szCs w:val="24"/>
        </w:rPr>
        <w:t>ы»;</w:t>
      </w:r>
    </w:p>
    <w:p w:rsidR="001312A9" w:rsidRPr="001312A9" w:rsidRDefault="001312A9" w:rsidP="001312A9">
      <w:pPr>
        <w:spacing w:after="0" w:line="360" w:lineRule="auto"/>
        <w:ind w:firstLine="709"/>
        <w:contextualSpacing/>
        <w:jc w:val="both"/>
        <w:rPr>
          <w:rFonts w:ascii="Times New Roman" w:hAnsi="Times New Roman" w:cs="Times New Roman"/>
          <w:sz w:val="24"/>
          <w:szCs w:val="24"/>
        </w:rPr>
      </w:pPr>
      <w:r w:rsidRPr="001312A9">
        <w:rPr>
          <w:rFonts w:ascii="Times New Roman" w:hAnsi="Times New Roman" w:cs="Times New Roman"/>
          <w:sz w:val="24"/>
          <w:szCs w:val="24"/>
        </w:rPr>
        <w:t>–</w:t>
      </w:r>
      <w:r w:rsidR="00D53404">
        <w:rPr>
          <w:rFonts w:ascii="Times New Roman" w:hAnsi="Times New Roman" w:cs="Times New Roman"/>
          <w:sz w:val="24"/>
          <w:szCs w:val="24"/>
        </w:rPr>
        <w:t xml:space="preserve"> ПЦК</w:t>
      </w:r>
      <w:r w:rsidRPr="001312A9">
        <w:rPr>
          <w:rFonts w:ascii="Times New Roman" w:hAnsi="Times New Roman" w:cs="Times New Roman"/>
          <w:sz w:val="24"/>
          <w:szCs w:val="24"/>
        </w:rPr>
        <w:t xml:space="preserve"> </w:t>
      </w:r>
      <w:r w:rsidR="00D53404">
        <w:rPr>
          <w:rFonts w:ascii="Times New Roman" w:hAnsi="Times New Roman" w:cs="Times New Roman"/>
          <w:sz w:val="24"/>
          <w:szCs w:val="24"/>
        </w:rPr>
        <w:t>«Музыкально-теоретические и хоровые</w:t>
      </w:r>
      <w:r w:rsidRPr="001312A9">
        <w:rPr>
          <w:rFonts w:ascii="Times New Roman" w:hAnsi="Times New Roman" w:cs="Times New Roman"/>
          <w:sz w:val="24"/>
          <w:szCs w:val="24"/>
        </w:rPr>
        <w:t xml:space="preserve"> дисциплин</w:t>
      </w:r>
      <w:r w:rsidR="00D53404">
        <w:rPr>
          <w:rFonts w:ascii="Times New Roman" w:hAnsi="Times New Roman" w:cs="Times New Roman"/>
          <w:sz w:val="24"/>
          <w:szCs w:val="24"/>
        </w:rPr>
        <w:t>ы»;</w:t>
      </w:r>
    </w:p>
    <w:p w:rsidR="001312A9" w:rsidRPr="001312A9" w:rsidRDefault="001312A9" w:rsidP="001312A9">
      <w:pPr>
        <w:spacing w:after="0" w:line="360" w:lineRule="auto"/>
        <w:ind w:firstLine="709"/>
        <w:contextualSpacing/>
        <w:jc w:val="both"/>
        <w:rPr>
          <w:rFonts w:ascii="Times New Roman" w:hAnsi="Times New Roman" w:cs="Times New Roman"/>
          <w:sz w:val="24"/>
          <w:szCs w:val="24"/>
        </w:rPr>
      </w:pPr>
      <w:r w:rsidRPr="001312A9">
        <w:rPr>
          <w:rFonts w:ascii="Times New Roman" w:hAnsi="Times New Roman" w:cs="Times New Roman"/>
          <w:sz w:val="24"/>
          <w:szCs w:val="24"/>
        </w:rPr>
        <w:t>–</w:t>
      </w:r>
      <w:r w:rsidR="00D53404">
        <w:rPr>
          <w:rFonts w:ascii="Times New Roman" w:hAnsi="Times New Roman" w:cs="Times New Roman"/>
          <w:sz w:val="24"/>
          <w:szCs w:val="24"/>
        </w:rPr>
        <w:t xml:space="preserve"> ПЦК</w:t>
      </w:r>
      <w:r w:rsidRPr="001312A9">
        <w:rPr>
          <w:rFonts w:ascii="Times New Roman" w:hAnsi="Times New Roman" w:cs="Times New Roman"/>
          <w:sz w:val="24"/>
          <w:szCs w:val="24"/>
        </w:rPr>
        <w:t xml:space="preserve"> </w:t>
      </w:r>
      <w:r w:rsidR="00D53404">
        <w:rPr>
          <w:rFonts w:ascii="Times New Roman" w:hAnsi="Times New Roman" w:cs="Times New Roman"/>
          <w:sz w:val="24"/>
          <w:szCs w:val="24"/>
        </w:rPr>
        <w:t>«Музыкальное искусство эстрады»;</w:t>
      </w:r>
    </w:p>
    <w:p w:rsidR="001312A9" w:rsidRDefault="001312A9" w:rsidP="001312A9">
      <w:pPr>
        <w:spacing w:after="0" w:line="360" w:lineRule="auto"/>
        <w:ind w:firstLine="709"/>
        <w:contextualSpacing/>
        <w:jc w:val="both"/>
        <w:rPr>
          <w:rFonts w:ascii="Times New Roman" w:hAnsi="Times New Roman" w:cs="Times New Roman"/>
          <w:sz w:val="24"/>
          <w:szCs w:val="24"/>
        </w:rPr>
      </w:pPr>
      <w:r w:rsidRPr="001312A9">
        <w:rPr>
          <w:rFonts w:ascii="Times New Roman" w:hAnsi="Times New Roman" w:cs="Times New Roman"/>
          <w:sz w:val="24"/>
          <w:szCs w:val="24"/>
        </w:rPr>
        <w:t>–</w:t>
      </w:r>
      <w:r w:rsidR="00D53404">
        <w:rPr>
          <w:rFonts w:ascii="Times New Roman" w:hAnsi="Times New Roman" w:cs="Times New Roman"/>
          <w:sz w:val="24"/>
          <w:szCs w:val="24"/>
        </w:rPr>
        <w:t xml:space="preserve"> ПЦК «Социально-культурная деятельность и наро</w:t>
      </w:r>
      <w:r w:rsidR="005A0479">
        <w:rPr>
          <w:rFonts w:ascii="Times New Roman" w:hAnsi="Times New Roman" w:cs="Times New Roman"/>
          <w:sz w:val="24"/>
          <w:szCs w:val="24"/>
        </w:rPr>
        <w:t>дное художественное творчество»</w:t>
      </w:r>
      <w:r w:rsidR="00D53404">
        <w:rPr>
          <w:rFonts w:ascii="Times New Roman" w:hAnsi="Times New Roman" w:cs="Times New Roman"/>
          <w:sz w:val="24"/>
          <w:szCs w:val="24"/>
        </w:rPr>
        <w:t>;</w:t>
      </w:r>
    </w:p>
    <w:p w:rsidR="00D53404" w:rsidRPr="001312A9" w:rsidRDefault="00D53404" w:rsidP="001312A9">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-ПЦК «Декоративно-прикладное искусство и народные промыслы»</w:t>
      </w:r>
      <w:r w:rsidR="005A0479">
        <w:rPr>
          <w:rFonts w:ascii="Times New Roman" w:hAnsi="Times New Roman" w:cs="Times New Roman"/>
          <w:sz w:val="24"/>
          <w:szCs w:val="24"/>
        </w:rPr>
        <w:t>.</w:t>
      </w:r>
    </w:p>
    <w:p w:rsidR="001312A9" w:rsidRPr="001312A9" w:rsidRDefault="001312A9" w:rsidP="001312A9">
      <w:pPr>
        <w:shd w:val="clear" w:color="auto" w:fill="FFFFFF"/>
        <w:spacing w:after="0" w:line="360" w:lineRule="auto"/>
        <w:ind w:firstLine="709"/>
        <w:contextualSpacing/>
        <w:jc w:val="both"/>
        <w:rPr>
          <w:rFonts w:ascii="Times New Roman" w:hAnsi="Times New Roman" w:cs="Times New Roman"/>
          <w:sz w:val="24"/>
          <w:szCs w:val="24"/>
        </w:rPr>
      </w:pPr>
      <w:r w:rsidRPr="001312A9">
        <w:rPr>
          <w:rFonts w:ascii="Times New Roman" w:hAnsi="Times New Roman" w:cs="Times New Roman"/>
          <w:sz w:val="24"/>
          <w:szCs w:val="24"/>
        </w:rPr>
        <w:t>ПЦК является основным подразделением в структуре училища. Деятельность ПЦК регламентируется «Положением о предметно-цикловых комиссиях Государственного образовательного учреждения среднего профессионального образования Ярославской области «Ярославское училище культуры (техникум)».</w:t>
      </w:r>
    </w:p>
    <w:p w:rsidR="001312A9" w:rsidRPr="001312A9" w:rsidRDefault="001312A9" w:rsidP="001312A9">
      <w:pPr>
        <w:pStyle w:val="31"/>
        <w:spacing w:line="360" w:lineRule="auto"/>
        <w:ind w:firstLine="709"/>
        <w:contextualSpacing/>
        <w:rPr>
          <w:sz w:val="24"/>
          <w:szCs w:val="24"/>
        </w:rPr>
      </w:pPr>
      <w:r w:rsidRPr="001312A9">
        <w:rPr>
          <w:sz w:val="24"/>
          <w:szCs w:val="24"/>
        </w:rPr>
        <w:t xml:space="preserve">С целью руководства работой классных руководителей в училище каждый понедельник заместителем директора по воспитательной работе проводится совещание классных руководителей. </w:t>
      </w:r>
    </w:p>
    <w:p w:rsidR="001312A9" w:rsidRPr="001312A9" w:rsidRDefault="001312A9" w:rsidP="001312A9">
      <w:pPr>
        <w:pStyle w:val="31"/>
        <w:tabs>
          <w:tab w:val="left" w:pos="3472"/>
        </w:tabs>
        <w:spacing w:line="360" w:lineRule="auto"/>
        <w:ind w:firstLine="709"/>
        <w:contextualSpacing/>
        <w:rPr>
          <w:sz w:val="24"/>
          <w:szCs w:val="24"/>
        </w:rPr>
      </w:pPr>
      <w:r w:rsidRPr="001312A9">
        <w:rPr>
          <w:sz w:val="24"/>
          <w:szCs w:val="24"/>
        </w:rPr>
        <w:t>Наряду с вышеуказанными органами, в училище работают приемная</w:t>
      </w:r>
      <w:r w:rsidRPr="001312A9">
        <w:rPr>
          <w:spacing w:val="-4"/>
          <w:sz w:val="24"/>
          <w:szCs w:val="24"/>
        </w:rPr>
        <w:t xml:space="preserve">, </w:t>
      </w:r>
      <w:proofErr w:type="spellStart"/>
      <w:r w:rsidRPr="001312A9">
        <w:rPr>
          <w:spacing w:val="-4"/>
          <w:sz w:val="24"/>
          <w:szCs w:val="24"/>
        </w:rPr>
        <w:t>профориентационная</w:t>
      </w:r>
      <w:proofErr w:type="spellEnd"/>
      <w:r w:rsidRPr="001312A9">
        <w:rPr>
          <w:spacing w:val="-4"/>
          <w:sz w:val="24"/>
          <w:szCs w:val="24"/>
        </w:rPr>
        <w:t xml:space="preserve">, стипендиальная, </w:t>
      </w:r>
      <w:r w:rsidRPr="001312A9">
        <w:rPr>
          <w:bCs/>
          <w:color w:val="000000"/>
          <w:sz w:val="24"/>
          <w:szCs w:val="24"/>
        </w:rPr>
        <w:t>по переводу, отчислению и восстановлению студентов</w:t>
      </w:r>
      <w:r w:rsidRPr="001312A9">
        <w:rPr>
          <w:spacing w:val="-4"/>
          <w:sz w:val="24"/>
          <w:szCs w:val="24"/>
        </w:rPr>
        <w:t xml:space="preserve"> и другие комиссии.</w:t>
      </w:r>
      <w:r w:rsidRPr="001312A9">
        <w:rPr>
          <w:bCs/>
          <w:color w:val="000000"/>
          <w:sz w:val="24"/>
          <w:szCs w:val="24"/>
        </w:rPr>
        <w:t xml:space="preserve"> </w:t>
      </w:r>
    </w:p>
    <w:p w:rsidR="001312A9" w:rsidRPr="001312A9" w:rsidRDefault="001312A9" w:rsidP="001312A9">
      <w:pPr>
        <w:tabs>
          <w:tab w:val="left" w:pos="3472"/>
        </w:tabs>
        <w:spacing w:after="0" w:line="360" w:lineRule="auto"/>
        <w:ind w:firstLine="709"/>
        <w:contextualSpacing/>
        <w:jc w:val="both"/>
        <w:rPr>
          <w:rFonts w:ascii="Times New Roman" w:hAnsi="Times New Roman" w:cs="Times New Roman"/>
          <w:sz w:val="24"/>
          <w:szCs w:val="24"/>
        </w:rPr>
      </w:pPr>
      <w:r w:rsidRPr="001312A9">
        <w:rPr>
          <w:rFonts w:ascii="Times New Roman" w:hAnsi="Times New Roman" w:cs="Times New Roman"/>
          <w:sz w:val="24"/>
          <w:szCs w:val="24"/>
        </w:rPr>
        <w:t>Составление расписания учебных занятий для студентов училища и его коррекция возложена на</w:t>
      </w:r>
      <w:r w:rsidR="00D53404">
        <w:rPr>
          <w:rFonts w:ascii="Times New Roman" w:hAnsi="Times New Roman" w:cs="Times New Roman"/>
          <w:sz w:val="24"/>
          <w:szCs w:val="24"/>
        </w:rPr>
        <w:t xml:space="preserve"> диспетчера учебного процесса.</w:t>
      </w:r>
      <w:r w:rsidRPr="001312A9">
        <w:rPr>
          <w:rFonts w:ascii="Times New Roman" w:hAnsi="Times New Roman" w:cs="Times New Roman"/>
          <w:sz w:val="24"/>
          <w:szCs w:val="24"/>
        </w:rPr>
        <w:t xml:space="preserve"> </w:t>
      </w:r>
    </w:p>
    <w:p w:rsidR="001312A9" w:rsidRPr="001312A9" w:rsidRDefault="001312A9" w:rsidP="001312A9">
      <w:pPr>
        <w:tabs>
          <w:tab w:val="left" w:pos="3472"/>
        </w:tabs>
        <w:spacing w:after="0" w:line="360" w:lineRule="auto"/>
        <w:ind w:firstLine="709"/>
        <w:contextualSpacing/>
        <w:jc w:val="both"/>
        <w:rPr>
          <w:rFonts w:ascii="Times New Roman" w:hAnsi="Times New Roman" w:cs="Times New Roman"/>
          <w:sz w:val="24"/>
          <w:szCs w:val="24"/>
        </w:rPr>
      </w:pPr>
      <w:r w:rsidRPr="001312A9">
        <w:rPr>
          <w:rFonts w:ascii="Times New Roman" w:hAnsi="Times New Roman" w:cs="Times New Roman"/>
          <w:sz w:val="24"/>
          <w:szCs w:val="24"/>
        </w:rPr>
        <w:lastRenderedPageBreak/>
        <w:t xml:space="preserve">Правильность и своевременность оформления учебной и рабочей документации контролируется заместителем директора по учебной работе. </w:t>
      </w:r>
    </w:p>
    <w:p w:rsidR="001312A9" w:rsidRPr="001312A9" w:rsidRDefault="001312A9" w:rsidP="001312A9">
      <w:pPr>
        <w:tabs>
          <w:tab w:val="left" w:pos="0"/>
        </w:tabs>
        <w:spacing w:after="0" w:line="360" w:lineRule="auto"/>
        <w:ind w:firstLine="709"/>
        <w:contextualSpacing/>
        <w:jc w:val="both"/>
        <w:rPr>
          <w:rFonts w:ascii="Times New Roman" w:hAnsi="Times New Roman" w:cs="Times New Roman"/>
          <w:sz w:val="24"/>
          <w:szCs w:val="24"/>
        </w:rPr>
      </w:pPr>
      <w:r w:rsidRPr="001312A9">
        <w:rPr>
          <w:rFonts w:ascii="Times New Roman" w:hAnsi="Times New Roman" w:cs="Times New Roman"/>
          <w:sz w:val="24"/>
          <w:szCs w:val="24"/>
        </w:rPr>
        <w:t xml:space="preserve">График предоставления учебной документации в администрацию училища преподавателями, классными руководителями, заведующими кабинетами, председателями ПЦК и заведующими отделениями четко определен и официально закреплен соответствующим приказом директора училища (от 17.02.2012 № 14-од). </w:t>
      </w:r>
    </w:p>
    <w:p w:rsidR="001312A9" w:rsidRPr="001312A9" w:rsidRDefault="001312A9" w:rsidP="001312A9">
      <w:pPr>
        <w:tabs>
          <w:tab w:val="left" w:pos="0"/>
        </w:tabs>
        <w:spacing w:after="0" w:line="360" w:lineRule="auto"/>
        <w:ind w:firstLine="709"/>
        <w:contextualSpacing/>
        <w:jc w:val="both"/>
        <w:rPr>
          <w:rFonts w:ascii="Times New Roman" w:hAnsi="Times New Roman" w:cs="Times New Roman"/>
          <w:sz w:val="24"/>
          <w:szCs w:val="24"/>
        </w:rPr>
      </w:pPr>
      <w:r w:rsidRPr="001312A9">
        <w:rPr>
          <w:rFonts w:ascii="Times New Roman" w:hAnsi="Times New Roman" w:cs="Times New Roman"/>
          <w:sz w:val="24"/>
          <w:szCs w:val="24"/>
        </w:rPr>
        <w:t>Методическое обеспечение образовательного процесса контролируется методистом училища.</w:t>
      </w:r>
    </w:p>
    <w:p w:rsidR="001312A9" w:rsidRPr="001312A9" w:rsidRDefault="001312A9" w:rsidP="001312A9">
      <w:pPr>
        <w:tabs>
          <w:tab w:val="left" w:pos="3472"/>
        </w:tabs>
        <w:spacing w:after="0" w:line="360" w:lineRule="auto"/>
        <w:ind w:firstLine="709"/>
        <w:contextualSpacing/>
        <w:jc w:val="both"/>
        <w:rPr>
          <w:rFonts w:ascii="Times New Roman" w:hAnsi="Times New Roman" w:cs="Times New Roman"/>
          <w:sz w:val="24"/>
          <w:szCs w:val="24"/>
        </w:rPr>
      </w:pPr>
      <w:r w:rsidRPr="001312A9">
        <w:rPr>
          <w:rFonts w:ascii="Times New Roman" w:hAnsi="Times New Roman" w:cs="Times New Roman"/>
          <w:sz w:val="24"/>
          <w:szCs w:val="24"/>
        </w:rPr>
        <w:t>Воспитательную работу контролирует заместитель директора по воспитательной работе.</w:t>
      </w:r>
    </w:p>
    <w:p w:rsidR="001312A9" w:rsidRPr="001312A9" w:rsidRDefault="001312A9" w:rsidP="001312A9">
      <w:pPr>
        <w:tabs>
          <w:tab w:val="left" w:pos="3472"/>
        </w:tabs>
        <w:spacing w:after="0" w:line="360" w:lineRule="auto"/>
        <w:ind w:firstLine="709"/>
        <w:contextualSpacing/>
        <w:jc w:val="both"/>
        <w:rPr>
          <w:rFonts w:ascii="Times New Roman" w:hAnsi="Times New Roman" w:cs="Times New Roman"/>
          <w:sz w:val="24"/>
          <w:szCs w:val="24"/>
        </w:rPr>
      </w:pPr>
      <w:r w:rsidRPr="001312A9">
        <w:rPr>
          <w:rFonts w:ascii="Times New Roman" w:hAnsi="Times New Roman" w:cs="Times New Roman"/>
          <w:sz w:val="24"/>
          <w:szCs w:val="24"/>
        </w:rPr>
        <w:t xml:space="preserve">Повседневное руководство учебной и воспитательной работой в учебных группах осуществляется классными руководителями. </w:t>
      </w:r>
    </w:p>
    <w:p w:rsidR="001312A9" w:rsidRPr="001312A9" w:rsidRDefault="001312A9" w:rsidP="001312A9">
      <w:pPr>
        <w:pStyle w:val="a3"/>
        <w:spacing w:line="360" w:lineRule="auto"/>
        <w:ind w:left="0" w:firstLine="709"/>
        <w:jc w:val="both"/>
        <w:rPr>
          <w:rFonts w:ascii="Times New Roman" w:hAnsi="Times New Roman" w:cs="Times New Roman"/>
          <w:sz w:val="24"/>
          <w:szCs w:val="24"/>
        </w:rPr>
      </w:pPr>
      <w:r w:rsidRPr="001312A9">
        <w:rPr>
          <w:rFonts w:ascii="Times New Roman" w:hAnsi="Times New Roman" w:cs="Times New Roman"/>
          <w:sz w:val="24"/>
          <w:szCs w:val="24"/>
        </w:rPr>
        <w:t>В училище создан студенческий совет, в который вошли активные представители студенчества от всех групп училища. Совет принимает деятельное участие практически во всех проектах, проводимых заместителем директора по воспитательной работе. Данная деятельность дает возможность членам студенческого совета и всей студенческой аудитории чувствовать постоянную сопричастность с проводимыми на базе училища мероприятиями. Благодаря тому, что сами студенты являются активными помощниками администрации и классных руководителей в проведении учебно-творческих мероприятий возникает прозрачная и комфортная атмосфера для обучения, реализации внеклассных мероприятий и творческой самореализации студентов училища.</w:t>
      </w:r>
    </w:p>
    <w:p w:rsidR="001312A9" w:rsidRPr="001312A9" w:rsidRDefault="001312A9" w:rsidP="005A0479">
      <w:pPr>
        <w:pStyle w:val="a3"/>
        <w:spacing w:after="0" w:line="360" w:lineRule="auto"/>
        <w:ind w:left="0" w:firstLine="709"/>
        <w:jc w:val="both"/>
        <w:rPr>
          <w:rFonts w:ascii="Times New Roman" w:hAnsi="Times New Roman" w:cs="Times New Roman"/>
          <w:sz w:val="24"/>
          <w:szCs w:val="24"/>
        </w:rPr>
      </w:pPr>
      <w:r w:rsidRPr="001312A9">
        <w:rPr>
          <w:rFonts w:ascii="Times New Roman" w:hAnsi="Times New Roman" w:cs="Times New Roman"/>
          <w:sz w:val="24"/>
          <w:szCs w:val="24"/>
        </w:rPr>
        <w:t xml:space="preserve">Иногородние студенты, являющиеся членами студенческого совета училища, проводят энергичную работу в общежитии по соблюдению «Правил проживания в общежитии» и являются связующим звеном между администрацией общежития и классным руководителем. Они входят в состав студенческого совета общежития и вносят конструктивные предложения по решению конфликтных ситуаций, помогают в оформлении тематических стендов. </w:t>
      </w:r>
    </w:p>
    <w:p w:rsidR="001312A9" w:rsidRPr="001312A9" w:rsidRDefault="001312A9" w:rsidP="005A0479">
      <w:pPr>
        <w:spacing w:after="0" w:line="360" w:lineRule="auto"/>
        <w:ind w:firstLine="709"/>
        <w:contextualSpacing/>
        <w:jc w:val="both"/>
        <w:rPr>
          <w:rFonts w:ascii="Times New Roman" w:hAnsi="Times New Roman" w:cs="Times New Roman"/>
          <w:sz w:val="24"/>
          <w:szCs w:val="24"/>
        </w:rPr>
      </w:pPr>
      <w:proofErr w:type="gramStart"/>
      <w:r w:rsidRPr="001312A9">
        <w:rPr>
          <w:rFonts w:ascii="Times New Roman" w:hAnsi="Times New Roman" w:cs="Times New Roman"/>
          <w:sz w:val="24"/>
          <w:szCs w:val="24"/>
        </w:rPr>
        <w:t>Для активизации и дальнейшего роста творческой жизни ГОУ СПО ЯО «Ярославское училище культуры», организации различных форм культурно-просветительной работы и декоративно-прикладного искусства в училище создан Художественный совет, который является постоянно действующим органом, образованным в целях развития коллегиальных, демократических форм в управлении творческой деятельностью, объединения усили</w:t>
      </w:r>
      <w:r w:rsidR="00572836">
        <w:rPr>
          <w:rFonts w:ascii="Times New Roman" w:hAnsi="Times New Roman" w:cs="Times New Roman"/>
          <w:sz w:val="24"/>
          <w:szCs w:val="24"/>
        </w:rPr>
        <w:t>й руководства училища, преподавателей</w:t>
      </w:r>
      <w:r w:rsidRPr="001312A9">
        <w:rPr>
          <w:rFonts w:ascii="Times New Roman" w:hAnsi="Times New Roman" w:cs="Times New Roman"/>
          <w:sz w:val="24"/>
          <w:szCs w:val="24"/>
        </w:rPr>
        <w:t xml:space="preserve"> и руководителей творческих коллективов и студентов.</w:t>
      </w:r>
      <w:proofErr w:type="gramEnd"/>
    </w:p>
    <w:p w:rsidR="001312A9" w:rsidRPr="001312A9" w:rsidRDefault="001312A9" w:rsidP="001312A9">
      <w:pPr>
        <w:pStyle w:val="a3"/>
        <w:spacing w:line="360" w:lineRule="auto"/>
        <w:ind w:left="0" w:firstLine="709"/>
        <w:jc w:val="both"/>
        <w:rPr>
          <w:rFonts w:ascii="Times New Roman" w:hAnsi="Times New Roman" w:cs="Times New Roman"/>
          <w:sz w:val="24"/>
          <w:szCs w:val="24"/>
        </w:rPr>
      </w:pPr>
      <w:r w:rsidRPr="001312A9">
        <w:rPr>
          <w:rFonts w:ascii="Times New Roman" w:hAnsi="Times New Roman" w:cs="Times New Roman"/>
          <w:sz w:val="24"/>
          <w:szCs w:val="24"/>
        </w:rPr>
        <w:lastRenderedPageBreak/>
        <w:t>В состав Художественного совета входят преподаватели и руководители творческих коллективов училища. Численность Художественного совета и его персональный состав ежегодно утверждается приказом директора училища.</w:t>
      </w:r>
    </w:p>
    <w:p w:rsidR="001312A9" w:rsidRPr="001312A9" w:rsidRDefault="001312A9" w:rsidP="005A0479">
      <w:pPr>
        <w:pStyle w:val="a3"/>
        <w:spacing w:after="0" w:line="360" w:lineRule="auto"/>
        <w:ind w:left="0" w:firstLine="709"/>
        <w:jc w:val="both"/>
        <w:rPr>
          <w:rFonts w:ascii="Times New Roman" w:hAnsi="Times New Roman" w:cs="Times New Roman"/>
          <w:sz w:val="24"/>
          <w:szCs w:val="24"/>
        </w:rPr>
      </w:pPr>
      <w:r w:rsidRPr="001312A9">
        <w:rPr>
          <w:rFonts w:ascii="Times New Roman" w:hAnsi="Times New Roman" w:cs="Times New Roman"/>
          <w:sz w:val="24"/>
          <w:szCs w:val="24"/>
        </w:rPr>
        <w:t>Художественный совет строит свою работу в тесном контакте с руководством училища и предметно-цикловых комиссий. Решения Художественного совета, принятые в пределах его компетенции, обязательны для всех сотрудников училища.</w:t>
      </w:r>
    </w:p>
    <w:p w:rsidR="001312A9" w:rsidRPr="001312A9" w:rsidRDefault="001312A9" w:rsidP="005A0479">
      <w:pPr>
        <w:overflowPunct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1312A9">
        <w:rPr>
          <w:rFonts w:ascii="Times New Roman" w:hAnsi="Times New Roman" w:cs="Times New Roman"/>
          <w:sz w:val="24"/>
          <w:szCs w:val="24"/>
        </w:rPr>
        <w:t>В структуру училища входят учебно-методические (два отделения (очное и заочное), библиотека с читальным залом), административно-хозяйственные (бухгалтерия, канцелярия, архив и т.д.) и культурно-бытовые подразделения (спортивный зал), а также юридическая и кадровая службы.</w:t>
      </w:r>
      <w:r w:rsidRPr="001312A9">
        <w:rPr>
          <w:rFonts w:ascii="Times New Roman" w:hAnsi="Times New Roman" w:cs="Times New Roman"/>
          <w:spacing w:val="-2"/>
          <w:sz w:val="24"/>
          <w:szCs w:val="24"/>
        </w:rPr>
        <w:t xml:space="preserve"> Деятельность структурных подразделений регламентируется соответствующими</w:t>
      </w:r>
      <w:r w:rsidRPr="001312A9">
        <w:rPr>
          <w:rFonts w:ascii="Times New Roman" w:hAnsi="Times New Roman" w:cs="Times New Roman"/>
          <w:sz w:val="24"/>
          <w:szCs w:val="24"/>
        </w:rPr>
        <w:t xml:space="preserve"> положениями и организационно-распорядительными документами. </w:t>
      </w:r>
    </w:p>
    <w:p w:rsidR="001312A9" w:rsidRPr="001312A9" w:rsidRDefault="001312A9" w:rsidP="001312A9">
      <w:pPr>
        <w:pStyle w:val="21"/>
        <w:tabs>
          <w:tab w:val="left" w:pos="3472"/>
        </w:tabs>
        <w:spacing w:line="360" w:lineRule="auto"/>
        <w:contextualSpacing/>
        <w:rPr>
          <w:sz w:val="24"/>
          <w:szCs w:val="24"/>
          <w:highlight w:val="green"/>
        </w:rPr>
      </w:pPr>
      <w:r w:rsidRPr="001312A9">
        <w:rPr>
          <w:sz w:val="24"/>
          <w:szCs w:val="24"/>
        </w:rPr>
        <w:t>Функционирование училища осуществляется в соответствии со штатным расписанием, деятельность преподавателей и сотрудников регулируется Уставом училища, трудовыми договорами и должностными инструкциями в соответствии с Трудовым кодексом Российской Федерации.</w:t>
      </w:r>
    </w:p>
    <w:p w:rsidR="001312A9" w:rsidRPr="001312A9" w:rsidRDefault="001312A9" w:rsidP="001312A9">
      <w:pPr>
        <w:tabs>
          <w:tab w:val="left" w:pos="3472"/>
        </w:tabs>
        <w:spacing w:after="0" w:line="360" w:lineRule="auto"/>
        <w:ind w:firstLine="709"/>
        <w:contextualSpacing/>
        <w:jc w:val="both"/>
        <w:rPr>
          <w:rFonts w:ascii="Times New Roman" w:hAnsi="Times New Roman" w:cs="Times New Roman"/>
          <w:sz w:val="24"/>
          <w:szCs w:val="24"/>
        </w:rPr>
      </w:pPr>
      <w:r w:rsidRPr="001312A9">
        <w:rPr>
          <w:rFonts w:ascii="Times New Roman" w:hAnsi="Times New Roman" w:cs="Times New Roman"/>
          <w:sz w:val="24"/>
          <w:szCs w:val="24"/>
        </w:rPr>
        <w:t xml:space="preserve">При подборе, приеме на работу, расстановке педагогических кадров соблюдается законодательство Российской Федерации. </w:t>
      </w:r>
    </w:p>
    <w:p w:rsidR="001312A9" w:rsidRPr="001312A9" w:rsidRDefault="001312A9" w:rsidP="001312A9">
      <w:pPr>
        <w:shd w:val="clear" w:color="auto" w:fill="FFFFFF"/>
        <w:spacing w:after="0" w:line="360" w:lineRule="auto"/>
        <w:ind w:firstLine="709"/>
        <w:contextualSpacing/>
        <w:jc w:val="both"/>
        <w:rPr>
          <w:rFonts w:ascii="Times New Roman" w:hAnsi="Times New Roman" w:cs="Times New Roman"/>
          <w:color w:val="000000"/>
          <w:sz w:val="24"/>
          <w:szCs w:val="24"/>
        </w:rPr>
      </w:pPr>
      <w:r w:rsidRPr="001312A9">
        <w:rPr>
          <w:rFonts w:ascii="Times New Roman" w:hAnsi="Times New Roman" w:cs="Times New Roman"/>
          <w:color w:val="000000"/>
          <w:sz w:val="24"/>
          <w:szCs w:val="24"/>
        </w:rPr>
        <w:t>Все составляющие структуры управления имеют целевой характер, ориентируемый на конкретный конечный результат. В целом выделяются следующие тенденции в модернизации, корректировке содержания управления педагогическим процессом в училище: рост функций, нацеленных на развитие училища, профессионально-педагогической компетентности преподавателей, научно-педагогического потенциала (</w:t>
      </w:r>
      <w:proofErr w:type="spellStart"/>
      <w:r w:rsidRPr="001312A9">
        <w:rPr>
          <w:rFonts w:ascii="Times New Roman" w:hAnsi="Times New Roman" w:cs="Times New Roman"/>
          <w:color w:val="000000"/>
          <w:sz w:val="24"/>
          <w:szCs w:val="24"/>
        </w:rPr>
        <w:t>мотивационно-целевая</w:t>
      </w:r>
      <w:proofErr w:type="spellEnd"/>
      <w:r w:rsidRPr="001312A9">
        <w:rPr>
          <w:rFonts w:ascii="Times New Roman" w:hAnsi="Times New Roman" w:cs="Times New Roman"/>
          <w:color w:val="000000"/>
          <w:sz w:val="24"/>
          <w:szCs w:val="24"/>
        </w:rPr>
        <w:t xml:space="preserve">, </w:t>
      </w:r>
      <w:proofErr w:type="gramStart"/>
      <w:r w:rsidRPr="001312A9">
        <w:rPr>
          <w:rFonts w:ascii="Times New Roman" w:hAnsi="Times New Roman" w:cs="Times New Roman"/>
          <w:color w:val="000000"/>
          <w:sz w:val="24"/>
          <w:szCs w:val="24"/>
        </w:rPr>
        <w:t>информационно-аналитическая</w:t>
      </w:r>
      <w:proofErr w:type="gramEnd"/>
      <w:r w:rsidRPr="001312A9">
        <w:rPr>
          <w:rFonts w:ascii="Times New Roman" w:hAnsi="Times New Roman" w:cs="Times New Roman"/>
          <w:color w:val="000000"/>
          <w:sz w:val="24"/>
          <w:szCs w:val="24"/>
        </w:rPr>
        <w:t xml:space="preserve">, </w:t>
      </w:r>
      <w:proofErr w:type="spellStart"/>
      <w:r w:rsidRPr="001312A9">
        <w:rPr>
          <w:rFonts w:ascii="Times New Roman" w:hAnsi="Times New Roman" w:cs="Times New Roman"/>
          <w:color w:val="000000"/>
          <w:sz w:val="24"/>
          <w:szCs w:val="24"/>
        </w:rPr>
        <w:t>регулятивно-коррекционная</w:t>
      </w:r>
      <w:proofErr w:type="spellEnd"/>
      <w:r w:rsidRPr="001312A9">
        <w:rPr>
          <w:rFonts w:ascii="Times New Roman" w:hAnsi="Times New Roman" w:cs="Times New Roman"/>
          <w:color w:val="000000"/>
          <w:sz w:val="24"/>
          <w:szCs w:val="24"/>
        </w:rPr>
        <w:t>) и развитие функций стратегического управления.</w:t>
      </w:r>
    </w:p>
    <w:p w:rsidR="001312A9" w:rsidRPr="001312A9" w:rsidRDefault="001312A9" w:rsidP="001312A9">
      <w:pPr>
        <w:shd w:val="clear" w:color="auto" w:fill="FFFFFF"/>
        <w:spacing w:after="0" w:line="360" w:lineRule="auto"/>
        <w:ind w:firstLine="709"/>
        <w:contextualSpacing/>
        <w:jc w:val="both"/>
        <w:rPr>
          <w:rFonts w:ascii="Times New Roman" w:hAnsi="Times New Roman" w:cs="Times New Roman"/>
          <w:color w:val="000000"/>
          <w:sz w:val="24"/>
          <w:szCs w:val="24"/>
        </w:rPr>
      </w:pPr>
      <w:proofErr w:type="gramStart"/>
      <w:r w:rsidRPr="001312A9">
        <w:rPr>
          <w:rFonts w:ascii="Times New Roman" w:hAnsi="Times New Roman" w:cs="Times New Roman"/>
          <w:color w:val="000000"/>
          <w:sz w:val="24"/>
          <w:szCs w:val="24"/>
        </w:rPr>
        <w:t xml:space="preserve">При определении тематики заседаний педагогического совета в последние годы приоритетными остаются темы, связанные с проблемам совершенствования качества подготовки специалистов в современных условиях на основе </w:t>
      </w:r>
      <w:proofErr w:type="spellStart"/>
      <w:r w:rsidRPr="001312A9">
        <w:rPr>
          <w:rFonts w:ascii="Times New Roman" w:hAnsi="Times New Roman" w:cs="Times New Roman"/>
          <w:color w:val="000000"/>
          <w:sz w:val="24"/>
          <w:szCs w:val="24"/>
        </w:rPr>
        <w:t>компетентностного</w:t>
      </w:r>
      <w:proofErr w:type="spellEnd"/>
      <w:r w:rsidRPr="001312A9">
        <w:rPr>
          <w:rFonts w:ascii="Times New Roman" w:hAnsi="Times New Roman" w:cs="Times New Roman"/>
          <w:color w:val="000000"/>
          <w:sz w:val="24"/>
          <w:szCs w:val="24"/>
        </w:rPr>
        <w:t xml:space="preserve"> подхода к организации социально-педагогического сопровождения студентов в процессе обучения и воспитания, проблемам развития училища как подлинного учебного центра подготовки молодых специалистов для муниципальных библиотек, Домов культуры и </w:t>
      </w:r>
      <w:proofErr w:type="spellStart"/>
      <w:r w:rsidRPr="001312A9">
        <w:rPr>
          <w:rFonts w:ascii="Times New Roman" w:hAnsi="Times New Roman" w:cs="Times New Roman"/>
          <w:color w:val="000000"/>
          <w:sz w:val="24"/>
          <w:szCs w:val="24"/>
        </w:rPr>
        <w:t>культурно-досуговых</w:t>
      </w:r>
      <w:proofErr w:type="spellEnd"/>
      <w:r w:rsidRPr="001312A9">
        <w:rPr>
          <w:rFonts w:ascii="Times New Roman" w:hAnsi="Times New Roman" w:cs="Times New Roman"/>
          <w:color w:val="000000"/>
          <w:sz w:val="24"/>
          <w:szCs w:val="24"/>
        </w:rPr>
        <w:t xml:space="preserve"> комплексов Ярославской области.</w:t>
      </w:r>
      <w:proofErr w:type="gramEnd"/>
    </w:p>
    <w:p w:rsidR="001312A9" w:rsidRPr="001312A9" w:rsidRDefault="001312A9" w:rsidP="001312A9">
      <w:pPr>
        <w:shd w:val="clear" w:color="auto" w:fill="FFFFFF"/>
        <w:spacing w:after="0" w:line="360" w:lineRule="auto"/>
        <w:ind w:firstLine="709"/>
        <w:contextualSpacing/>
        <w:jc w:val="both"/>
        <w:rPr>
          <w:rFonts w:ascii="Times New Roman" w:hAnsi="Times New Roman" w:cs="Times New Roman"/>
          <w:sz w:val="24"/>
          <w:szCs w:val="24"/>
        </w:rPr>
      </w:pPr>
      <w:r w:rsidRPr="001312A9">
        <w:rPr>
          <w:rFonts w:ascii="Times New Roman" w:hAnsi="Times New Roman" w:cs="Times New Roman"/>
          <w:color w:val="000000"/>
          <w:sz w:val="24"/>
          <w:szCs w:val="24"/>
        </w:rPr>
        <w:t xml:space="preserve">В целом организационную структуру управления в училище можно охарактеризовать как линейно-функциональную с элементами проблемно-целевой структуры, которая позволяет сохранить надежную управляемость училища культуры, </w:t>
      </w:r>
      <w:r w:rsidRPr="001312A9">
        <w:rPr>
          <w:rFonts w:ascii="Times New Roman" w:hAnsi="Times New Roman" w:cs="Times New Roman"/>
          <w:color w:val="000000"/>
          <w:sz w:val="24"/>
          <w:szCs w:val="24"/>
        </w:rPr>
        <w:lastRenderedPageBreak/>
        <w:t>отражает его способность реагировать на постоянно изменяющиеся условия работы, развивает инициативу на всех уровнях, сочетает управление и самоуправление.</w:t>
      </w:r>
    </w:p>
    <w:p w:rsidR="001312A9" w:rsidRPr="001312A9" w:rsidRDefault="001312A9" w:rsidP="001312A9">
      <w:pPr>
        <w:shd w:val="clear" w:color="auto" w:fill="FFFFFF"/>
        <w:spacing w:after="0" w:line="360" w:lineRule="auto"/>
        <w:ind w:firstLine="709"/>
        <w:contextualSpacing/>
        <w:jc w:val="both"/>
        <w:rPr>
          <w:rFonts w:ascii="Times New Roman" w:hAnsi="Times New Roman" w:cs="Times New Roman"/>
          <w:color w:val="000000"/>
          <w:sz w:val="24"/>
          <w:szCs w:val="24"/>
        </w:rPr>
      </w:pPr>
      <w:r w:rsidRPr="001312A9">
        <w:rPr>
          <w:rFonts w:ascii="Times New Roman" w:hAnsi="Times New Roman" w:cs="Times New Roman"/>
          <w:color w:val="000000"/>
          <w:sz w:val="24"/>
          <w:szCs w:val="24"/>
        </w:rPr>
        <w:t xml:space="preserve">Необходимо отметить, что основными </w:t>
      </w:r>
      <w:proofErr w:type="gramStart"/>
      <w:r w:rsidRPr="001312A9">
        <w:rPr>
          <w:rFonts w:ascii="Times New Roman" w:hAnsi="Times New Roman" w:cs="Times New Roman"/>
          <w:color w:val="000000"/>
          <w:sz w:val="24"/>
          <w:szCs w:val="24"/>
        </w:rPr>
        <w:t>факторами</w:t>
      </w:r>
      <w:proofErr w:type="gramEnd"/>
      <w:r w:rsidRPr="001312A9">
        <w:rPr>
          <w:rFonts w:ascii="Times New Roman" w:hAnsi="Times New Roman" w:cs="Times New Roman"/>
          <w:color w:val="000000"/>
          <w:sz w:val="24"/>
          <w:szCs w:val="24"/>
        </w:rPr>
        <w:t xml:space="preserve"> характеризующими успешное взаимодействие между структурными подразделениями училища являются четкое распределение должностных обязанностей между руководителями структурных подразделений и администрацией, </w:t>
      </w:r>
      <w:proofErr w:type="spellStart"/>
      <w:r w:rsidRPr="001312A9">
        <w:rPr>
          <w:rFonts w:ascii="Times New Roman" w:hAnsi="Times New Roman" w:cs="Times New Roman"/>
          <w:color w:val="000000"/>
          <w:sz w:val="24"/>
          <w:szCs w:val="24"/>
        </w:rPr>
        <w:t>обновляемость</w:t>
      </w:r>
      <w:proofErr w:type="spellEnd"/>
      <w:r w:rsidRPr="001312A9">
        <w:rPr>
          <w:rFonts w:ascii="Times New Roman" w:hAnsi="Times New Roman" w:cs="Times New Roman"/>
          <w:color w:val="000000"/>
          <w:sz w:val="24"/>
          <w:szCs w:val="24"/>
        </w:rPr>
        <w:t xml:space="preserve"> и соответствие должностных инструкций современным требованиям, формирование системы менеджмента качества.</w:t>
      </w:r>
    </w:p>
    <w:p w:rsidR="001312A9" w:rsidRPr="001312A9" w:rsidRDefault="001312A9" w:rsidP="001312A9">
      <w:pPr>
        <w:shd w:val="clear" w:color="auto" w:fill="FFFFFF"/>
        <w:spacing w:after="0" w:line="360" w:lineRule="auto"/>
        <w:ind w:firstLine="709"/>
        <w:contextualSpacing/>
        <w:jc w:val="both"/>
        <w:rPr>
          <w:rFonts w:ascii="Times New Roman" w:hAnsi="Times New Roman" w:cs="Times New Roman"/>
          <w:color w:val="000000"/>
          <w:sz w:val="24"/>
          <w:szCs w:val="24"/>
        </w:rPr>
      </w:pPr>
      <w:r w:rsidRPr="001312A9">
        <w:rPr>
          <w:rFonts w:ascii="Times New Roman" w:hAnsi="Times New Roman" w:cs="Times New Roman"/>
          <w:color w:val="000000"/>
          <w:sz w:val="24"/>
          <w:szCs w:val="24"/>
        </w:rPr>
        <w:t xml:space="preserve">Сложившаяся система управления, ориентированная на результат, обеспечивает эффективное взаимодействие всех структурных подразделений и положительно влияет на создание делового творческого сотрудничества между преподавателями и студентами училища с одной стороны, и администрацией с другой. </w:t>
      </w:r>
    </w:p>
    <w:p w:rsidR="008C14AF" w:rsidRDefault="008C14AF" w:rsidP="008C14AF">
      <w:pPr>
        <w:pStyle w:val="a3"/>
        <w:shd w:val="clear" w:color="auto" w:fill="FFFFFF"/>
        <w:spacing w:after="0" w:line="360" w:lineRule="auto"/>
        <w:ind w:left="360"/>
        <w:rPr>
          <w:rFonts w:ascii="Times New Roman" w:hAnsi="Times New Roman"/>
          <w:spacing w:val="1"/>
          <w:sz w:val="28"/>
          <w:szCs w:val="28"/>
        </w:rPr>
      </w:pPr>
    </w:p>
    <w:p w:rsidR="001844E6" w:rsidRDefault="001844E6" w:rsidP="008C14AF">
      <w:pPr>
        <w:pStyle w:val="a3"/>
        <w:shd w:val="clear" w:color="auto" w:fill="FFFFFF"/>
        <w:spacing w:after="0" w:line="360" w:lineRule="auto"/>
        <w:ind w:left="360"/>
        <w:rPr>
          <w:rFonts w:ascii="Times New Roman" w:hAnsi="Times New Roman"/>
          <w:spacing w:val="1"/>
          <w:sz w:val="28"/>
          <w:szCs w:val="28"/>
        </w:rPr>
      </w:pPr>
    </w:p>
    <w:p w:rsidR="001844E6" w:rsidRDefault="001844E6" w:rsidP="008C14AF">
      <w:pPr>
        <w:pStyle w:val="a3"/>
        <w:shd w:val="clear" w:color="auto" w:fill="FFFFFF"/>
        <w:spacing w:after="0" w:line="360" w:lineRule="auto"/>
        <w:ind w:left="360"/>
        <w:rPr>
          <w:rFonts w:ascii="Times New Roman" w:hAnsi="Times New Roman"/>
          <w:spacing w:val="1"/>
          <w:sz w:val="28"/>
          <w:szCs w:val="28"/>
        </w:rPr>
      </w:pPr>
    </w:p>
    <w:p w:rsidR="001844E6" w:rsidRDefault="001844E6" w:rsidP="008C14AF">
      <w:pPr>
        <w:pStyle w:val="a3"/>
        <w:shd w:val="clear" w:color="auto" w:fill="FFFFFF"/>
        <w:spacing w:after="0" w:line="360" w:lineRule="auto"/>
        <w:ind w:left="360"/>
        <w:rPr>
          <w:rFonts w:ascii="Times New Roman" w:hAnsi="Times New Roman"/>
          <w:spacing w:val="1"/>
          <w:sz w:val="28"/>
          <w:szCs w:val="28"/>
        </w:rPr>
      </w:pPr>
    </w:p>
    <w:p w:rsidR="001844E6" w:rsidRDefault="001844E6" w:rsidP="008C14AF">
      <w:pPr>
        <w:pStyle w:val="a3"/>
        <w:shd w:val="clear" w:color="auto" w:fill="FFFFFF"/>
        <w:spacing w:after="0" w:line="360" w:lineRule="auto"/>
        <w:ind w:left="360"/>
        <w:rPr>
          <w:rFonts w:ascii="Times New Roman" w:hAnsi="Times New Roman"/>
          <w:spacing w:val="1"/>
          <w:sz w:val="28"/>
          <w:szCs w:val="28"/>
        </w:rPr>
      </w:pPr>
    </w:p>
    <w:p w:rsidR="001844E6" w:rsidRDefault="001844E6" w:rsidP="008C14AF">
      <w:pPr>
        <w:pStyle w:val="a3"/>
        <w:shd w:val="clear" w:color="auto" w:fill="FFFFFF"/>
        <w:spacing w:after="0" w:line="360" w:lineRule="auto"/>
        <w:ind w:left="360"/>
        <w:rPr>
          <w:rFonts w:ascii="Times New Roman" w:hAnsi="Times New Roman"/>
          <w:spacing w:val="1"/>
          <w:sz w:val="28"/>
          <w:szCs w:val="28"/>
        </w:rPr>
      </w:pPr>
    </w:p>
    <w:p w:rsidR="001844E6" w:rsidRDefault="001844E6" w:rsidP="008C14AF">
      <w:pPr>
        <w:pStyle w:val="a3"/>
        <w:shd w:val="clear" w:color="auto" w:fill="FFFFFF"/>
        <w:spacing w:after="0" w:line="360" w:lineRule="auto"/>
        <w:ind w:left="360"/>
        <w:rPr>
          <w:rFonts w:ascii="Times New Roman" w:hAnsi="Times New Roman"/>
          <w:spacing w:val="1"/>
          <w:sz w:val="28"/>
          <w:szCs w:val="28"/>
        </w:rPr>
      </w:pPr>
    </w:p>
    <w:p w:rsidR="001844E6" w:rsidRDefault="001844E6" w:rsidP="008C14AF">
      <w:pPr>
        <w:pStyle w:val="a3"/>
        <w:shd w:val="clear" w:color="auto" w:fill="FFFFFF"/>
        <w:spacing w:after="0" w:line="360" w:lineRule="auto"/>
        <w:ind w:left="360"/>
        <w:rPr>
          <w:rFonts w:ascii="Times New Roman" w:hAnsi="Times New Roman"/>
          <w:spacing w:val="1"/>
          <w:sz w:val="28"/>
          <w:szCs w:val="28"/>
        </w:rPr>
      </w:pPr>
    </w:p>
    <w:p w:rsidR="001844E6" w:rsidRDefault="001844E6" w:rsidP="008C14AF">
      <w:pPr>
        <w:pStyle w:val="a3"/>
        <w:shd w:val="clear" w:color="auto" w:fill="FFFFFF"/>
        <w:spacing w:after="0" w:line="360" w:lineRule="auto"/>
        <w:ind w:left="360"/>
        <w:rPr>
          <w:rFonts w:ascii="Times New Roman" w:hAnsi="Times New Roman"/>
          <w:spacing w:val="1"/>
          <w:sz w:val="28"/>
          <w:szCs w:val="28"/>
        </w:rPr>
      </w:pPr>
    </w:p>
    <w:p w:rsidR="001844E6" w:rsidRDefault="001844E6" w:rsidP="008C14AF">
      <w:pPr>
        <w:pStyle w:val="a3"/>
        <w:shd w:val="clear" w:color="auto" w:fill="FFFFFF"/>
        <w:spacing w:after="0" w:line="360" w:lineRule="auto"/>
        <w:ind w:left="360"/>
        <w:rPr>
          <w:rFonts w:ascii="Times New Roman" w:hAnsi="Times New Roman"/>
          <w:spacing w:val="1"/>
          <w:sz w:val="28"/>
          <w:szCs w:val="28"/>
        </w:rPr>
      </w:pPr>
    </w:p>
    <w:p w:rsidR="001844E6" w:rsidRDefault="001844E6" w:rsidP="008C14AF">
      <w:pPr>
        <w:pStyle w:val="a3"/>
        <w:shd w:val="clear" w:color="auto" w:fill="FFFFFF"/>
        <w:spacing w:after="0" w:line="360" w:lineRule="auto"/>
        <w:ind w:left="360"/>
        <w:rPr>
          <w:rFonts w:ascii="Times New Roman" w:hAnsi="Times New Roman"/>
          <w:spacing w:val="1"/>
          <w:sz w:val="28"/>
          <w:szCs w:val="28"/>
        </w:rPr>
      </w:pPr>
    </w:p>
    <w:p w:rsidR="001844E6" w:rsidRDefault="001844E6" w:rsidP="008C14AF">
      <w:pPr>
        <w:pStyle w:val="a3"/>
        <w:shd w:val="clear" w:color="auto" w:fill="FFFFFF"/>
        <w:spacing w:after="0" w:line="360" w:lineRule="auto"/>
        <w:ind w:left="360"/>
        <w:rPr>
          <w:rFonts w:ascii="Times New Roman" w:hAnsi="Times New Roman"/>
          <w:spacing w:val="1"/>
          <w:sz w:val="28"/>
          <w:szCs w:val="28"/>
        </w:rPr>
      </w:pPr>
    </w:p>
    <w:p w:rsidR="001844E6" w:rsidRDefault="001844E6" w:rsidP="008C14AF">
      <w:pPr>
        <w:pStyle w:val="a3"/>
        <w:shd w:val="clear" w:color="auto" w:fill="FFFFFF"/>
        <w:spacing w:after="0" w:line="360" w:lineRule="auto"/>
        <w:ind w:left="360"/>
        <w:rPr>
          <w:rFonts w:ascii="Times New Roman" w:hAnsi="Times New Roman"/>
          <w:spacing w:val="1"/>
          <w:sz w:val="28"/>
          <w:szCs w:val="28"/>
        </w:rPr>
      </w:pPr>
    </w:p>
    <w:p w:rsidR="001844E6" w:rsidRDefault="001844E6" w:rsidP="008C14AF">
      <w:pPr>
        <w:pStyle w:val="a3"/>
        <w:shd w:val="clear" w:color="auto" w:fill="FFFFFF"/>
        <w:spacing w:after="0" w:line="360" w:lineRule="auto"/>
        <w:ind w:left="360"/>
        <w:rPr>
          <w:rFonts w:ascii="Times New Roman" w:hAnsi="Times New Roman"/>
          <w:spacing w:val="1"/>
          <w:sz w:val="28"/>
          <w:szCs w:val="28"/>
        </w:rPr>
      </w:pPr>
    </w:p>
    <w:p w:rsidR="001844E6" w:rsidRDefault="001844E6" w:rsidP="008C14AF">
      <w:pPr>
        <w:pStyle w:val="a3"/>
        <w:shd w:val="clear" w:color="auto" w:fill="FFFFFF"/>
        <w:spacing w:after="0" w:line="360" w:lineRule="auto"/>
        <w:ind w:left="360"/>
        <w:rPr>
          <w:rFonts w:ascii="Times New Roman" w:hAnsi="Times New Roman"/>
          <w:spacing w:val="1"/>
          <w:sz w:val="28"/>
          <w:szCs w:val="28"/>
        </w:rPr>
      </w:pPr>
    </w:p>
    <w:p w:rsidR="001844E6" w:rsidRDefault="001844E6" w:rsidP="008C14AF">
      <w:pPr>
        <w:pStyle w:val="a3"/>
        <w:shd w:val="clear" w:color="auto" w:fill="FFFFFF"/>
        <w:spacing w:after="0" w:line="360" w:lineRule="auto"/>
        <w:ind w:left="360"/>
        <w:rPr>
          <w:rFonts w:ascii="Times New Roman" w:hAnsi="Times New Roman"/>
          <w:spacing w:val="1"/>
          <w:sz w:val="28"/>
          <w:szCs w:val="28"/>
        </w:rPr>
      </w:pPr>
    </w:p>
    <w:p w:rsidR="001844E6" w:rsidRDefault="001844E6" w:rsidP="008C14AF">
      <w:pPr>
        <w:pStyle w:val="a3"/>
        <w:shd w:val="clear" w:color="auto" w:fill="FFFFFF"/>
        <w:spacing w:after="0" w:line="360" w:lineRule="auto"/>
        <w:ind w:left="360"/>
        <w:rPr>
          <w:rFonts w:ascii="Times New Roman" w:hAnsi="Times New Roman"/>
          <w:spacing w:val="1"/>
          <w:sz w:val="28"/>
          <w:szCs w:val="28"/>
        </w:rPr>
      </w:pPr>
    </w:p>
    <w:p w:rsidR="001844E6" w:rsidRDefault="001844E6" w:rsidP="008C14AF">
      <w:pPr>
        <w:pStyle w:val="a3"/>
        <w:shd w:val="clear" w:color="auto" w:fill="FFFFFF"/>
        <w:spacing w:after="0" w:line="360" w:lineRule="auto"/>
        <w:ind w:left="360"/>
        <w:rPr>
          <w:rFonts w:ascii="Times New Roman" w:hAnsi="Times New Roman"/>
          <w:spacing w:val="1"/>
          <w:sz w:val="28"/>
          <w:szCs w:val="28"/>
        </w:rPr>
      </w:pPr>
    </w:p>
    <w:p w:rsidR="001844E6" w:rsidRDefault="001844E6" w:rsidP="008C14AF">
      <w:pPr>
        <w:pStyle w:val="a3"/>
        <w:shd w:val="clear" w:color="auto" w:fill="FFFFFF"/>
        <w:spacing w:after="0" w:line="360" w:lineRule="auto"/>
        <w:ind w:left="360"/>
        <w:rPr>
          <w:rFonts w:ascii="Times New Roman" w:hAnsi="Times New Roman"/>
          <w:spacing w:val="1"/>
          <w:sz w:val="28"/>
          <w:szCs w:val="28"/>
        </w:rPr>
      </w:pPr>
    </w:p>
    <w:p w:rsidR="001844E6" w:rsidRDefault="001844E6" w:rsidP="008C14AF">
      <w:pPr>
        <w:pStyle w:val="a3"/>
        <w:shd w:val="clear" w:color="auto" w:fill="FFFFFF"/>
        <w:spacing w:after="0" w:line="360" w:lineRule="auto"/>
        <w:ind w:left="360"/>
        <w:rPr>
          <w:rFonts w:ascii="Times New Roman" w:hAnsi="Times New Roman"/>
          <w:spacing w:val="1"/>
          <w:sz w:val="28"/>
          <w:szCs w:val="28"/>
        </w:rPr>
      </w:pPr>
    </w:p>
    <w:p w:rsidR="001844E6" w:rsidRDefault="001844E6" w:rsidP="008C14AF">
      <w:pPr>
        <w:pStyle w:val="a3"/>
        <w:shd w:val="clear" w:color="auto" w:fill="FFFFFF"/>
        <w:spacing w:after="0" w:line="360" w:lineRule="auto"/>
        <w:ind w:left="360"/>
        <w:rPr>
          <w:rFonts w:ascii="Times New Roman" w:hAnsi="Times New Roman"/>
          <w:spacing w:val="1"/>
          <w:sz w:val="28"/>
          <w:szCs w:val="28"/>
        </w:rPr>
      </w:pPr>
    </w:p>
    <w:p w:rsidR="001844E6" w:rsidRPr="001844E6" w:rsidRDefault="001844E6" w:rsidP="001844E6">
      <w:pPr>
        <w:pStyle w:val="a3"/>
        <w:shd w:val="clear" w:color="auto" w:fill="FFFFFF"/>
        <w:spacing w:after="0" w:line="360" w:lineRule="auto"/>
        <w:ind w:left="360"/>
        <w:jc w:val="center"/>
        <w:rPr>
          <w:rFonts w:ascii="Times New Roman" w:hAnsi="Times New Roman"/>
          <w:b/>
          <w:spacing w:val="1"/>
          <w:sz w:val="32"/>
          <w:szCs w:val="32"/>
        </w:rPr>
      </w:pPr>
      <w:r w:rsidRPr="001844E6">
        <w:rPr>
          <w:rFonts w:ascii="Times New Roman" w:hAnsi="Times New Roman"/>
          <w:b/>
          <w:spacing w:val="1"/>
          <w:sz w:val="32"/>
          <w:szCs w:val="32"/>
        </w:rPr>
        <w:lastRenderedPageBreak/>
        <w:t xml:space="preserve">2.2.Содержание и качество подготовки </w:t>
      </w:r>
      <w:proofErr w:type="gramStart"/>
      <w:r w:rsidRPr="001844E6">
        <w:rPr>
          <w:rFonts w:ascii="Times New Roman" w:hAnsi="Times New Roman"/>
          <w:b/>
          <w:spacing w:val="1"/>
          <w:sz w:val="32"/>
          <w:szCs w:val="32"/>
        </w:rPr>
        <w:t>обучающихся</w:t>
      </w:r>
      <w:proofErr w:type="gramEnd"/>
    </w:p>
    <w:p w:rsidR="001844E6" w:rsidRPr="004C5741" w:rsidRDefault="001844E6" w:rsidP="001844E6">
      <w:pPr>
        <w:tabs>
          <w:tab w:val="left" w:pos="3472"/>
        </w:tabs>
        <w:spacing w:after="0" w:line="360" w:lineRule="auto"/>
        <w:ind w:firstLine="709"/>
        <w:contextualSpacing/>
        <w:jc w:val="both"/>
        <w:rPr>
          <w:rFonts w:ascii="Times New Roman" w:hAnsi="Times New Roman"/>
          <w:sz w:val="24"/>
          <w:szCs w:val="24"/>
        </w:rPr>
      </w:pPr>
    </w:p>
    <w:p w:rsidR="004C5741" w:rsidRDefault="001844E6" w:rsidP="001844E6">
      <w:pPr>
        <w:tabs>
          <w:tab w:val="left" w:pos="3472"/>
        </w:tabs>
        <w:spacing w:after="0" w:line="360" w:lineRule="auto"/>
        <w:ind w:firstLine="709"/>
        <w:contextualSpacing/>
        <w:jc w:val="both"/>
        <w:rPr>
          <w:rFonts w:ascii="Times New Roman" w:hAnsi="Times New Roman"/>
          <w:sz w:val="24"/>
          <w:szCs w:val="24"/>
        </w:rPr>
      </w:pPr>
      <w:r w:rsidRPr="004C5741">
        <w:rPr>
          <w:rFonts w:ascii="Times New Roman" w:hAnsi="Times New Roman"/>
          <w:sz w:val="24"/>
          <w:szCs w:val="24"/>
        </w:rPr>
        <w:t>ГОУ СПО ЯО «Ярославское училище культуры» осуществляет образовательную деятельность в соответствии с лицензией на осуществление образовательной деятельности по образовательным программам среднего профессионального образования.</w:t>
      </w:r>
    </w:p>
    <w:p w:rsidR="00465867" w:rsidRPr="004C5741" w:rsidRDefault="001844E6" w:rsidP="001844E6">
      <w:pPr>
        <w:tabs>
          <w:tab w:val="left" w:pos="3472"/>
        </w:tabs>
        <w:spacing w:after="0" w:line="360" w:lineRule="auto"/>
        <w:ind w:firstLine="709"/>
        <w:contextualSpacing/>
        <w:jc w:val="both"/>
        <w:rPr>
          <w:rFonts w:ascii="Times New Roman" w:hAnsi="Times New Roman"/>
          <w:sz w:val="24"/>
          <w:szCs w:val="24"/>
        </w:rPr>
      </w:pPr>
      <w:proofErr w:type="gramStart"/>
      <w:r w:rsidRPr="004C5741">
        <w:rPr>
          <w:rFonts w:ascii="Times New Roman" w:hAnsi="Times New Roman"/>
          <w:sz w:val="24"/>
          <w:szCs w:val="24"/>
        </w:rPr>
        <w:t xml:space="preserve">В настоящее время подготовка специалистов ведется как в рамках Государственных образовательных стандартов второго поколения (по специальностям базового уровня обучения – 070802 «Декоративно-прикладное искусство и народные промыслы», 071202 «Библиотековедение», 071302 «Социально-культурная деятельность и народное художественное творчество», по специальностям повышенного уровня обучения – 070104 «Вокальное искусство» и 070109 «Музыкальное искусство эстрады»), так и Федеральных государственных образовательных стандартов </w:t>
      </w:r>
      <w:r w:rsidRPr="004C5741">
        <w:rPr>
          <w:rFonts w:ascii="Times New Roman" w:hAnsi="Times New Roman"/>
          <w:sz w:val="24"/>
          <w:szCs w:val="24"/>
          <w:lang w:val="en-US"/>
        </w:rPr>
        <w:t>III</w:t>
      </w:r>
      <w:r w:rsidRPr="004C5741">
        <w:rPr>
          <w:rFonts w:ascii="Times New Roman" w:hAnsi="Times New Roman"/>
          <w:sz w:val="24"/>
          <w:szCs w:val="24"/>
        </w:rPr>
        <w:t xml:space="preserve"> поколения (по специальностям 070214 «Музыкальное искусство</w:t>
      </w:r>
      <w:proofErr w:type="gramEnd"/>
      <w:r w:rsidRPr="004C5741">
        <w:rPr>
          <w:rFonts w:ascii="Times New Roman" w:hAnsi="Times New Roman"/>
          <w:sz w:val="24"/>
          <w:szCs w:val="24"/>
        </w:rPr>
        <w:t xml:space="preserve"> </w:t>
      </w:r>
      <w:proofErr w:type="gramStart"/>
      <w:r w:rsidRPr="004C5741">
        <w:rPr>
          <w:rFonts w:ascii="Times New Roman" w:hAnsi="Times New Roman"/>
          <w:sz w:val="24"/>
          <w:szCs w:val="24"/>
        </w:rPr>
        <w:t>эстрады (по видам)» – углубленная подготовка, 071501 «Народное художественное творчество (по видам)» – углубленная подготовка, 071801 «Социально-культурная деятельность (по виду «Организация и постановка культурно-массовых мероприятий и театрализованных представлений»)</w:t>
      </w:r>
      <w:r w:rsidR="00547E34">
        <w:rPr>
          <w:rFonts w:ascii="Times New Roman" w:hAnsi="Times New Roman"/>
          <w:sz w:val="24"/>
          <w:szCs w:val="24"/>
        </w:rPr>
        <w:t>»</w:t>
      </w:r>
      <w:r w:rsidRPr="004C5741">
        <w:rPr>
          <w:rFonts w:ascii="Times New Roman" w:hAnsi="Times New Roman"/>
          <w:sz w:val="24"/>
          <w:szCs w:val="24"/>
        </w:rPr>
        <w:t xml:space="preserve"> – базовая и углубленная подготовк</w:t>
      </w:r>
      <w:r w:rsidR="00547E34">
        <w:rPr>
          <w:rFonts w:ascii="Times New Roman" w:hAnsi="Times New Roman"/>
          <w:sz w:val="24"/>
          <w:szCs w:val="24"/>
        </w:rPr>
        <w:t>и</w:t>
      </w:r>
      <w:r w:rsidRPr="004C5741">
        <w:rPr>
          <w:rFonts w:ascii="Times New Roman" w:hAnsi="Times New Roman"/>
          <w:sz w:val="24"/>
          <w:szCs w:val="24"/>
        </w:rPr>
        <w:t>, 071901 «Библиотековедение» – базовая подготовка, 072601 «Декоративно-прикладное искусство и народные промыслы (по виду «Художественная керамика»)» – углубленная подготовка, 073403 «Сольное и хоровое народное пение» –</w:t>
      </w:r>
      <w:r w:rsidR="004C5741">
        <w:rPr>
          <w:rFonts w:ascii="Times New Roman" w:hAnsi="Times New Roman"/>
          <w:sz w:val="24"/>
          <w:szCs w:val="24"/>
        </w:rPr>
        <w:t xml:space="preserve"> углубленная подготовка, 070210 «Музыкальное звукооператорское мастерство»</w:t>
      </w:r>
      <w:r w:rsidR="00547E34">
        <w:rPr>
          <w:rFonts w:ascii="Times New Roman" w:hAnsi="Times New Roman"/>
          <w:sz w:val="24"/>
          <w:szCs w:val="24"/>
        </w:rPr>
        <w:t xml:space="preserve"> </w:t>
      </w:r>
      <w:r w:rsidR="00547E34" w:rsidRPr="004C5741">
        <w:rPr>
          <w:rFonts w:ascii="Times New Roman" w:hAnsi="Times New Roman"/>
          <w:sz w:val="24"/>
          <w:szCs w:val="24"/>
        </w:rPr>
        <w:t>–</w:t>
      </w:r>
      <w:r w:rsidR="00547E34">
        <w:rPr>
          <w:rFonts w:ascii="Times New Roman" w:hAnsi="Times New Roman"/>
          <w:sz w:val="24"/>
          <w:szCs w:val="24"/>
        </w:rPr>
        <w:t xml:space="preserve"> </w:t>
      </w:r>
      <w:r w:rsidR="004C5741">
        <w:rPr>
          <w:rFonts w:ascii="Times New Roman" w:hAnsi="Times New Roman"/>
          <w:sz w:val="24"/>
          <w:szCs w:val="24"/>
        </w:rPr>
        <w:t>углубленная подготовка.</w:t>
      </w:r>
      <w:proofErr w:type="gramEnd"/>
    </w:p>
    <w:p w:rsidR="001844E6" w:rsidRPr="004C5741" w:rsidRDefault="001844E6" w:rsidP="001844E6">
      <w:pPr>
        <w:tabs>
          <w:tab w:val="left" w:pos="3472"/>
        </w:tabs>
        <w:spacing w:after="0" w:line="360" w:lineRule="auto"/>
        <w:ind w:firstLine="709"/>
        <w:contextualSpacing/>
        <w:jc w:val="both"/>
        <w:rPr>
          <w:rFonts w:ascii="Times New Roman" w:hAnsi="Times New Roman"/>
          <w:sz w:val="24"/>
          <w:szCs w:val="24"/>
        </w:rPr>
      </w:pPr>
      <w:proofErr w:type="gramStart"/>
      <w:r w:rsidRPr="004C5741">
        <w:rPr>
          <w:rFonts w:ascii="Times New Roman" w:hAnsi="Times New Roman"/>
          <w:sz w:val="24"/>
          <w:szCs w:val="24"/>
        </w:rPr>
        <w:t xml:space="preserve">Подготовка специалистов по очной и заочной формам обучения осуществляется на базе основного общего образования, среднего (полного) общего образования, начального профессионального образования, высшего непрофильного профессионального образования. </w:t>
      </w:r>
      <w:proofErr w:type="gramEnd"/>
    </w:p>
    <w:p w:rsidR="001844E6" w:rsidRPr="004C5741" w:rsidRDefault="001844E6" w:rsidP="001844E6">
      <w:pPr>
        <w:tabs>
          <w:tab w:val="left" w:pos="3472"/>
        </w:tabs>
        <w:spacing w:after="0" w:line="360" w:lineRule="auto"/>
        <w:ind w:firstLine="709"/>
        <w:contextualSpacing/>
        <w:jc w:val="both"/>
        <w:rPr>
          <w:rFonts w:ascii="Times New Roman" w:hAnsi="Times New Roman"/>
          <w:sz w:val="24"/>
          <w:szCs w:val="24"/>
        </w:rPr>
      </w:pPr>
      <w:r w:rsidRPr="004C5741">
        <w:rPr>
          <w:rFonts w:ascii="Times New Roman" w:hAnsi="Times New Roman"/>
          <w:sz w:val="24"/>
          <w:szCs w:val="24"/>
        </w:rPr>
        <w:t xml:space="preserve">Обучение ведется в соответствии с государственным </w:t>
      </w:r>
      <w:r w:rsidR="004C5741">
        <w:rPr>
          <w:rFonts w:ascii="Times New Roman" w:hAnsi="Times New Roman"/>
          <w:sz w:val="24"/>
          <w:szCs w:val="24"/>
        </w:rPr>
        <w:t>заданием</w:t>
      </w:r>
      <w:r w:rsidRPr="004C5741">
        <w:rPr>
          <w:rFonts w:ascii="Times New Roman" w:hAnsi="Times New Roman"/>
          <w:sz w:val="24"/>
          <w:szCs w:val="24"/>
        </w:rPr>
        <w:t xml:space="preserve"> за счет средств бюджетного финансирования</w:t>
      </w:r>
      <w:r w:rsidR="004C5741">
        <w:rPr>
          <w:rFonts w:ascii="Times New Roman" w:hAnsi="Times New Roman"/>
          <w:sz w:val="24"/>
          <w:szCs w:val="24"/>
        </w:rPr>
        <w:t>.</w:t>
      </w:r>
    </w:p>
    <w:p w:rsidR="001844E6" w:rsidRPr="004C5741" w:rsidRDefault="001844E6" w:rsidP="001844E6">
      <w:pPr>
        <w:tabs>
          <w:tab w:val="left" w:pos="3472"/>
        </w:tabs>
        <w:spacing w:after="0" w:line="360" w:lineRule="auto"/>
        <w:ind w:firstLine="709"/>
        <w:contextualSpacing/>
        <w:jc w:val="both"/>
        <w:rPr>
          <w:rFonts w:ascii="Times New Roman" w:hAnsi="Times New Roman"/>
          <w:sz w:val="24"/>
          <w:szCs w:val="24"/>
        </w:rPr>
      </w:pPr>
      <w:r w:rsidRPr="004C5741">
        <w:rPr>
          <w:rFonts w:ascii="Times New Roman" w:hAnsi="Times New Roman"/>
          <w:sz w:val="24"/>
          <w:szCs w:val="24"/>
        </w:rPr>
        <w:t>Содержание и уровень профессиональных образовательных программ, реализуемых в училище, соответствует утвержденному перечню специальностей среднего профессионального образования и государственным образовательным стандартам в части наименования специальностей, видов и специализаций, квалификаций, присв</w:t>
      </w:r>
      <w:r w:rsidR="004C5741">
        <w:rPr>
          <w:rFonts w:ascii="Times New Roman" w:hAnsi="Times New Roman"/>
          <w:sz w:val="24"/>
          <w:szCs w:val="24"/>
        </w:rPr>
        <w:t>аиваемых</w:t>
      </w:r>
      <w:r w:rsidRPr="004C5741">
        <w:rPr>
          <w:rFonts w:ascii="Times New Roman" w:hAnsi="Times New Roman"/>
          <w:sz w:val="24"/>
          <w:szCs w:val="24"/>
        </w:rPr>
        <w:t xml:space="preserve"> выпускникам.</w:t>
      </w:r>
    </w:p>
    <w:p w:rsidR="001844E6" w:rsidRPr="004C5741" w:rsidRDefault="001844E6" w:rsidP="001844E6">
      <w:pPr>
        <w:tabs>
          <w:tab w:val="left" w:pos="3472"/>
        </w:tabs>
        <w:spacing w:after="0" w:line="360" w:lineRule="auto"/>
        <w:ind w:firstLine="709"/>
        <w:contextualSpacing/>
        <w:jc w:val="both"/>
        <w:rPr>
          <w:rFonts w:ascii="Times New Roman" w:hAnsi="Times New Roman"/>
          <w:sz w:val="24"/>
          <w:szCs w:val="24"/>
        </w:rPr>
      </w:pPr>
      <w:r w:rsidRPr="004C5741">
        <w:rPr>
          <w:rFonts w:ascii="Times New Roman" w:hAnsi="Times New Roman"/>
          <w:sz w:val="24"/>
          <w:szCs w:val="24"/>
        </w:rPr>
        <w:t xml:space="preserve">Училище осуществляет свою образовательную деятельность в соответствии с потребностями регионального рынка труда, выражающимися в государственном заказе на подготовку специалистов. </w:t>
      </w:r>
    </w:p>
    <w:p w:rsidR="001844E6" w:rsidRDefault="001844E6" w:rsidP="001844E6">
      <w:pPr>
        <w:pStyle w:val="21"/>
        <w:tabs>
          <w:tab w:val="left" w:pos="3472"/>
        </w:tabs>
        <w:spacing w:line="360" w:lineRule="auto"/>
        <w:contextualSpacing/>
        <w:rPr>
          <w:sz w:val="24"/>
          <w:szCs w:val="24"/>
        </w:rPr>
      </w:pPr>
      <w:r w:rsidRPr="004C5741">
        <w:rPr>
          <w:sz w:val="24"/>
          <w:szCs w:val="24"/>
        </w:rPr>
        <w:lastRenderedPageBreak/>
        <w:t>Формирование контингента осуществляется в соответствии с ежегодными контрольными показателями приема, устанавливаемыми учредителем, лицензией на право осуществления образовательной деятельности и потребностями регионального рынка труда в кадрах.</w:t>
      </w:r>
    </w:p>
    <w:p w:rsidR="00F3342E" w:rsidRPr="00547E34" w:rsidRDefault="00F3342E" w:rsidP="00547E34">
      <w:pPr>
        <w:pStyle w:val="a7"/>
        <w:spacing w:after="0" w:line="360" w:lineRule="auto"/>
        <w:ind w:firstLine="709"/>
        <w:contextualSpacing/>
        <w:jc w:val="both"/>
        <w:rPr>
          <w:rFonts w:ascii="Times New Roman" w:hAnsi="Times New Roman"/>
          <w:sz w:val="24"/>
          <w:szCs w:val="24"/>
        </w:rPr>
      </w:pPr>
      <w:r w:rsidRPr="00547E34">
        <w:rPr>
          <w:rFonts w:ascii="Times New Roman" w:hAnsi="Times New Roman"/>
          <w:sz w:val="24"/>
          <w:szCs w:val="24"/>
        </w:rPr>
        <w:t>С 28 мая 2013 г. начала свою работу приемная комиссия.</w:t>
      </w:r>
    </w:p>
    <w:p w:rsidR="00F3342E" w:rsidRPr="00547E34" w:rsidRDefault="00F3342E" w:rsidP="00547E34">
      <w:pPr>
        <w:pStyle w:val="a7"/>
        <w:spacing w:after="0" w:line="360" w:lineRule="auto"/>
        <w:ind w:firstLine="709"/>
        <w:contextualSpacing/>
        <w:jc w:val="both"/>
        <w:rPr>
          <w:rFonts w:ascii="Times New Roman" w:hAnsi="Times New Roman"/>
          <w:sz w:val="24"/>
          <w:szCs w:val="24"/>
        </w:rPr>
      </w:pPr>
      <w:r w:rsidRPr="00547E34">
        <w:rPr>
          <w:rFonts w:ascii="Times New Roman" w:hAnsi="Times New Roman"/>
          <w:sz w:val="24"/>
          <w:szCs w:val="24"/>
        </w:rPr>
        <w:t xml:space="preserve">Согласно приказу Департамента культуры Ярославской области № 125 от 31.05.2013 контрольные цифры приема обучающихся в ГОУ СПО «Ярославское училище культуры» были определены следующее: 90 человек, из них 70 человек на очное отделение и 20 человек на заочное отделение. Это на 10 человек больше, чем в 2012 году. На очное отделение училище набирало на </w:t>
      </w:r>
      <w:proofErr w:type="gramStart"/>
      <w:r w:rsidRPr="00547E34">
        <w:rPr>
          <w:rFonts w:ascii="Times New Roman" w:hAnsi="Times New Roman"/>
          <w:sz w:val="24"/>
          <w:szCs w:val="24"/>
        </w:rPr>
        <w:t>углубленный</w:t>
      </w:r>
      <w:proofErr w:type="gramEnd"/>
      <w:r w:rsidRPr="00547E34">
        <w:rPr>
          <w:rFonts w:ascii="Times New Roman" w:hAnsi="Times New Roman"/>
          <w:sz w:val="24"/>
          <w:szCs w:val="24"/>
        </w:rPr>
        <w:t xml:space="preserve">, на заочное отделение на базовый уровни обучения. </w:t>
      </w:r>
    </w:p>
    <w:p w:rsidR="00F3342E" w:rsidRPr="00547E34" w:rsidRDefault="00F3342E" w:rsidP="00547E34">
      <w:pPr>
        <w:pStyle w:val="a7"/>
        <w:spacing w:after="0" w:line="360" w:lineRule="auto"/>
        <w:ind w:firstLine="709"/>
        <w:contextualSpacing/>
        <w:jc w:val="both"/>
        <w:rPr>
          <w:rFonts w:ascii="Times New Roman" w:hAnsi="Times New Roman"/>
          <w:sz w:val="24"/>
          <w:szCs w:val="24"/>
        </w:rPr>
      </w:pPr>
      <w:r w:rsidRPr="00547E34">
        <w:rPr>
          <w:rFonts w:ascii="Times New Roman" w:hAnsi="Times New Roman"/>
          <w:sz w:val="24"/>
          <w:szCs w:val="24"/>
        </w:rPr>
        <w:t xml:space="preserve">Прием в училище характеризуют следующие цифры: на очное отделение было подано 126 заявлений от 115 абитуриентов, выдержали вступительные испытания 67 человек, было зачислено по результатам экзаменов 55 абитуриентов и 15 абитуриентов по конкурсу аттестатов. На заочное отделение было подано 40 заявлений от абитуриентов, </w:t>
      </w:r>
      <w:proofErr w:type="gramStart"/>
      <w:r w:rsidRPr="00547E34">
        <w:rPr>
          <w:rFonts w:ascii="Times New Roman" w:hAnsi="Times New Roman"/>
          <w:sz w:val="24"/>
          <w:szCs w:val="24"/>
        </w:rPr>
        <w:t>зачислены</w:t>
      </w:r>
      <w:proofErr w:type="gramEnd"/>
      <w:r w:rsidRPr="00547E34">
        <w:rPr>
          <w:rFonts w:ascii="Times New Roman" w:hAnsi="Times New Roman"/>
          <w:sz w:val="24"/>
          <w:szCs w:val="24"/>
        </w:rPr>
        <w:t xml:space="preserve"> по конкурсу аттестатов 20 человек. Общий план приема по училищу был выполнен и составил 90 человек. </w:t>
      </w:r>
    </w:p>
    <w:p w:rsidR="00F3342E" w:rsidRPr="00547E34" w:rsidRDefault="00F3342E" w:rsidP="00547E34">
      <w:pPr>
        <w:pStyle w:val="a7"/>
        <w:spacing w:after="0" w:line="360" w:lineRule="auto"/>
        <w:ind w:firstLine="709"/>
        <w:contextualSpacing/>
        <w:jc w:val="both"/>
        <w:rPr>
          <w:rFonts w:ascii="Times New Roman" w:hAnsi="Times New Roman"/>
          <w:sz w:val="24"/>
          <w:szCs w:val="24"/>
        </w:rPr>
      </w:pPr>
      <w:r w:rsidRPr="00547E34">
        <w:rPr>
          <w:rFonts w:ascii="Times New Roman" w:hAnsi="Times New Roman"/>
          <w:sz w:val="24"/>
          <w:szCs w:val="24"/>
        </w:rPr>
        <w:t>На специальность «Библиотековедение» по очной форме зачисление не проводилось. На заочное отделение в текущем году в результате конкурса аттестатов зачислено 12 человек на базовый уровень и сокращенный курс обучения.</w:t>
      </w:r>
    </w:p>
    <w:p w:rsidR="00F3342E" w:rsidRPr="00547E34" w:rsidRDefault="00F3342E" w:rsidP="00547E34">
      <w:pPr>
        <w:pStyle w:val="a7"/>
        <w:spacing w:after="0" w:line="360" w:lineRule="auto"/>
        <w:ind w:firstLine="709"/>
        <w:contextualSpacing/>
        <w:jc w:val="both"/>
        <w:rPr>
          <w:rFonts w:ascii="Times New Roman" w:hAnsi="Times New Roman"/>
          <w:sz w:val="24"/>
          <w:szCs w:val="24"/>
        </w:rPr>
      </w:pPr>
      <w:r w:rsidRPr="00547E34">
        <w:rPr>
          <w:rFonts w:ascii="Times New Roman" w:hAnsi="Times New Roman"/>
          <w:sz w:val="24"/>
          <w:szCs w:val="24"/>
        </w:rPr>
        <w:t xml:space="preserve">На специальность «Социально-культурная деятельность» с квалификацией углубленного уровня «Менеджер социально-культурной деятельности» по очной форме обучения было подано 32 заявления. На основании конкурса аттестатов зачислено 15 человек на базе 9 и 11 классов. </w:t>
      </w:r>
    </w:p>
    <w:p w:rsidR="00F3342E" w:rsidRPr="00547E34" w:rsidRDefault="00F3342E" w:rsidP="00547E34">
      <w:pPr>
        <w:pStyle w:val="a7"/>
        <w:spacing w:after="0" w:line="360" w:lineRule="auto"/>
        <w:ind w:firstLine="709"/>
        <w:contextualSpacing/>
        <w:jc w:val="both"/>
        <w:rPr>
          <w:rFonts w:ascii="Times New Roman" w:hAnsi="Times New Roman"/>
          <w:sz w:val="24"/>
          <w:szCs w:val="24"/>
        </w:rPr>
      </w:pPr>
      <w:r w:rsidRPr="00547E34">
        <w:rPr>
          <w:rFonts w:ascii="Times New Roman" w:hAnsi="Times New Roman"/>
          <w:sz w:val="24"/>
          <w:szCs w:val="24"/>
        </w:rPr>
        <w:t>По заочной форме обучения на специальность «Социально-культурная деятельность» аналогично из 18 человек было зачислено 8.</w:t>
      </w:r>
    </w:p>
    <w:p w:rsidR="00F3342E" w:rsidRPr="00547E34" w:rsidRDefault="00F3342E" w:rsidP="00547E34">
      <w:pPr>
        <w:pStyle w:val="a7"/>
        <w:spacing w:after="0" w:line="360" w:lineRule="auto"/>
        <w:ind w:firstLine="709"/>
        <w:contextualSpacing/>
        <w:jc w:val="both"/>
        <w:rPr>
          <w:rFonts w:ascii="Times New Roman" w:hAnsi="Times New Roman"/>
          <w:sz w:val="24"/>
          <w:szCs w:val="24"/>
        </w:rPr>
      </w:pPr>
      <w:r w:rsidRPr="00547E34">
        <w:rPr>
          <w:rFonts w:ascii="Times New Roman" w:hAnsi="Times New Roman"/>
          <w:sz w:val="24"/>
          <w:szCs w:val="24"/>
        </w:rPr>
        <w:t xml:space="preserve">На специальность «Народное художественное творчество» зачислен 21 человек. </w:t>
      </w:r>
    </w:p>
    <w:p w:rsidR="00F3342E" w:rsidRPr="00547E34" w:rsidRDefault="00F3342E" w:rsidP="00547E34">
      <w:pPr>
        <w:pStyle w:val="a7"/>
        <w:spacing w:after="0" w:line="360" w:lineRule="auto"/>
        <w:ind w:firstLine="709"/>
        <w:contextualSpacing/>
        <w:jc w:val="both"/>
        <w:rPr>
          <w:rFonts w:ascii="Times New Roman" w:hAnsi="Times New Roman"/>
          <w:sz w:val="24"/>
          <w:szCs w:val="24"/>
        </w:rPr>
      </w:pPr>
      <w:r w:rsidRPr="00547E34">
        <w:rPr>
          <w:rFonts w:ascii="Times New Roman" w:hAnsi="Times New Roman"/>
          <w:sz w:val="24"/>
          <w:szCs w:val="24"/>
        </w:rPr>
        <w:t xml:space="preserve">На вид «Хореографическое творчество» подано 24 заявления от абитуриентов на базе 9 и 11 классов. 10 абитуриентов на базе 9 и 11 классов успешно прошли вступительные испытания и зачислены в училище. </w:t>
      </w:r>
    </w:p>
    <w:p w:rsidR="00F3342E" w:rsidRPr="00547E34" w:rsidRDefault="00F3342E" w:rsidP="00547E34">
      <w:pPr>
        <w:pStyle w:val="a7"/>
        <w:spacing w:after="0" w:line="360" w:lineRule="auto"/>
        <w:ind w:firstLine="709"/>
        <w:contextualSpacing/>
        <w:jc w:val="both"/>
        <w:rPr>
          <w:rFonts w:ascii="Times New Roman" w:hAnsi="Times New Roman"/>
          <w:sz w:val="24"/>
          <w:szCs w:val="24"/>
        </w:rPr>
      </w:pPr>
      <w:r w:rsidRPr="00547E34">
        <w:rPr>
          <w:rFonts w:ascii="Times New Roman" w:hAnsi="Times New Roman"/>
          <w:sz w:val="24"/>
          <w:szCs w:val="24"/>
        </w:rPr>
        <w:t>На вид «Театральное творчество» подано 16 заявлений от абитуриентов. Восемь абитуриентов на базе 9 классов и трое на базе 11 классов успешно прошли вступительные испытания и были зачислены в училище на их основании.</w:t>
      </w:r>
    </w:p>
    <w:p w:rsidR="00F3342E" w:rsidRPr="00547E34" w:rsidRDefault="00F3342E" w:rsidP="00547E34">
      <w:pPr>
        <w:pStyle w:val="a7"/>
        <w:spacing w:after="0" w:line="360" w:lineRule="auto"/>
        <w:ind w:firstLine="709"/>
        <w:contextualSpacing/>
        <w:jc w:val="both"/>
        <w:rPr>
          <w:rFonts w:ascii="Times New Roman" w:hAnsi="Times New Roman"/>
          <w:sz w:val="24"/>
          <w:szCs w:val="24"/>
        </w:rPr>
      </w:pPr>
      <w:r w:rsidRPr="00547E34">
        <w:rPr>
          <w:rFonts w:ascii="Times New Roman" w:hAnsi="Times New Roman"/>
          <w:sz w:val="24"/>
          <w:szCs w:val="24"/>
        </w:rPr>
        <w:t xml:space="preserve">На специальность «Сольное и хоровое народное пение» было подано одно заявление от абитуриентов на вид «Сольное народное пение» и 1 заявление на вид </w:t>
      </w:r>
      <w:r w:rsidRPr="00547E34">
        <w:rPr>
          <w:rFonts w:ascii="Times New Roman" w:hAnsi="Times New Roman"/>
          <w:sz w:val="24"/>
          <w:szCs w:val="24"/>
        </w:rPr>
        <w:lastRenderedPageBreak/>
        <w:t xml:space="preserve">«Хоровое народное пение». Абитуриентам было предложено пройти вступительные испытания на другие специальности или поступать по конкурсу аттестатов на специальность «Социально-культурная деятельность». Абитуриентки воспользовались этой возможностью, но зачислены не были. </w:t>
      </w:r>
    </w:p>
    <w:p w:rsidR="00F3342E" w:rsidRPr="00547E34" w:rsidRDefault="00F3342E" w:rsidP="00547E34">
      <w:pPr>
        <w:pStyle w:val="a7"/>
        <w:spacing w:after="0" w:line="360" w:lineRule="auto"/>
        <w:ind w:firstLine="709"/>
        <w:contextualSpacing/>
        <w:jc w:val="both"/>
        <w:rPr>
          <w:rFonts w:ascii="Times New Roman" w:hAnsi="Times New Roman"/>
          <w:sz w:val="24"/>
          <w:szCs w:val="24"/>
        </w:rPr>
      </w:pPr>
      <w:r w:rsidRPr="00547E34">
        <w:rPr>
          <w:rFonts w:ascii="Times New Roman" w:hAnsi="Times New Roman"/>
          <w:sz w:val="24"/>
          <w:szCs w:val="24"/>
        </w:rPr>
        <w:t xml:space="preserve">На специальность «Музыкальное искусство эстрады» на каждый из видов было подано по 11 заявлений. Выдержали вступительные испытания и зачислены на каждый из видов по 8 человек. </w:t>
      </w:r>
    </w:p>
    <w:p w:rsidR="00F3342E" w:rsidRPr="00547E34" w:rsidRDefault="00F3342E" w:rsidP="00547E34">
      <w:pPr>
        <w:pStyle w:val="a7"/>
        <w:spacing w:after="0" w:line="360" w:lineRule="auto"/>
        <w:ind w:firstLine="709"/>
        <w:contextualSpacing/>
        <w:jc w:val="both"/>
        <w:rPr>
          <w:rFonts w:ascii="Times New Roman" w:hAnsi="Times New Roman"/>
          <w:sz w:val="24"/>
          <w:szCs w:val="24"/>
        </w:rPr>
      </w:pPr>
      <w:r w:rsidRPr="00547E34">
        <w:rPr>
          <w:rFonts w:ascii="Times New Roman" w:hAnsi="Times New Roman"/>
          <w:sz w:val="24"/>
          <w:szCs w:val="24"/>
        </w:rPr>
        <w:t xml:space="preserve">На специальность «Декоративно-прикладное искусство и народные промыслы» вид «Художественная керамика» подано 19 заявлений от абитуриентов. Успешно прошли все вступительные испытания и были зачислены в училище 12 абитуриентов. </w:t>
      </w:r>
    </w:p>
    <w:p w:rsidR="00F3342E" w:rsidRPr="00547E34" w:rsidRDefault="00F3342E" w:rsidP="00547E34">
      <w:pPr>
        <w:pStyle w:val="a7"/>
        <w:spacing w:after="0" w:line="360" w:lineRule="auto"/>
        <w:ind w:firstLine="709"/>
        <w:contextualSpacing/>
        <w:jc w:val="both"/>
        <w:rPr>
          <w:rFonts w:ascii="Times New Roman" w:hAnsi="Times New Roman"/>
          <w:sz w:val="24"/>
          <w:szCs w:val="24"/>
        </w:rPr>
      </w:pPr>
      <w:r w:rsidRPr="00547E34">
        <w:rPr>
          <w:rFonts w:ascii="Times New Roman" w:hAnsi="Times New Roman"/>
          <w:sz w:val="24"/>
          <w:szCs w:val="24"/>
        </w:rPr>
        <w:t xml:space="preserve">На специальность «Музыкальное звукооператорское мастерство» было подано 11 заявления от абитуриентов. Успешно прошли все вступительные испытания и были зачислены в училище 6 абитуриентов на базе 9 и 11 классов. </w:t>
      </w:r>
    </w:p>
    <w:p w:rsidR="00F3342E" w:rsidRPr="00547E34" w:rsidRDefault="00F3342E" w:rsidP="00547E34">
      <w:pPr>
        <w:pStyle w:val="a7"/>
        <w:spacing w:after="0" w:line="360" w:lineRule="auto"/>
        <w:ind w:firstLine="709"/>
        <w:contextualSpacing/>
        <w:jc w:val="both"/>
        <w:rPr>
          <w:rFonts w:ascii="Times New Roman" w:hAnsi="Times New Roman"/>
          <w:sz w:val="24"/>
          <w:szCs w:val="24"/>
        </w:rPr>
      </w:pPr>
      <w:r w:rsidRPr="00547E34">
        <w:rPr>
          <w:rFonts w:ascii="Times New Roman" w:hAnsi="Times New Roman"/>
          <w:sz w:val="24"/>
          <w:szCs w:val="24"/>
        </w:rPr>
        <w:t xml:space="preserve">Из приведенных цифр видно, что относительно конкурсными в этом году стали вид «Хореографическое творчество» специальности «Народное художественное творчество» и специальность «Социально-культурная деятельность». Конкурсы при зачислении на них составили почти 2 человека на место. </w:t>
      </w:r>
    </w:p>
    <w:p w:rsidR="00F3342E" w:rsidRPr="00547E34" w:rsidRDefault="00F3342E" w:rsidP="00547E34">
      <w:pPr>
        <w:pStyle w:val="a7"/>
        <w:spacing w:after="0" w:line="360" w:lineRule="auto"/>
        <w:ind w:firstLine="709"/>
        <w:contextualSpacing/>
        <w:jc w:val="both"/>
        <w:rPr>
          <w:rFonts w:ascii="Times New Roman" w:hAnsi="Times New Roman"/>
          <w:sz w:val="24"/>
          <w:szCs w:val="24"/>
        </w:rPr>
      </w:pPr>
      <w:r w:rsidRPr="00547E34">
        <w:rPr>
          <w:rFonts w:ascii="Times New Roman" w:hAnsi="Times New Roman"/>
          <w:sz w:val="24"/>
          <w:szCs w:val="24"/>
        </w:rPr>
        <w:t xml:space="preserve">В 2013 году больше всех абитуриентов в училище поступило из города Ярославля и других местностей Российской Федерации (49 и 11 соответственно). Районы Ярославской области и город Рыбинск распределились в этом направлении следующим образом: Ростовский – 6, г. Рыбинск – 4, Ярославский и Борисоглебский – 3, </w:t>
      </w:r>
      <w:proofErr w:type="spellStart"/>
      <w:r w:rsidRPr="00547E34">
        <w:rPr>
          <w:rFonts w:ascii="Times New Roman" w:hAnsi="Times New Roman"/>
          <w:sz w:val="24"/>
          <w:szCs w:val="24"/>
        </w:rPr>
        <w:t>Большесельский</w:t>
      </w:r>
      <w:proofErr w:type="spellEnd"/>
      <w:r w:rsidRPr="00547E34">
        <w:rPr>
          <w:rFonts w:ascii="Times New Roman" w:hAnsi="Times New Roman"/>
          <w:sz w:val="24"/>
          <w:szCs w:val="24"/>
        </w:rPr>
        <w:t xml:space="preserve">, </w:t>
      </w:r>
      <w:proofErr w:type="spellStart"/>
      <w:r w:rsidRPr="00547E34">
        <w:rPr>
          <w:rFonts w:ascii="Times New Roman" w:hAnsi="Times New Roman"/>
          <w:sz w:val="24"/>
          <w:szCs w:val="24"/>
        </w:rPr>
        <w:t>Гаврилов-Ямский</w:t>
      </w:r>
      <w:proofErr w:type="spellEnd"/>
      <w:r w:rsidRPr="00547E34">
        <w:rPr>
          <w:rFonts w:ascii="Times New Roman" w:hAnsi="Times New Roman"/>
          <w:sz w:val="24"/>
          <w:szCs w:val="24"/>
        </w:rPr>
        <w:t xml:space="preserve">, </w:t>
      </w:r>
      <w:proofErr w:type="spellStart"/>
      <w:r w:rsidRPr="00547E34">
        <w:rPr>
          <w:rFonts w:ascii="Times New Roman" w:hAnsi="Times New Roman"/>
          <w:sz w:val="24"/>
          <w:szCs w:val="24"/>
        </w:rPr>
        <w:t>Даниловский</w:t>
      </w:r>
      <w:proofErr w:type="spellEnd"/>
      <w:r w:rsidRPr="00547E34">
        <w:rPr>
          <w:rFonts w:ascii="Times New Roman" w:hAnsi="Times New Roman"/>
          <w:sz w:val="24"/>
          <w:szCs w:val="24"/>
        </w:rPr>
        <w:t xml:space="preserve">, </w:t>
      </w:r>
      <w:proofErr w:type="spellStart"/>
      <w:r w:rsidRPr="00547E34">
        <w:rPr>
          <w:rFonts w:ascii="Times New Roman" w:hAnsi="Times New Roman"/>
          <w:sz w:val="24"/>
          <w:szCs w:val="24"/>
        </w:rPr>
        <w:t>Переславский</w:t>
      </w:r>
      <w:proofErr w:type="spellEnd"/>
      <w:r w:rsidRPr="00547E34">
        <w:rPr>
          <w:rFonts w:ascii="Times New Roman" w:hAnsi="Times New Roman"/>
          <w:sz w:val="24"/>
          <w:szCs w:val="24"/>
        </w:rPr>
        <w:t xml:space="preserve">, </w:t>
      </w:r>
      <w:proofErr w:type="spellStart"/>
      <w:r w:rsidRPr="00547E34">
        <w:rPr>
          <w:rFonts w:ascii="Times New Roman" w:hAnsi="Times New Roman"/>
          <w:sz w:val="24"/>
          <w:szCs w:val="24"/>
        </w:rPr>
        <w:t>Тутаевский</w:t>
      </w:r>
      <w:proofErr w:type="spellEnd"/>
      <w:r w:rsidRPr="00547E34">
        <w:rPr>
          <w:rFonts w:ascii="Times New Roman" w:hAnsi="Times New Roman"/>
          <w:sz w:val="24"/>
          <w:szCs w:val="24"/>
        </w:rPr>
        <w:t xml:space="preserve">, </w:t>
      </w:r>
      <w:proofErr w:type="spellStart"/>
      <w:r w:rsidRPr="00547E34">
        <w:rPr>
          <w:rFonts w:ascii="Times New Roman" w:hAnsi="Times New Roman"/>
          <w:sz w:val="24"/>
          <w:szCs w:val="24"/>
        </w:rPr>
        <w:t>Угличский</w:t>
      </w:r>
      <w:proofErr w:type="spellEnd"/>
      <w:r w:rsidRPr="00547E34">
        <w:rPr>
          <w:rFonts w:ascii="Times New Roman" w:hAnsi="Times New Roman"/>
          <w:sz w:val="24"/>
          <w:szCs w:val="24"/>
        </w:rPr>
        <w:t xml:space="preserve"> – по 2, Первомайский и Некрасовский – по 1 человеку. </w:t>
      </w:r>
    </w:p>
    <w:p w:rsidR="00F3342E" w:rsidRDefault="004850BF" w:rsidP="001844E6">
      <w:pPr>
        <w:pStyle w:val="21"/>
        <w:tabs>
          <w:tab w:val="left" w:pos="3472"/>
        </w:tabs>
        <w:spacing w:line="360" w:lineRule="auto"/>
        <w:contextualSpacing/>
        <w:rPr>
          <w:sz w:val="24"/>
          <w:szCs w:val="24"/>
        </w:rPr>
      </w:pPr>
      <w:r>
        <w:rPr>
          <w:sz w:val="24"/>
          <w:szCs w:val="24"/>
        </w:rPr>
        <w:t xml:space="preserve">На заседании Педагогического совета </w:t>
      </w:r>
      <w:r w:rsidR="009873FC">
        <w:rPr>
          <w:sz w:val="24"/>
          <w:szCs w:val="24"/>
        </w:rPr>
        <w:t>поставлены следующие задачи на 2012-2013 учебный год:</w:t>
      </w:r>
    </w:p>
    <w:p w:rsidR="009873FC" w:rsidRDefault="00547E34" w:rsidP="001844E6">
      <w:pPr>
        <w:pStyle w:val="21"/>
        <w:tabs>
          <w:tab w:val="left" w:pos="3472"/>
        </w:tabs>
        <w:spacing w:line="360" w:lineRule="auto"/>
        <w:contextualSpacing/>
        <w:rPr>
          <w:sz w:val="24"/>
          <w:szCs w:val="24"/>
        </w:rPr>
      </w:pPr>
      <w:r w:rsidRPr="004C5741">
        <w:rPr>
          <w:sz w:val="24"/>
          <w:szCs w:val="24"/>
        </w:rPr>
        <w:t>–</w:t>
      </w:r>
      <w:r>
        <w:rPr>
          <w:sz w:val="24"/>
          <w:szCs w:val="24"/>
        </w:rPr>
        <w:t xml:space="preserve"> </w:t>
      </w:r>
      <w:r w:rsidR="009873FC">
        <w:rPr>
          <w:sz w:val="24"/>
          <w:szCs w:val="24"/>
        </w:rPr>
        <w:t>повышение качества образовательных услуг;</w:t>
      </w:r>
    </w:p>
    <w:p w:rsidR="009873FC" w:rsidRDefault="00547E34" w:rsidP="001844E6">
      <w:pPr>
        <w:pStyle w:val="21"/>
        <w:tabs>
          <w:tab w:val="left" w:pos="3472"/>
        </w:tabs>
        <w:spacing w:line="360" w:lineRule="auto"/>
        <w:contextualSpacing/>
        <w:rPr>
          <w:sz w:val="24"/>
          <w:szCs w:val="24"/>
        </w:rPr>
      </w:pPr>
      <w:r w:rsidRPr="004C5741">
        <w:rPr>
          <w:sz w:val="24"/>
          <w:szCs w:val="24"/>
        </w:rPr>
        <w:t>–</w:t>
      </w:r>
      <w:r w:rsidR="009873FC">
        <w:rPr>
          <w:sz w:val="24"/>
          <w:szCs w:val="24"/>
        </w:rPr>
        <w:t xml:space="preserve"> методическое обеспечение ФГОС СПО 3 поколения</w:t>
      </w:r>
      <w:r>
        <w:rPr>
          <w:sz w:val="24"/>
          <w:szCs w:val="24"/>
        </w:rPr>
        <w:t>.</w:t>
      </w:r>
    </w:p>
    <w:p w:rsidR="000D6E02" w:rsidRDefault="00B61877" w:rsidP="001844E6">
      <w:pPr>
        <w:pStyle w:val="21"/>
        <w:tabs>
          <w:tab w:val="left" w:pos="3472"/>
        </w:tabs>
        <w:spacing w:line="360" w:lineRule="auto"/>
        <w:contextualSpacing/>
        <w:rPr>
          <w:sz w:val="24"/>
          <w:szCs w:val="24"/>
        </w:rPr>
      </w:pPr>
      <w:r w:rsidRPr="004C5741">
        <w:rPr>
          <w:sz w:val="24"/>
          <w:szCs w:val="24"/>
        </w:rPr>
        <w:t>–</w:t>
      </w:r>
      <w:r w:rsidR="000D6E02">
        <w:rPr>
          <w:sz w:val="24"/>
          <w:szCs w:val="24"/>
        </w:rPr>
        <w:t xml:space="preserve"> подбор кадров для педагогического процесса;</w:t>
      </w:r>
    </w:p>
    <w:p w:rsidR="000D6E02" w:rsidRDefault="00B61877" w:rsidP="001844E6">
      <w:pPr>
        <w:pStyle w:val="21"/>
        <w:tabs>
          <w:tab w:val="left" w:pos="3472"/>
        </w:tabs>
        <w:spacing w:line="360" w:lineRule="auto"/>
        <w:contextualSpacing/>
        <w:rPr>
          <w:sz w:val="24"/>
          <w:szCs w:val="24"/>
        </w:rPr>
      </w:pPr>
      <w:r w:rsidRPr="004C5741">
        <w:rPr>
          <w:sz w:val="24"/>
          <w:szCs w:val="24"/>
        </w:rPr>
        <w:t>–</w:t>
      </w:r>
      <w:r w:rsidR="004B012D">
        <w:rPr>
          <w:sz w:val="24"/>
          <w:szCs w:val="24"/>
        </w:rPr>
        <w:t xml:space="preserve"> повышение процента трудоустройства выпускников в учреждения культуры города и области;</w:t>
      </w:r>
    </w:p>
    <w:p w:rsidR="004B012D" w:rsidRDefault="00B61877" w:rsidP="001844E6">
      <w:pPr>
        <w:pStyle w:val="21"/>
        <w:tabs>
          <w:tab w:val="left" w:pos="3472"/>
        </w:tabs>
        <w:spacing w:line="360" w:lineRule="auto"/>
        <w:contextualSpacing/>
        <w:rPr>
          <w:sz w:val="24"/>
          <w:szCs w:val="24"/>
        </w:rPr>
      </w:pPr>
      <w:r w:rsidRPr="004C5741">
        <w:rPr>
          <w:sz w:val="24"/>
          <w:szCs w:val="24"/>
        </w:rPr>
        <w:t>–</w:t>
      </w:r>
      <w:r w:rsidR="004B012D">
        <w:rPr>
          <w:sz w:val="24"/>
          <w:szCs w:val="24"/>
        </w:rPr>
        <w:t xml:space="preserve"> повышение уровня квалификации педагогических кадров;</w:t>
      </w:r>
    </w:p>
    <w:p w:rsidR="004B012D" w:rsidRDefault="00B61877" w:rsidP="001844E6">
      <w:pPr>
        <w:pStyle w:val="21"/>
        <w:tabs>
          <w:tab w:val="left" w:pos="3472"/>
        </w:tabs>
        <w:spacing w:line="360" w:lineRule="auto"/>
        <w:contextualSpacing/>
        <w:rPr>
          <w:sz w:val="24"/>
          <w:szCs w:val="24"/>
        </w:rPr>
      </w:pPr>
      <w:r w:rsidRPr="004C5741">
        <w:rPr>
          <w:sz w:val="24"/>
          <w:szCs w:val="24"/>
        </w:rPr>
        <w:t>–</w:t>
      </w:r>
      <w:r w:rsidR="004B012D">
        <w:rPr>
          <w:sz w:val="24"/>
          <w:szCs w:val="24"/>
        </w:rPr>
        <w:t xml:space="preserve"> участие преподавателей и студентов в областных целевых программах.</w:t>
      </w:r>
    </w:p>
    <w:p w:rsidR="00EA57C8" w:rsidRDefault="00EA57C8" w:rsidP="001844E6">
      <w:pPr>
        <w:pStyle w:val="21"/>
        <w:tabs>
          <w:tab w:val="left" w:pos="3472"/>
        </w:tabs>
        <w:spacing w:line="360" w:lineRule="auto"/>
        <w:contextualSpacing/>
        <w:rPr>
          <w:sz w:val="24"/>
          <w:szCs w:val="24"/>
        </w:rPr>
      </w:pPr>
      <w:r>
        <w:rPr>
          <w:sz w:val="24"/>
          <w:szCs w:val="24"/>
        </w:rPr>
        <w:t>Работа по выполнению поставленных задач</w:t>
      </w:r>
      <w:r w:rsidR="004642F6">
        <w:rPr>
          <w:sz w:val="24"/>
          <w:szCs w:val="24"/>
        </w:rPr>
        <w:t xml:space="preserve"> способствовала положительным результатам летней и зимней экзаменационных сессий, итоговой государственной </w:t>
      </w:r>
      <w:r w:rsidR="004642F6">
        <w:rPr>
          <w:sz w:val="24"/>
          <w:szCs w:val="24"/>
        </w:rPr>
        <w:lastRenderedPageBreak/>
        <w:t>аттестации, повышению качества подготовки специалистов для учреждений культуры и искусства Ярославской области.</w:t>
      </w:r>
    </w:p>
    <w:p w:rsidR="004642F6" w:rsidRDefault="004642F6" w:rsidP="001844E6">
      <w:pPr>
        <w:pStyle w:val="21"/>
        <w:tabs>
          <w:tab w:val="left" w:pos="3472"/>
        </w:tabs>
        <w:spacing w:line="360" w:lineRule="auto"/>
        <w:contextualSpacing/>
        <w:rPr>
          <w:sz w:val="24"/>
          <w:szCs w:val="24"/>
        </w:rPr>
      </w:pPr>
      <w:r>
        <w:rPr>
          <w:sz w:val="24"/>
          <w:szCs w:val="24"/>
        </w:rPr>
        <w:t>Учебные планы специальностей 071302 «Социально-культурная деятельность и народное художественное творчество»</w:t>
      </w:r>
      <w:r w:rsidR="00680428">
        <w:rPr>
          <w:sz w:val="24"/>
          <w:szCs w:val="24"/>
        </w:rPr>
        <w:t>,</w:t>
      </w:r>
      <w:r>
        <w:rPr>
          <w:sz w:val="24"/>
          <w:szCs w:val="24"/>
        </w:rPr>
        <w:t xml:space="preserve"> 071801 «Социально-культурная деятельность»</w:t>
      </w:r>
      <w:r w:rsidR="00680428">
        <w:rPr>
          <w:sz w:val="24"/>
          <w:szCs w:val="24"/>
        </w:rPr>
        <w:t>,</w:t>
      </w:r>
      <w:r>
        <w:rPr>
          <w:sz w:val="24"/>
          <w:szCs w:val="24"/>
        </w:rPr>
        <w:t xml:space="preserve"> 071501 «Народное художественное творчество»</w:t>
      </w:r>
      <w:r w:rsidR="00680428">
        <w:rPr>
          <w:sz w:val="24"/>
          <w:szCs w:val="24"/>
        </w:rPr>
        <w:t>,</w:t>
      </w:r>
      <w:r>
        <w:rPr>
          <w:sz w:val="24"/>
          <w:szCs w:val="24"/>
        </w:rPr>
        <w:t xml:space="preserve"> 073403 «Сольное и хоровое народное пение»</w:t>
      </w:r>
      <w:r w:rsidR="00680428">
        <w:rPr>
          <w:sz w:val="24"/>
          <w:szCs w:val="24"/>
        </w:rPr>
        <w:t>,</w:t>
      </w:r>
      <w:r>
        <w:rPr>
          <w:sz w:val="24"/>
          <w:szCs w:val="24"/>
        </w:rPr>
        <w:t xml:space="preserve"> 071901 «Библиотековедение»</w:t>
      </w:r>
      <w:r w:rsidR="00680428">
        <w:rPr>
          <w:sz w:val="24"/>
          <w:szCs w:val="24"/>
        </w:rPr>
        <w:t xml:space="preserve">, </w:t>
      </w:r>
      <w:r w:rsidR="008C450F">
        <w:rPr>
          <w:sz w:val="24"/>
          <w:szCs w:val="24"/>
        </w:rPr>
        <w:t>070214 «Музыкальное искусство эстрады»</w:t>
      </w:r>
      <w:r w:rsidR="00680428">
        <w:rPr>
          <w:sz w:val="24"/>
          <w:szCs w:val="24"/>
        </w:rPr>
        <w:t>,</w:t>
      </w:r>
      <w:r w:rsidR="008C450F">
        <w:rPr>
          <w:sz w:val="24"/>
          <w:szCs w:val="24"/>
        </w:rPr>
        <w:t xml:space="preserve"> </w:t>
      </w:r>
      <w:r w:rsidR="00327B0A">
        <w:rPr>
          <w:sz w:val="24"/>
          <w:szCs w:val="24"/>
        </w:rPr>
        <w:t>070104 «Вокальное искусство»;070109 «Музыкальное искусство эстрады»; 070802 «Декоративн</w:t>
      </w:r>
      <w:proofErr w:type="gramStart"/>
      <w:r w:rsidR="00327B0A">
        <w:rPr>
          <w:sz w:val="24"/>
          <w:szCs w:val="24"/>
        </w:rPr>
        <w:t>о-</w:t>
      </w:r>
      <w:proofErr w:type="gramEnd"/>
      <w:r w:rsidR="00327B0A">
        <w:rPr>
          <w:sz w:val="24"/>
          <w:szCs w:val="24"/>
        </w:rPr>
        <w:t xml:space="preserve"> прикладное искусство и народные промыслы»; 072601 «Декоративно- прикладное искусство и народные промыслы» выполнены полностью.</w:t>
      </w:r>
    </w:p>
    <w:p w:rsidR="00327B0A" w:rsidRDefault="001822A8" w:rsidP="001844E6">
      <w:pPr>
        <w:pStyle w:val="21"/>
        <w:tabs>
          <w:tab w:val="left" w:pos="3472"/>
        </w:tabs>
        <w:spacing w:line="360" w:lineRule="auto"/>
        <w:contextualSpacing/>
        <w:rPr>
          <w:sz w:val="24"/>
          <w:szCs w:val="24"/>
        </w:rPr>
      </w:pPr>
      <w:r>
        <w:rPr>
          <w:sz w:val="24"/>
          <w:szCs w:val="24"/>
        </w:rPr>
        <w:t>Курсовое проектирование проводилось по этим специальностям в соответствии с требованиями к выполнению курсовых работ.</w:t>
      </w:r>
    </w:p>
    <w:p w:rsidR="001822A8" w:rsidRDefault="001822A8" w:rsidP="001844E6">
      <w:pPr>
        <w:pStyle w:val="21"/>
        <w:tabs>
          <w:tab w:val="left" w:pos="3472"/>
        </w:tabs>
        <w:spacing w:line="360" w:lineRule="auto"/>
        <w:contextualSpacing/>
        <w:rPr>
          <w:sz w:val="24"/>
          <w:szCs w:val="24"/>
        </w:rPr>
      </w:pPr>
      <w:r>
        <w:rPr>
          <w:sz w:val="24"/>
          <w:szCs w:val="24"/>
        </w:rPr>
        <w:t xml:space="preserve">Планом работы училища был предусмотрен </w:t>
      </w:r>
      <w:proofErr w:type="gramStart"/>
      <w:r>
        <w:rPr>
          <w:sz w:val="24"/>
          <w:szCs w:val="24"/>
        </w:rPr>
        <w:t>контроль за</w:t>
      </w:r>
      <w:proofErr w:type="gramEnd"/>
      <w:r>
        <w:rPr>
          <w:sz w:val="24"/>
          <w:szCs w:val="24"/>
        </w:rPr>
        <w:t xml:space="preserve"> учебным процессом. Объектом контроля были уроки преподавателей, заседания ПЦК, факультативные занятия, контрольные уроки, экзамены и т.д.</w:t>
      </w:r>
      <w:r w:rsidR="0066706B">
        <w:rPr>
          <w:sz w:val="24"/>
          <w:szCs w:val="24"/>
        </w:rPr>
        <w:t xml:space="preserve"> </w:t>
      </w:r>
      <w:r w:rsidR="0066706B" w:rsidRPr="00E663E5">
        <w:rPr>
          <w:sz w:val="24"/>
          <w:szCs w:val="24"/>
        </w:rPr>
        <w:t>Администрацией училища посещено</w:t>
      </w:r>
      <w:r w:rsidR="0066706B">
        <w:rPr>
          <w:sz w:val="24"/>
          <w:szCs w:val="24"/>
        </w:rPr>
        <w:t xml:space="preserve"> </w:t>
      </w:r>
      <w:r w:rsidR="00E663E5">
        <w:rPr>
          <w:sz w:val="24"/>
          <w:szCs w:val="24"/>
        </w:rPr>
        <w:t xml:space="preserve"> 32 контрольных урока и 39 экзаменов.</w:t>
      </w:r>
    </w:p>
    <w:p w:rsidR="00930343" w:rsidRPr="00930343" w:rsidRDefault="00930343" w:rsidP="00930343">
      <w:pPr>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Pr="00930343">
        <w:rPr>
          <w:rFonts w:ascii="Times New Roman" w:eastAsia="Calibri" w:hAnsi="Times New Roman" w:cs="Times New Roman"/>
          <w:sz w:val="24"/>
          <w:szCs w:val="24"/>
          <w:lang w:eastAsia="en-US"/>
        </w:rPr>
        <w:t>В начале каждого учебного года составляется график учебного процесса, согласно которому составляется расписание экзаменационных сессий.</w:t>
      </w:r>
    </w:p>
    <w:p w:rsidR="00930343" w:rsidRPr="00930343" w:rsidRDefault="00930343" w:rsidP="00930343">
      <w:pPr>
        <w:contextualSpacing/>
        <w:rPr>
          <w:rFonts w:ascii="Times New Roman" w:eastAsia="Calibri" w:hAnsi="Times New Roman" w:cs="Times New Roman"/>
          <w:sz w:val="24"/>
          <w:szCs w:val="24"/>
          <w:lang w:eastAsia="en-US"/>
        </w:rPr>
      </w:pPr>
    </w:p>
    <w:p w:rsidR="00930343" w:rsidRPr="00930343" w:rsidRDefault="00930343" w:rsidP="00930343">
      <w:pPr>
        <w:contextualSpacing/>
        <w:jc w:val="center"/>
        <w:rPr>
          <w:rFonts w:ascii="Times New Roman" w:eastAsia="Calibri" w:hAnsi="Times New Roman" w:cs="Times New Roman"/>
          <w:b/>
          <w:sz w:val="24"/>
          <w:szCs w:val="24"/>
          <w:lang w:eastAsia="en-US"/>
        </w:rPr>
      </w:pPr>
      <w:r w:rsidRPr="00930343">
        <w:rPr>
          <w:rFonts w:ascii="Times New Roman" w:eastAsia="Calibri" w:hAnsi="Times New Roman" w:cs="Times New Roman"/>
          <w:b/>
          <w:sz w:val="24"/>
          <w:szCs w:val="24"/>
          <w:lang w:eastAsia="en-US"/>
        </w:rPr>
        <w:t>Зимняя сессия 2012-2013 учебного года.</w:t>
      </w:r>
    </w:p>
    <w:p w:rsidR="00930343" w:rsidRPr="00930343" w:rsidRDefault="00930343" w:rsidP="00930343">
      <w:pPr>
        <w:contextualSpacing/>
        <w:rPr>
          <w:rFonts w:ascii="Times New Roman" w:eastAsia="Calibri" w:hAnsi="Times New Roman" w:cs="Times New Roman"/>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9"/>
        <w:gridCol w:w="1557"/>
        <w:gridCol w:w="1563"/>
        <w:gridCol w:w="1485"/>
        <w:gridCol w:w="1513"/>
        <w:gridCol w:w="1924"/>
      </w:tblGrid>
      <w:tr w:rsidR="00930343" w:rsidRPr="00930343" w:rsidTr="00725215">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 группы</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Всего студентов</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На «отлично»</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На «4» и «5»</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С одной «4»</w:t>
            </w:r>
          </w:p>
        </w:tc>
        <w:tc>
          <w:tcPr>
            <w:tcW w:w="2056"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С одной «3»</w:t>
            </w:r>
          </w:p>
        </w:tc>
      </w:tr>
      <w:tr w:rsidR="00930343" w:rsidRPr="00930343" w:rsidTr="00725215">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1А</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23</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10</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w:t>
            </w:r>
          </w:p>
        </w:tc>
        <w:tc>
          <w:tcPr>
            <w:tcW w:w="2056"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2</w:t>
            </w:r>
          </w:p>
        </w:tc>
      </w:tr>
      <w:tr w:rsidR="00930343" w:rsidRPr="00930343" w:rsidTr="00725215">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1П</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13</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3</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w:t>
            </w:r>
          </w:p>
        </w:tc>
        <w:tc>
          <w:tcPr>
            <w:tcW w:w="2056"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w:t>
            </w:r>
          </w:p>
        </w:tc>
      </w:tr>
      <w:tr w:rsidR="00930343" w:rsidRPr="00930343" w:rsidTr="00725215">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16К</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16</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7</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w:t>
            </w:r>
          </w:p>
        </w:tc>
        <w:tc>
          <w:tcPr>
            <w:tcW w:w="2056"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1</w:t>
            </w:r>
          </w:p>
        </w:tc>
      </w:tr>
      <w:tr w:rsidR="00930343" w:rsidRPr="00930343" w:rsidTr="00725215">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2А</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22</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6</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w:t>
            </w:r>
          </w:p>
        </w:tc>
        <w:tc>
          <w:tcPr>
            <w:tcW w:w="2056"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5</w:t>
            </w:r>
          </w:p>
        </w:tc>
      </w:tr>
      <w:tr w:rsidR="00930343" w:rsidRPr="00930343" w:rsidTr="00725215">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24</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11</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7</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1</w:t>
            </w:r>
          </w:p>
        </w:tc>
        <w:tc>
          <w:tcPr>
            <w:tcW w:w="2056"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w:t>
            </w:r>
          </w:p>
        </w:tc>
      </w:tr>
      <w:tr w:rsidR="00930343" w:rsidRPr="00930343" w:rsidTr="00725215">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2П</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11</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5</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w:t>
            </w:r>
          </w:p>
        </w:tc>
        <w:tc>
          <w:tcPr>
            <w:tcW w:w="2056"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w:t>
            </w:r>
          </w:p>
        </w:tc>
      </w:tr>
      <w:tr w:rsidR="00930343" w:rsidRPr="00930343" w:rsidTr="00725215">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3А</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32</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2</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9</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1</w:t>
            </w:r>
          </w:p>
        </w:tc>
        <w:tc>
          <w:tcPr>
            <w:tcW w:w="2056"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3</w:t>
            </w:r>
          </w:p>
        </w:tc>
      </w:tr>
      <w:tr w:rsidR="00930343" w:rsidRPr="00930343" w:rsidTr="00725215">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36К</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6</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1</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2</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w:t>
            </w:r>
          </w:p>
        </w:tc>
        <w:tc>
          <w:tcPr>
            <w:tcW w:w="2056"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1</w:t>
            </w:r>
          </w:p>
        </w:tc>
      </w:tr>
      <w:tr w:rsidR="00930343" w:rsidRPr="00930343" w:rsidTr="00725215">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3П</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7</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2</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w:t>
            </w:r>
          </w:p>
        </w:tc>
        <w:tc>
          <w:tcPr>
            <w:tcW w:w="2056"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1</w:t>
            </w:r>
          </w:p>
        </w:tc>
      </w:tr>
      <w:tr w:rsidR="00930343" w:rsidRPr="00930343" w:rsidTr="00725215">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4А</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14</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2</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2</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1</w:t>
            </w:r>
          </w:p>
        </w:tc>
        <w:tc>
          <w:tcPr>
            <w:tcW w:w="2056"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w:t>
            </w:r>
          </w:p>
        </w:tc>
      </w:tr>
      <w:tr w:rsidR="00930343" w:rsidRPr="00930343" w:rsidTr="00725215">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4Б</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11</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5</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w:t>
            </w:r>
          </w:p>
        </w:tc>
        <w:tc>
          <w:tcPr>
            <w:tcW w:w="2056"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w:t>
            </w:r>
          </w:p>
        </w:tc>
      </w:tr>
      <w:tr w:rsidR="00930343" w:rsidRPr="00930343" w:rsidTr="00725215">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4П</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11</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5</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w:t>
            </w:r>
          </w:p>
        </w:tc>
        <w:tc>
          <w:tcPr>
            <w:tcW w:w="2056"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w:t>
            </w:r>
          </w:p>
        </w:tc>
      </w:tr>
      <w:tr w:rsidR="00930343" w:rsidRPr="00930343" w:rsidTr="00725215">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Всего</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177</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5</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63</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3</w:t>
            </w:r>
          </w:p>
        </w:tc>
        <w:tc>
          <w:tcPr>
            <w:tcW w:w="2056"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13</w:t>
            </w:r>
          </w:p>
        </w:tc>
      </w:tr>
    </w:tbl>
    <w:p w:rsidR="00930343" w:rsidRPr="00930343" w:rsidRDefault="00930343" w:rsidP="00930343">
      <w:pPr>
        <w:contextualSpacing/>
        <w:rPr>
          <w:rFonts w:ascii="Times New Roman" w:eastAsia="Calibri" w:hAnsi="Times New Roman" w:cs="Times New Roman"/>
          <w:sz w:val="24"/>
          <w:szCs w:val="24"/>
          <w:lang w:eastAsia="en-US"/>
        </w:rPr>
      </w:pPr>
    </w:p>
    <w:p w:rsidR="00930343" w:rsidRPr="00930343" w:rsidRDefault="00930343" w:rsidP="00930343">
      <w:pPr>
        <w:contextualSpacing/>
        <w:rPr>
          <w:rFonts w:ascii="Times New Roman" w:eastAsia="Calibri" w:hAnsi="Times New Roman" w:cs="Times New Roman"/>
          <w:sz w:val="24"/>
          <w:szCs w:val="24"/>
          <w:lang w:eastAsia="en-US"/>
        </w:rPr>
      </w:pPr>
    </w:p>
    <w:p w:rsidR="00930343" w:rsidRPr="00930343" w:rsidRDefault="00930343" w:rsidP="00930343">
      <w:pPr>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Pr="00930343">
        <w:rPr>
          <w:rFonts w:ascii="Times New Roman" w:eastAsia="Calibri" w:hAnsi="Times New Roman" w:cs="Times New Roman"/>
          <w:sz w:val="24"/>
          <w:szCs w:val="24"/>
          <w:lang w:eastAsia="en-US"/>
        </w:rPr>
        <w:t>По итогам зимней экзаменационной сессии отчислено 2 студента специальности «Декоративно- прикладное искусство и народные промыслы».</w:t>
      </w:r>
      <w:r>
        <w:rPr>
          <w:rFonts w:ascii="Times New Roman" w:eastAsia="Calibri" w:hAnsi="Times New Roman" w:cs="Times New Roman"/>
          <w:sz w:val="24"/>
          <w:szCs w:val="24"/>
          <w:lang w:eastAsia="en-US"/>
        </w:rPr>
        <w:t xml:space="preserve"> </w:t>
      </w:r>
      <w:r w:rsidRPr="00930343">
        <w:rPr>
          <w:rFonts w:ascii="Times New Roman" w:eastAsia="Calibri" w:hAnsi="Times New Roman" w:cs="Times New Roman"/>
          <w:sz w:val="24"/>
          <w:szCs w:val="24"/>
          <w:lang w:eastAsia="en-US"/>
        </w:rPr>
        <w:t xml:space="preserve">Качество знаний составило 40,1% </w:t>
      </w:r>
      <w:proofErr w:type="gramStart"/>
      <w:r w:rsidRPr="00930343">
        <w:rPr>
          <w:rFonts w:ascii="Times New Roman" w:eastAsia="Calibri" w:hAnsi="Times New Roman" w:cs="Times New Roman"/>
          <w:sz w:val="24"/>
          <w:szCs w:val="24"/>
          <w:lang w:eastAsia="en-US"/>
        </w:rPr>
        <w:t xml:space="preserve">( </w:t>
      </w:r>
      <w:proofErr w:type="gramEnd"/>
      <w:r w:rsidRPr="00930343">
        <w:rPr>
          <w:rFonts w:ascii="Times New Roman" w:eastAsia="Calibri" w:hAnsi="Times New Roman" w:cs="Times New Roman"/>
          <w:sz w:val="24"/>
          <w:szCs w:val="24"/>
          <w:lang w:eastAsia="en-US"/>
        </w:rPr>
        <w:t>повысилось на 6 %), успеваемость составляет 98 %. 3 студента находятся в академическом отпуске.</w:t>
      </w:r>
    </w:p>
    <w:p w:rsidR="00930343" w:rsidRPr="00930343" w:rsidRDefault="00930343" w:rsidP="00930343">
      <w:pPr>
        <w:contextualSpacing/>
        <w:jc w:val="center"/>
        <w:rPr>
          <w:rFonts w:ascii="Times New Roman" w:eastAsia="Calibri" w:hAnsi="Times New Roman" w:cs="Times New Roman"/>
          <w:b/>
          <w:sz w:val="24"/>
          <w:szCs w:val="24"/>
          <w:lang w:eastAsia="en-US"/>
        </w:rPr>
      </w:pPr>
    </w:p>
    <w:p w:rsidR="00930343" w:rsidRPr="00930343" w:rsidRDefault="00930343" w:rsidP="00930343">
      <w:pPr>
        <w:contextualSpacing/>
        <w:jc w:val="center"/>
        <w:rPr>
          <w:rFonts w:ascii="Times New Roman" w:eastAsia="Calibri" w:hAnsi="Times New Roman" w:cs="Times New Roman"/>
          <w:b/>
          <w:sz w:val="24"/>
          <w:szCs w:val="24"/>
          <w:lang w:eastAsia="en-US"/>
        </w:rPr>
      </w:pPr>
      <w:r w:rsidRPr="00930343">
        <w:rPr>
          <w:rFonts w:ascii="Times New Roman" w:eastAsia="Calibri" w:hAnsi="Times New Roman" w:cs="Times New Roman"/>
          <w:b/>
          <w:sz w:val="24"/>
          <w:szCs w:val="24"/>
          <w:lang w:eastAsia="en-US"/>
        </w:rPr>
        <w:t>Летняя сессия 2012-2013 учебного года.</w:t>
      </w:r>
    </w:p>
    <w:p w:rsidR="00930343" w:rsidRPr="00930343" w:rsidRDefault="00930343" w:rsidP="00930343">
      <w:pPr>
        <w:contextualSpacing/>
        <w:rPr>
          <w:rFonts w:ascii="Times New Roman" w:eastAsia="Calibri" w:hAnsi="Times New Roman" w:cs="Times New Roman"/>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9"/>
        <w:gridCol w:w="1557"/>
        <w:gridCol w:w="1563"/>
        <w:gridCol w:w="1707"/>
        <w:gridCol w:w="1481"/>
        <w:gridCol w:w="1734"/>
      </w:tblGrid>
      <w:tr w:rsidR="00930343" w:rsidRPr="00930343" w:rsidTr="00725215">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 группы</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Всего студентов</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На «отлично»</w:t>
            </w:r>
          </w:p>
        </w:tc>
        <w:tc>
          <w:tcPr>
            <w:tcW w:w="1844"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На «4» и «5»</w:t>
            </w:r>
          </w:p>
        </w:tc>
        <w:tc>
          <w:tcPr>
            <w:tcW w:w="1559"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С одной «4»</w:t>
            </w:r>
          </w:p>
        </w:tc>
        <w:tc>
          <w:tcPr>
            <w:tcW w:w="1843"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С одной «3»</w:t>
            </w:r>
          </w:p>
        </w:tc>
      </w:tr>
      <w:tr w:rsidR="00930343" w:rsidRPr="00930343" w:rsidTr="00725215">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1А</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18</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1</w:t>
            </w:r>
          </w:p>
        </w:tc>
        <w:tc>
          <w:tcPr>
            <w:tcW w:w="1844"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4</w:t>
            </w:r>
          </w:p>
        </w:tc>
        <w:tc>
          <w:tcPr>
            <w:tcW w:w="1559"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w:t>
            </w:r>
          </w:p>
        </w:tc>
        <w:tc>
          <w:tcPr>
            <w:tcW w:w="1843"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w:t>
            </w:r>
          </w:p>
        </w:tc>
      </w:tr>
      <w:tr w:rsidR="00930343" w:rsidRPr="00930343" w:rsidTr="00725215">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1П</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12</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w:t>
            </w:r>
          </w:p>
        </w:tc>
        <w:tc>
          <w:tcPr>
            <w:tcW w:w="1844"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2</w:t>
            </w:r>
          </w:p>
        </w:tc>
        <w:tc>
          <w:tcPr>
            <w:tcW w:w="1559"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w:t>
            </w:r>
          </w:p>
        </w:tc>
        <w:tc>
          <w:tcPr>
            <w:tcW w:w="1843"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w:t>
            </w:r>
          </w:p>
        </w:tc>
      </w:tr>
      <w:tr w:rsidR="00930343" w:rsidRPr="00930343" w:rsidTr="00725215">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16К</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15</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w:t>
            </w:r>
          </w:p>
        </w:tc>
        <w:tc>
          <w:tcPr>
            <w:tcW w:w="1844"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8</w:t>
            </w:r>
          </w:p>
        </w:tc>
        <w:tc>
          <w:tcPr>
            <w:tcW w:w="1559"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w:t>
            </w:r>
          </w:p>
        </w:tc>
        <w:tc>
          <w:tcPr>
            <w:tcW w:w="1843"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1</w:t>
            </w:r>
          </w:p>
        </w:tc>
      </w:tr>
      <w:tr w:rsidR="00930343" w:rsidRPr="00930343" w:rsidTr="00725215">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2А</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33</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3</w:t>
            </w:r>
          </w:p>
        </w:tc>
        <w:tc>
          <w:tcPr>
            <w:tcW w:w="1844"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4</w:t>
            </w:r>
          </w:p>
        </w:tc>
        <w:tc>
          <w:tcPr>
            <w:tcW w:w="1559"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2</w:t>
            </w:r>
          </w:p>
        </w:tc>
        <w:tc>
          <w:tcPr>
            <w:tcW w:w="1843"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1</w:t>
            </w:r>
          </w:p>
        </w:tc>
      </w:tr>
      <w:tr w:rsidR="00930343" w:rsidRPr="00930343" w:rsidTr="00725215">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2П</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11</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w:t>
            </w:r>
          </w:p>
        </w:tc>
        <w:tc>
          <w:tcPr>
            <w:tcW w:w="1844"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5</w:t>
            </w:r>
          </w:p>
        </w:tc>
        <w:tc>
          <w:tcPr>
            <w:tcW w:w="1559"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w:t>
            </w:r>
          </w:p>
        </w:tc>
        <w:tc>
          <w:tcPr>
            <w:tcW w:w="1843"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1</w:t>
            </w:r>
          </w:p>
        </w:tc>
      </w:tr>
      <w:tr w:rsidR="00930343" w:rsidRPr="00930343" w:rsidTr="00725215">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3А</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28</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w:t>
            </w:r>
          </w:p>
        </w:tc>
        <w:tc>
          <w:tcPr>
            <w:tcW w:w="1844"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6</w:t>
            </w:r>
          </w:p>
        </w:tc>
        <w:tc>
          <w:tcPr>
            <w:tcW w:w="1559"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w:t>
            </w:r>
          </w:p>
        </w:tc>
        <w:tc>
          <w:tcPr>
            <w:tcW w:w="1843"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w:t>
            </w:r>
          </w:p>
        </w:tc>
      </w:tr>
      <w:tr w:rsidR="00930343" w:rsidRPr="00930343" w:rsidTr="00725215">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36К</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6</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w:t>
            </w:r>
          </w:p>
        </w:tc>
        <w:tc>
          <w:tcPr>
            <w:tcW w:w="1844"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5</w:t>
            </w:r>
          </w:p>
        </w:tc>
        <w:tc>
          <w:tcPr>
            <w:tcW w:w="1559"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w:t>
            </w:r>
          </w:p>
        </w:tc>
        <w:tc>
          <w:tcPr>
            <w:tcW w:w="1843"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w:t>
            </w:r>
          </w:p>
        </w:tc>
      </w:tr>
      <w:tr w:rsidR="00930343" w:rsidRPr="00930343" w:rsidTr="00725215">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3П</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7</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w:t>
            </w:r>
          </w:p>
        </w:tc>
        <w:tc>
          <w:tcPr>
            <w:tcW w:w="1844"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2</w:t>
            </w:r>
          </w:p>
        </w:tc>
        <w:tc>
          <w:tcPr>
            <w:tcW w:w="1559"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w:t>
            </w:r>
          </w:p>
        </w:tc>
        <w:tc>
          <w:tcPr>
            <w:tcW w:w="1843"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1</w:t>
            </w:r>
          </w:p>
        </w:tc>
      </w:tr>
      <w:tr w:rsidR="00930343" w:rsidRPr="00930343" w:rsidTr="00725215">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4А</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19</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w:t>
            </w:r>
          </w:p>
        </w:tc>
        <w:tc>
          <w:tcPr>
            <w:tcW w:w="1844"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6</w:t>
            </w:r>
          </w:p>
        </w:tc>
        <w:tc>
          <w:tcPr>
            <w:tcW w:w="1559"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1</w:t>
            </w:r>
          </w:p>
        </w:tc>
        <w:tc>
          <w:tcPr>
            <w:tcW w:w="1843"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1</w:t>
            </w:r>
          </w:p>
        </w:tc>
      </w:tr>
      <w:tr w:rsidR="00930343" w:rsidRPr="00930343" w:rsidTr="00725215">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4Б</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10</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w:t>
            </w:r>
          </w:p>
        </w:tc>
        <w:tc>
          <w:tcPr>
            <w:tcW w:w="1844"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6</w:t>
            </w:r>
          </w:p>
        </w:tc>
        <w:tc>
          <w:tcPr>
            <w:tcW w:w="1559"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w:t>
            </w:r>
          </w:p>
        </w:tc>
        <w:tc>
          <w:tcPr>
            <w:tcW w:w="1843"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w:t>
            </w:r>
          </w:p>
        </w:tc>
      </w:tr>
      <w:tr w:rsidR="00930343" w:rsidRPr="00930343" w:rsidTr="00725215">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4П</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7</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w:t>
            </w:r>
          </w:p>
        </w:tc>
        <w:tc>
          <w:tcPr>
            <w:tcW w:w="1844"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3</w:t>
            </w:r>
          </w:p>
        </w:tc>
        <w:tc>
          <w:tcPr>
            <w:tcW w:w="1559"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w:t>
            </w:r>
          </w:p>
        </w:tc>
        <w:tc>
          <w:tcPr>
            <w:tcW w:w="1843"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2</w:t>
            </w:r>
          </w:p>
        </w:tc>
      </w:tr>
      <w:tr w:rsidR="00930343" w:rsidRPr="00930343" w:rsidTr="00725215">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Всего</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166</w:t>
            </w:r>
          </w:p>
        </w:tc>
        <w:tc>
          <w:tcPr>
            <w:tcW w:w="1595"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4</w:t>
            </w:r>
          </w:p>
        </w:tc>
        <w:tc>
          <w:tcPr>
            <w:tcW w:w="1844"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51</w:t>
            </w:r>
          </w:p>
        </w:tc>
        <w:tc>
          <w:tcPr>
            <w:tcW w:w="1559"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3</w:t>
            </w:r>
          </w:p>
        </w:tc>
        <w:tc>
          <w:tcPr>
            <w:tcW w:w="1843" w:type="dxa"/>
          </w:tcPr>
          <w:p w:rsidR="00930343" w:rsidRPr="00930343" w:rsidRDefault="00930343" w:rsidP="00725215">
            <w:pPr>
              <w:contextualSpacing/>
              <w:jc w:val="center"/>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7</w:t>
            </w:r>
          </w:p>
        </w:tc>
      </w:tr>
    </w:tbl>
    <w:p w:rsidR="00930343" w:rsidRPr="00930343" w:rsidRDefault="00930343" w:rsidP="00930343">
      <w:pPr>
        <w:contextualSpacing/>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Качество знаний</w:t>
      </w:r>
      <w:r>
        <w:rPr>
          <w:rFonts w:ascii="Times New Roman" w:eastAsia="Calibri" w:hAnsi="Times New Roman" w:cs="Times New Roman"/>
          <w:sz w:val="24"/>
          <w:szCs w:val="24"/>
          <w:lang w:eastAsia="en-US"/>
        </w:rPr>
        <w:t xml:space="preserve"> составило  35 % , успеваемость составила </w:t>
      </w:r>
      <w:r w:rsidR="008A6071">
        <w:rPr>
          <w:rFonts w:ascii="Times New Roman" w:eastAsia="Calibri" w:hAnsi="Times New Roman" w:cs="Times New Roman"/>
          <w:sz w:val="24"/>
          <w:szCs w:val="24"/>
          <w:lang w:eastAsia="en-US"/>
        </w:rPr>
        <w:t>96 %.</w:t>
      </w:r>
    </w:p>
    <w:p w:rsidR="00930343" w:rsidRDefault="00930343" w:rsidP="00930343">
      <w:pPr>
        <w:contextualSpacing/>
        <w:rPr>
          <w:rFonts w:ascii="Times New Roman" w:eastAsia="Calibri" w:hAnsi="Times New Roman" w:cs="Times New Roman"/>
          <w:sz w:val="24"/>
          <w:szCs w:val="24"/>
          <w:lang w:eastAsia="en-US"/>
        </w:rPr>
      </w:pPr>
      <w:r w:rsidRPr="00930343">
        <w:rPr>
          <w:rFonts w:ascii="Times New Roman" w:eastAsia="Calibri" w:hAnsi="Times New Roman" w:cs="Times New Roman"/>
          <w:sz w:val="24"/>
          <w:szCs w:val="24"/>
          <w:lang w:eastAsia="en-US"/>
        </w:rPr>
        <w:t>2 студента очного отделения находятся в академическом отпуске.</w:t>
      </w:r>
    </w:p>
    <w:p w:rsidR="0066706B" w:rsidRPr="003678E7" w:rsidRDefault="0066706B" w:rsidP="00930343">
      <w:pPr>
        <w:contextualSpacing/>
        <w:rPr>
          <w:rFonts w:ascii="Times New Roman" w:eastAsia="Calibri" w:hAnsi="Times New Roman" w:cs="Times New Roman"/>
          <w:sz w:val="24"/>
          <w:szCs w:val="24"/>
          <w:lang w:eastAsia="en-US"/>
        </w:rPr>
      </w:pPr>
      <w:r w:rsidRPr="003678E7">
        <w:rPr>
          <w:rFonts w:ascii="Times New Roman" w:eastAsia="Calibri" w:hAnsi="Times New Roman" w:cs="Times New Roman"/>
          <w:sz w:val="24"/>
          <w:szCs w:val="24"/>
          <w:lang w:eastAsia="en-US"/>
        </w:rPr>
        <w:tab/>
        <w:t>В течение учебного года отчислено</w:t>
      </w:r>
      <w:r w:rsidR="00DC6311" w:rsidRPr="003678E7">
        <w:rPr>
          <w:rFonts w:ascii="Times New Roman" w:eastAsia="Calibri" w:hAnsi="Times New Roman" w:cs="Times New Roman"/>
          <w:sz w:val="24"/>
          <w:szCs w:val="24"/>
          <w:lang w:eastAsia="en-US"/>
        </w:rPr>
        <w:t xml:space="preserve"> </w:t>
      </w:r>
      <w:r w:rsidR="003678E7" w:rsidRPr="003678E7">
        <w:rPr>
          <w:rFonts w:ascii="Times New Roman" w:eastAsia="Calibri" w:hAnsi="Times New Roman" w:cs="Times New Roman"/>
          <w:sz w:val="24"/>
          <w:szCs w:val="24"/>
          <w:lang w:eastAsia="en-US"/>
        </w:rPr>
        <w:t xml:space="preserve"> 18 студентов  очного отделения. В том числе:</w:t>
      </w:r>
    </w:p>
    <w:p w:rsidR="003678E7" w:rsidRPr="003678E7" w:rsidRDefault="003678E7" w:rsidP="00930343">
      <w:pPr>
        <w:contextualSpacing/>
        <w:rPr>
          <w:rFonts w:ascii="Times New Roman" w:eastAsia="Calibri" w:hAnsi="Times New Roman" w:cs="Times New Roman"/>
          <w:sz w:val="24"/>
          <w:szCs w:val="24"/>
          <w:lang w:eastAsia="en-US"/>
        </w:rPr>
      </w:pPr>
      <w:r w:rsidRPr="003678E7">
        <w:rPr>
          <w:rFonts w:ascii="Times New Roman" w:eastAsia="Calibri" w:hAnsi="Times New Roman" w:cs="Times New Roman"/>
          <w:sz w:val="24"/>
          <w:szCs w:val="24"/>
          <w:lang w:eastAsia="en-US"/>
        </w:rPr>
        <w:t>- переведены на другие формы обучения- 1 человек;</w:t>
      </w:r>
    </w:p>
    <w:p w:rsidR="003678E7" w:rsidRPr="003678E7" w:rsidRDefault="003678E7" w:rsidP="00930343">
      <w:pPr>
        <w:contextualSpacing/>
        <w:rPr>
          <w:rFonts w:ascii="Times New Roman" w:eastAsia="Calibri" w:hAnsi="Times New Roman" w:cs="Times New Roman"/>
          <w:sz w:val="24"/>
          <w:szCs w:val="24"/>
          <w:lang w:eastAsia="en-US"/>
        </w:rPr>
      </w:pPr>
      <w:proofErr w:type="gramStart"/>
      <w:r w:rsidRPr="003678E7">
        <w:rPr>
          <w:rFonts w:ascii="Times New Roman" w:eastAsia="Calibri" w:hAnsi="Times New Roman" w:cs="Times New Roman"/>
          <w:sz w:val="24"/>
          <w:szCs w:val="24"/>
          <w:lang w:eastAsia="en-US"/>
        </w:rPr>
        <w:t>- отчислены по болезни – 1 человек;</w:t>
      </w:r>
      <w:proofErr w:type="gramEnd"/>
    </w:p>
    <w:p w:rsidR="003678E7" w:rsidRPr="003678E7" w:rsidRDefault="003678E7" w:rsidP="00930343">
      <w:pPr>
        <w:contextualSpacing/>
        <w:rPr>
          <w:rFonts w:ascii="Times New Roman" w:eastAsia="Calibri" w:hAnsi="Times New Roman" w:cs="Times New Roman"/>
          <w:sz w:val="24"/>
          <w:szCs w:val="24"/>
          <w:lang w:eastAsia="en-US"/>
        </w:rPr>
      </w:pPr>
      <w:r w:rsidRPr="003678E7">
        <w:rPr>
          <w:rFonts w:ascii="Times New Roman" w:eastAsia="Calibri" w:hAnsi="Times New Roman" w:cs="Times New Roman"/>
          <w:sz w:val="24"/>
          <w:szCs w:val="24"/>
          <w:lang w:eastAsia="en-US"/>
        </w:rPr>
        <w:t>- добровольно оставили профессиональную образовательную организацию- 3 человека;</w:t>
      </w:r>
    </w:p>
    <w:p w:rsidR="003678E7" w:rsidRPr="003678E7" w:rsidRDefault="003678E7" w:rsidP="00930343">
      <w:pPr>
        <w:contextualSpacing/>
        <w:rPr>
          <w:rFonts w:ascii="Times New Roman" w:eastAsia="Calibri" w:hAnsi="Times New Roman" w:cs="Times New Roman"/>
          <w:sz w:val="24"/>
          <w:szCs w:val="24"/>
          <w:lang w:eastAsia="en-US"/>
        </w:rPr>
      </w:pPr>
      <w:r w:rsidRPr="003678E7">
        <w:rPr>
          <w:rFonts w:ascii="Times New Roman" w:eastAsia="Calibri" w:hAnsi="Times New Roman" w:cs="Times New Roman"/>
          <w:sz w:val="24"/>
          <w:szCs w:val="24"/>
          <w:lang w:eastAsia="en-US"/>
        </w:rPr>
        <w:t>- отчислено по неуспеваемости- 10 человек;</w:t>
      </w:r>
    </w:p>
    <w:p w:rsidR="003678E7" w:rsidRPr="003678E7" w:rsidRDefault="003678E7" w:rsidP="00930343">
      <w:pPr>
        <w:contextualSpacing/>
        <w:rPr>
          <w:rFonts w:eastAsia="Calibri"/>
          <w:lang w:eastAsia="en-US"/>
        </w:rPr>
      </w:pPr>
      <w:r w:rsidRPr="003678E7">
        <w:rPr>
          <w:rFonts w:ascii="Times New Roman" w:eastAsia="Calibri" w:hAnsi="Times New Roman" w:cs="Times New Roman"/>
          <w:sz w:val="24"/>
          <w:szCs w:val="24"/>
          <w:lang w:eastAsia="en-US"/>
        </w:rPr>
        <w:t>- призвано в ряды Вооруженных Сил- 3 человека.</w:t>
      </w:r>
    </w:p>
    <w:p w:rsidR="00930343" w:rsidRDefault="00CC4A51" w:rsidP="001844E6">
      <w:pPr>
        <w:pStyle w:val="21"/>
        <w:tabs>
          <w:tab w:val="left" w:pos="3472"/>
        </w:tabs>
        <w:spacing w:line="360" w:lineRule="auto"/>
        <w:contextualSpacing/>
        <w:rPr>
          <w:sz w:val="24"/>
          <w:szCs w:val="24"/>
        </w:rPr>
      </w:pPr>
      <w:r>
        <w:rPr>
          <w:sz w:val="24"/>
          <w:szCs w:val="24"/>
        </w:rPr>
        <w:t>Организация Итоговой государственной аттестации выпускников в 2013 году явилась  результатом подготовки специали</w:t>
      </w:r>
      <w:r w:rsidR="00AE008E">
        <w:rPr>
          <w:sz w:val="24"/>
          <w:szCs w:val="24"/>
        </w:rPr>
        <w:t>стов для учреждений культуры области, обучающихся на основании государственных образовательных стандартов среднего профессионального образования 2002 года. Училище выпустило по очной форме обучения- 32 специал</w:t>
      </w:r>
      <w:r w:rsidR="0066706B">
        <w:rPr>
          <w:sz w:val="24"/>
          <w:szCs w:val="24"/>
        </w:rPr>
        <w:t xml:space="preserve">иста, по заочной- 31 </w:t>
      </w:r>
      <w:proofErr w:type="spellStart"/>
      <w:r w:rsidR="0066706B">
        <w:rPr>
          <w:sz w:val="24"/>
          <w:szCs w:val="24"/>
        </w:rPr>
        <w:t>специалист</w:t>
      </w:r>
      <w:proofErr w:type="gramStart"/>
      <w:r w:rsidR="00AE008E">
        <w:rPr>
          <w:sz w:val="24"/>
          <w:szCs w:val="24"/>
        </w:rPr>
        <w:t>.В</w:t>
      </w:r>
      <w:proofErr w:type="spellEnd"/>
      <w:proofErr w:type="gramEnd"/>
      <w:r w:rsidR="00AE008E">
        <w:rPr>
          <w:sz w:val="24"/>
          <w:szCs w:val="24"/>
        </w:rPr>
        <w:t xml:space="preserve"> том числе по специальностям:</w:t>
      </w:r>
    </w:p>
    <w:p w:rsidR="00AE008E" w:rsidRDefault="0066706B" w:rsidP="001844E6">
      <w:pPr>
        <w:pStyle w:val="21"/>
        <w:tabs>
          <w:tab w:val="left" w:pos="3472"/>
        </w:tabs>
        <w:spacing w:line="360" w:lineRule="auto"/>
        <w:contextualSpacing/>
        <w:rPr>
          <w:sz w:val="24"/>
          <w:szCs w:val="24"/>
        </w:rPr>
      </w:pPr>
      <w:r>
        <w:rPr>
          <w:sz w:val="24"/>
          <w:szCs w:val="24"/>
        </w:rPr>
        <w:t>071302</w:t>
      </w:r>
      <w:r w:rsidR="00AE008E">
        <w:rPr>
          <w:sz w:val="24"/>
          <w:szCs w:val="24"/>
        </w:rPr>
        <w:t xml:space="preserve"> </w:t>
      </w:r>
      <w:r>
        <w:rPr>
          <w:sz w:val="24"/>
          <w:szCs w:val="24"/>
        </w:rPr>
        <w:t>«</w:t>
      </w:r>
      <w:r w:rsidR="00AE008E">
        <w:rPr>
          <w:sz w:val="24"/>
          <w:szCs w:val="24"/>
        </w:rPr>
        <w:t>Социально- культурная деятельность и народно</w:t>
      </w:r>
      <w:r w:rsidR="00375D3F">
        <w:rPr>
          <w:sz w:val="24"/>
          <w:szCs w:val="24"/>
        </w:rPr>
        <w:t>е художественное творчество»- 37 человек</w:t>
      </w:r>
      <w:r w:rsidR="00AE008E">
        <w:rPr>
          <w:sz w:val="24"/>
          <w:szCs w:val="24"/>
        </w:rPr>
        <w:t>;</w:t>
      </w:r>
    </w:p>
    <w:p w:rsidR="00AE008E" w:rsidRDefault="00AE008E" w:rsidP="001844E6">
      <w:pPr>
        <w:pStyle w:val="21"/>
        <w:tabs>
          <w:tab w:val="left" w:pos="3472"/>
        </w:tabs>
        <w:spacing w:line="360" w:lineRule="auto"/>
        <w:contextualSpacing/>
        <w:rPr>
          <w:sz w:val="24"/>
          <w:szCs w:val="24"/>
        </w:rPr>
      </w:pPr>
      <w:r>
        <w:rPr>
          <w:sz w:val="24"/>
          <w:szCs w:val="24"/>
        </w:rPr>
        <w:t>071901  «Библиотековедение»-</w:t>
      </w:r>
      <w:r w:rsidR="005B11D8">
        <w:rPr>
          <w:sz w:val="24"/>
          <w:szCs w:val="24"/>
        </w:rPr>
        <w:t xml:space="preserve">16 </w:t>
      </w:r>
      <w:r>
        <w:rPr>
          <w:sz w:val="24"/>
          <w:szCs w:val="24"/>
        </w:rPr>
        <w:t xml:space="preserve"> </w:t>
      </w:r>
      <w:r w:rsidR="00A65ED2">
        <w:rPr>
          <w:sz w:val="24"/>
          <w:szCs w:val="24"/>
        </w:rPr>
        <w:t xml:space="preserve"> </w:t>
      </w:r>
      <w:r>
        <w:rPr>
          <w:sz w:val="24"/>
          <w:szCs w:val="24"/>
        </w:rPr>
        <w:t>человек;</w:t>
      </w:r>
    </w:p>
    <w:p w:rsidR="00AE008E" w:rsidRDefault="00AE008E" w:rsidP="001844E6">
      <w:pPr>
        <w:pStyle w:val="21"/>
        <w:tabs>
          <w:tab w:val="left" w:pos="3472"/>
        </w:tabs>
        <w:spacing w:line="360" w:lineRule="auto"/>
        <w:contextualSpacing/>
        <w:rPr>
          <w:sz w:val="24"/>
          <w:szCs w:val="24"/>
        </w:rPr>
      </w:pPr>
      <w:r>
        <w:rPr>
          <w:sz w:val="24"/>
          <w:szCs w:val="24"/>
        </w:rPr>
        <w:t>070214 «Музыкальное искусство эстрады»</w:t>
      </w:r>
      <w:r w:rsidR="009C2DD3">
        <w:rPr>
          <w:sz w:val="24"/>
          <w:szCs w:val="24"/>
        </w:rPr>
        <w:t>- 7</w:t>
      </w:r>
      <w:r>
        <w:rPr>
          <w:sz w:val="24"/>
          <w:szCs w:val="24"/>
        </w:rPr>
        <w:t xml:space="preserve"> человека</w:t>
      </w:r>
    </w:p>
    <w:p w:rsidR="00AE008E" w:rsidRDefault="00AE008E" w:rsidP="001844E6">
      <w:pPr>
        <w:pStyle w:val="21"/>
        <w:tabs>
          <w:tab w:val="left" w:pos="3472"/>
        </w:tabs>
        <w:spacing w:line="360" w:lineRule="auto"/>
        <w:contextualSpacing/>
        <w:rPr>
          <w:sz w:val="24"/>
          <w:szCs w:val="24"/>
        </w:rPr>
      </w:pPr>
      <w:r>
        <w:rPr>
          <w:sz w:val="24"/>
          <w:szCs w:val="24"/>
        </w:rPr>
        <w:t>070104 «Вокальное искусство» - 2 человека;</w:t>
      </w:r>
    </w:p>
    <w:p w:rsidR="00A65ED2" w:rsidRDefault="00A65ED2" w:rsidP="001844E6">
      <w:pPr>
        <w:pStyle w:val="21"/>
        <w:tabs>
          <w:tab w:val="left" w:pos="3472"/>
        </w:tabs>
        <w:spacing w:line="360" w:lineRule="auto"/>
        <w:contextualSpacing/>
        <w:rPr>
          <w:sz w:val="24"/>
          <w:szCs w:val="24"/>
        </w:rPr>
      </w:pPr>
      <w:r>
        <w:rPr>
          <w:sz w:val="24"/>
          <w:szCs w:val="24"/>
        </w:rPr>
        <w:t>070802 «Декоративн</w:t>
      </w:r>
      <w:proofErr w:type="gramStart"/>
      <w:r>
        <w:rPr>
          <w:sz w:val="24"/>
          <w:szCs w:val="24"/>
        </w:rPr>
        <w:t>о-</w:t>
      </w:r>
      <w:proofErr w:type="gramEnd"/>
      <w:r>
        <w:rPr>
          <w:sz w:val="24"/>
          <w:szCs w:val="24"/>
        </w:rPr>
        <w:t xml:space="preserve"> прикладное искусство и народные промыслы»- 1 человек</w:t>
      </w:r>
    </w:p>
    <w:p w:rsidR="00E663E5" w:rsidRDefault="00E663E5" w:rsidP="001844E6">
      <w:pPr>
        <w:pStyle w:val="21"/>
        <w:tabs>
          <w:tab w:val="left" w:pos="3472"/>
        </w:tabs>
        <w:spacing w:line="360" w:lineRule="auto"/>
        <w:contextualSpacing/>
        <w:rPr>
          <w:sz w:val="24"/>
          <w:szCs w:val="24"/>
        </w:rPr>
      </w:pPr>
      <w:r>
        <w:rPr>
          <w:sz w:val="24"/>
          <w:szCs w:val="24"/>
        </w:rPr>
        <w:t>Из 63 выпускников училища 4 студента очного отделения и 18 студентов заочного отделения получили дипломы «с отличием», что составляет 35 % от выпуска специалистов.</w:t>
      </w:r>
    </w:p>
    <w:p w:rsidR="00CC2C21" w:rsidRDefault="00CC2C21" w:rsidP="001844E6">
      <w:pPr>
        <w:pStyle w:val="21"/>
        <w:tabs>
          <w:tab w:val="left" w:pos="3472"/>
        </w:tabs>
        <w:spacing w:line="360" w:lineRule="auto"/>
        <w:contextualSpacing/>
        <w:rPr>
          <w:sz w:val="24"/>
          <w:szCs w:val="24"/>
        </w:rPr>
      </w:pPr>
      <w:r>
        <w:rPr>
          <w:sz w:val="24"/>
          <w:szCs w:val="24"/>
        </w:rPr>
        <w:lastRenderedPageBreak/>
        <w:t>Организация итоговой аттестации выпускников в 2013 году соответствовала требованиям законодательн</w:t>
      </w:r>
      <w:proofErr w:type="gramStart"/>
      <w:r>
        <w:rPr>
          <w:sz w:val="24"/>
          <w:szCs w:val="24"/>
        </w:rPr>
        <w:t>о-</w:t>
      </w:r>
      <w:proofErr w:type="gramEnd"/>
      <w:r>
        <w:rPr>
          <w:sz w:val="24"/>
          <w:szCs w:val="24"/>
        </w:rPr>
        <w:t xml:space="preserve"> нормативной базы, а именно Закона Российской Федерации «Об образовании», Типового Положения о </w:t>
      </w:r>
      <w:proofErr w:type="spellStart"/>
      <w:r>
        <w:rPr>
          <w:sz w:val="24"/>
          <w:szCs w:val="24"/>
        </w:rPr>
        <w:t>ССУЗе</w:t>
      </w:r>
      <w:proofErr w:type="spellEnd"/>
      <w:r>
        <w:rPr>
          <w:sz w:val="24"/>
          <w:szCs w:val="24"/>
        </w:rPr>
        <w:t xml:space="preserve">, утвержденного правительством Российской Федерации, Положения об организации итоговой государственной аттестации выпускников, утвержденного </w:t>
      </w:r>
      <w:proofErr w:type="spellStart"/>
      <w:r>
        <w:rPr>
          <w:sz w:val="24"/>
          <w:szCs w:val="24"/>
        </w:rPr>
        <w:t>Минобрнауки</w:t>
      </w:r>
      <w:proofErr w:type="spellEnd"/>
      <w:r>
        <w:rPr>
          <w:sz w:val="24"/>
          <w:szCs w:val="24"/>
        </w:rPr>
        <w:t xml:space="preserve"> России.</w:t>
      </w:r>
      <w:r w:rsidR="003F7535">
        <w:rPr>
          <w:sz w:val="24"/>
          <w:szCs w:val="24"/>
        </w:rPr>
        <w:t xml:space="preserve"> Приказ об утверждении председателей комиссий по ИГА был своевременно издан Департаментом культуры Ярославской области. Согласно  приказу утверждены следующие председатели комиссий по Итоговой государственной аттестации выпускников.</w:t>
      </w:r>
    </w:p>
    <w:p w:rsidR="003F7535" w:rsidRDefault="003F7535" w:rsidP="001844E6">
      <w:pPr>
        <w:pStyle w:val="21"/>
        <w:tabs>
          <w:tab w:val="left" w:pos="3472"/>
        </w:tabs>
        <w:spacing w:line="360" w:lineRule="auto"/>
        <w:contextualSpacing/>
        <w:rPr>
          <w:sz w:val="24"/>
          <w:szCs w:val="24"/>
        </w:rPr>
      </w:pPr>
      <w:r>
        <w:rPr>
          <w:sz w:val="24"/>
          <w:szCs w:val="24"/>
        </w:rPr>
        <w:t>Т. Ю. Смольска</w:t>
      </w:r>
      <w:proofErr w:type="gramStart"/>
      <w:r>
        <w:rPr>
          <w:sz w:val="24"/>
          <w:szCs w:val="24"/>
        </w:rPr>
        <w:t>я-</w:t>
      </w:r>
      <w:proofErr w:type="gramEnd"/>
      <w:r>
        <w:rPr>
          <w:sz w:val="24"/>
          <w:szCs w:val="24"/>
        </w:rPr>
        <w:t xml:space="preserve"> преподаватель НОУ ВПО «Институт современного искусства» г. Москва;</w:t>
      </w:r>
    </w:p>
    <w:p w:rsidR="003F7535" w:rsidRDefault="003F7535" w:rsidP="001844E6">
      <w:pPr>
        <w:pStyle w:val="21"/>
        <w:tabs>
          <w:tab w:val="left" w:pos="3472"/>
        </w:tabs>
        <w:spacing w:line="360" w:lineRule="auto"/>
        <w:contextualSpacing/>
        <w:rPr>
          <w:sz w:val="24"/>
          <w:szCs w:val="24"/>
        </w:rPr>
      </w:pPr>
      <w:r>
        <w:rPr>
          <w:sz w:val="24"/>
          <w:szCs w:val="24"/>
        </w:rPr>
        <w:t>А. Д. Домбровску</w:t>
      </w:r>
      <w:proofErr w:type="gramStart"/>
      <w:r>
        <w:rPr>
          <w:sz w:val="24"/>
          <w:szCs w:val="24"/>
        </w:rPr>
        <w:t>ю-</w:t>
      </w:r>
      <w:proofErr w:type="gramEnd"/>
      <w:r>
        <w:rPr>
          <w:sz w:val="24"/>
          <w:szCs w:val="24"/>
        </w:rPr>
        <w:t xml:space="preserve"> доцента ФГОУ ВПО «Ярославский государственный театральный институт»;</w:t>
      </w:r>
    </w:p>
    <w:p w:rsidR="003F7535" w:rsidRDefault="003F7535" w:rsidP="001844E6">
      <w:pPr>
        <w:pStyle w:val="21"/>
        <w:tabs>
          <w:tab w:val="left" w:pos="3472"/>
        </w:tabs>
        <w:spacing w:line="360" w:lineRule="auto"/>
        <w:contextualSpacing/>
        <w:rPr>
          <w:sz w:val="24"/>
          <w:szCs w:val="24"/>
        </w:rPr>
      </w:pPr>
      <w:r>
        <w:rPr>
          <w:sz w:val="24"/>
          <w:szCs w:val="24"/>
        </w:rPr>
        <w:t>И. В. Сычев</w:t>
      </w:r>
      <w:proofErr w:type="gramStart"/>
      <w:r>
        <w:rPr>
          <w:sz w:val="24"/>
          <w:szCs w:val="24"/>
        </w:rPr>
        <w:t>у-</w:t>
      </w:r>
      <w:proofErr w:type="gramEnd"/>
      <w:r>
        <w:rPr>
          <w:sz w:val="24"/>
          <w:szCs w:val="24"/>
        </w:rPr>
        <w:t xml:space="preserve"> главн</w:t>
      </w:r>
      <w:r w:rsidR="00462E32">
        <w:rPr>
          <w:sz w:val="24"/>
          <w:szCs w:val="24"/>
        </w:rPr>
        <w:t>ого специалиста отдела культуры и искусства департамента культуры Ярославской области.</w:t>
      </w:r>
    </w:p>
    <w:p w:rsidR="00E10478" w:rsidRPr="00E10478" w:rsidRDefault="00E10478" w:rsidP="00E10478">
      <w:pPr>
        <w:contextualSpacing/>
        <w:jc w:val="center"/>
        <w:rPr>
          <w:rFonts w:ascii="Times New Roman" w:eastAsia="Calibri" w:hAnsi="Times New Roman" w:cs="Times New Roman"/>
          <w:sz w:val="24"/>
          <w:szCs w:val="24"/>
          <w:lang w:eastAsia="en-US"/>
        </w:rPr>
      </w:pPr>
      <w:r w:rsidRPr="00E10478">
        <w:rPr>
          <w:rFonts w:ascii="Times New Roman" w:eastAsia="Calibri" w:hAnsi="Times New Roman" w:cs="Times New Roman"/>
          <w:b/>
          <w:sz w:val="24"/>
          <w:szCs w:val="24"/>
          <w:lang w:eastAsia="en-US"/>
        </w:rPr>
        <w:t>Результаты Итоговой Государственной аттестации студентов очного отделения.</w:t>
      </w:r>
    </w:p>
    <w:p w:rsidR="00E10478" w:rsidRPr="00E10478" w:rsidRDefault="00E10478" w:rsidP="009C2DD3">
      <w:pPr>
        <w:contextualSpacing/>
        <w:jc w:val="both"/>
        <w:rPr>
          <w:rFonts w:ascii="Times New Roman" w:eastAsia="Calibri" w:hAnsi="Times New Roman" w:cs="Times New Roman"/>
          <w:sz w:val="24"/>
          <w:szCs w:val="24"/>
          <w:lang w:eastAsia="en-US"/>
        </w:rPr>
      </w:pPr>
      <w:r w:rsidRPr="00E10478">
        <w:rPr>
          <w:rFonts w:ascii="Times New Roman" w:eastAsia="Calibri" w:hAnsi="Times New Roman" w:cs="Times New Roman"/>
          <w:sz w:val="24"/>
          <w:szCs w:val="24"/>
          <w:lang w:eastAsia="en-US"/>
        </w:rPr>
        <w:tab/>
      </w:r>
    </w:p>
    <w:p w:rsidR="00E10478" w:rsidRPr="00E10478" w:rsidRDefault="00E10478" w:rsidP="00E10478">
      <w:pPr>
        <w:contextualSpacing/>
        <w:jc w:val="center"/>
        <w:rPr>
          <w:rFonts w:ascii="Times New Roman" w:eastAsia="Calibri" w:hAnsi="Times New Roman" w:cs="Times New Roman"/>
          <w:b/>
          <w:sz w:val="24"/>
          <w:szCs w:val="24"/>
          <w:lang w:eastAsia="en-US"/>
        </w:rPr>
      </w:pPr>
      <w:r w:rsidRPr="00E10478">
        <w:rPr>
          <w:rFonts w:ascii="Times New Roman" w:eastAsia="Calibri" w:hAnsi="Times New Roman" w:cs="Times New Roman"/>
          <w:b/>
          <w:sz w:val="24"/>
          <w:szCs w:val="24"/>
          <w:lang w:eastAsia="en-US"/>
        </w:rPr>
        <w:t>Специальность 070109 «Музыкальное искусство эстрады»</w:t>
      </w:r>
    </w:p>
    <w:p w:rsidR="00E10478" w:rsidRPr="00E10478" w:rsidRDefault="00E10478" w:rsidP="00E10478">
      <w:pPr>
        <w:contextualSpacing/>
        <w:jc w:val="center"/>
        <w:rPr>
          <w:rFonts w:ascii="Times New Roman" w:eastAsia="Calibri" w:hAnsi="Times New Roman" w:cs="Times New Roman"/>
          <w:b/>
          <w:sz w:val="24"/>
          <w:szCs w:val="24"/>
          <w:lang w:eastAsia="en-US"/>
        </w:rPr>
      </w:pPr>
      <w:r w:rsidRPr="00E10478">
        <w:rPr>
          <w:rFonts w:ascii="Times New Roman" w:eastAsia="Calibri" w:hAnsi="Times New Roman" w:cs="Times New Roman"/>
          <w:b/>
          <w:sz w:val="24"/>
          <w:szCs w:val="24"/>
          <w:lang w:eastAsia="en-US"/>
        </w:rPr>
        <w:t>Вид «Инструменты эстрадного оркестра»</w:t>
      </w:r>
    </w:p>
    <w:p w:rsidR="00E10478" w:rsidRPr="00E10478" w:rsidRDefault="00E10478" w:rsidP="00E10478">
      <w:pPr>
        <w:contextualSpacing/>
        <w:jc w:val="both"/>
        <w:rPr>
          <w:rFonts w:ascii="Times New Roman" w:eastAsia="Calibri" w:hAnsi="Times New Roman" w:cs="Times New Roman"/>
          <w:sz w:val="24"/>
          <w:szCs w:val="24"/>
          <w:lang w:eastAsia="en-US"/>
        </w:rPr>
      </w:pPr>
      <w:r w:rsidRPr="00E10478">
        <w:rPr>
          <w:rFonts w:ascii="Times New Roman" w:eastAsia="Calibri" w:hAnsi="Times New Roman" w:cs="Times New Roman"/>
          <w:sz w:val="24"/>
          <w:szCs w:val="24"/>
          <w:lang w:eastAsia="en-US"/>
        </w:rPr>
        <w:t xml:space="preserve">Итоговая аттестация включала  в себя </w:t>
      </w:r>
    </w:p>
    <w:p w:rsidR="00E10478" w:rsidRPr="00E10478" w:rsidRDefault="00E10478" w:rsidP="00E10478">
      <w:pPr>
        <w:contextualSpacing/>
        <w:jc w:val="both"/>
        <w:rPr>
          <w:rFonts w:ascii="Times New Roman" w:eastAsia="Calibri" w:hAnsi="Times New Roman" w:cs="Times New Roman"/>
          <w:i/>
          <w:sz w:val="24"/>
          <w:szCs w:val="24"/>
          <w:u w:val="single"/>
          <w:lang w:eastAsia="en-US"/>
        </w:rPr>
      </w:pPr>
      <w:r w:rsidRPr="00E10478">
        <w:rPr>
          <w:rFonts w:ascii="Times New Roman" w:eastAsia="Calibri" w:hAnsi="Times New Roman" w:cs="Times New Roman"/>
          <w:i/>
          <w:sz w:val="24"/>
          <w:szCs w:val="24"/>
          <w:u w:val="single"/>
          <w:lang w:eastAsia="en-US"/>
        </w:rPr>
        <w:t>-Защиту дипломной работы (исполнение сольной концертной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0"/>
        <w:gridCol w:w="1959"/>
        <w:gridCol w:w="2835"/>
        <w:gridCol w:w="3118"/>
      </w:tblGrid>
      <w:tr w:rsidR="00375D3F" w:rsidRPr="00E10478" w:rsidTr="00375D3F">
        <w:tc>
          <w:tcPr>
            <w:tcW w:w="1410" w:type="dxa"/>
          </w:tcPr>
          <w:p w:rsidR="00375D3F" w:rsidRPr="00E10478" w:rsidRDefault="00375D3F" w:rsidP="009C2DD3">
            <w:pPr>
              <w:jc w:val="center"/>
              <w:rPr>
                <w:rFonts w:ascii="Times New Roman" w:hAnsi="Times New Roman" w:cs="Times New Roman"/>
                <w:sz w:val="24"/>
                <w:szCs w:val="24"/>
              </w:rPr>
            </w:pPr>
          </w:p>
        </w:tc>
        <w:tc>
          <w:tcPr>
            <w:tcW w:w="7912" w:type="dxa"/>
            <w:gridSpan w:val="3"/>
          </w:tcPr>
          <w:p w:rsidR="00375D3F" w:rsidRPr="00E10478" w:rsidRDefault="00375D3F" w:rsidP="009C2DD3">
            <w:pPr>
              <w:jc w:val="center"/>
              <w:rPr>
                <w:rFonts w:ascii="Times New Roman" w:hAnsi="Times New Roman" w:cs="Times New Roman"/>
                <w:sz w:val="24"/>
                <w:szCs w:val="24"/>
              </w:rPr>
            </w:pPr>
            <w:r w:rsidRPr="00E10478">
              <w:rPr>
                <w:rFonts w:ascii="Times New Roman" w:hAnsi="Times New Roman" w:cs="Times New Roman"/>
                <w:sz w:val="24"/>
                <w:szCs w:val="24"/>
              </w:rPr>
              <w:t>Очное отделение</w:t>
            </w:r>
          </w:p>
        </w:tc>
      </w:tr>
      <w:tr w:rsidR="00E10478" w:rsidRPr="00E10478" w:rsidTr="009C2DD3">
        <w:tc>
          <w:tcPr>
            <w:tcW w:w="1410"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Кол-во</w:t>
            </w:r>
          </w:p>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студентов</w:t>
            </w:r>
          </w:p>
        </w:tc>
        <w:tc>
          <w:tcPr>
            <w:tcW w:w="1959"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«5»</w:t>
            </w:r>
          </w:p>
        </w:tc>
        <w:tc>
          <w:tcPr>
            <w:tcW w:w="2835"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«4»</w:t>
            </w:r>
          </w:p>
        </w:tc>
        <w:tc>
          <w:tcPr>
            <w:tcW w:w="3118"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«3»</w:t>
            </w:r>
          </w:p>
        </w:tc>
      </w:tr>
      <w:tr w:rsidR="00E10478" w:rsidRPr="00E10478" w:rsidTr="009C2DD3">
        <w:tc>
          <w:tcPr>
            <w:tcW w:w="1410"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3</w:t>
            </w:r>
          </w:p>
        </w:tc>
        <w:tc>
          <w:tcPr>
            <w:tcW w:w="1959"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1</w:t>
            </w:r>
          </w:p>
        </w:tc>
        <w:tc>
          <w:tcPr>
            <w:tcW w:w="2835"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2</w:t>
            </w:r>
          </w:p>
        </w:tc>
        <w:tc>
          <w:tcPr>
            <w:tcW w:w="3118"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w:t>
            </w:r>
          </w:p>
        </w:tc>
      </w:tr>
    </w:tbl>
    <w:p w:rsidR="00E10478" w:rsidRPr="00E10478" w:rsidRDefault="00E10478" w:rsidP="00E10478">
      <w:pPr>
        <w:contextualSpacing/>
        <w:rPr>
          <w:rFonts w:ascii="Times New Roman" w:eastAsia="Calibri" w:hAnsi="Times New Roman" w:cs="Times New Roman"/>
          <w:sz w:val="24"/>
          <w:szCs w:val="24"/>
          <w:lang w:eastAsia="en-US"/>
        </w:rPr>
      </w:pPr>
    </w:p>
    <w:p w:rsidR="00E10478" w:rsidRPr="00E10478" w:rsidRDefault="00E10478" w:rsidP="00E10478">
      <w:pPr>
        <w:contextualSpacing/>
        <w:rPr>
          <w:rFonts w:ascii="Times New Roman" w:eastAsia="Calibri" w:hAnsi="Times New Roman" w:cs="Times New Roman"/>
          <w:i/>
          <w:sz w:val="24"/>
          <w:szCs w:val="24"/>
          <w:u w:val="single"/>
          <w:lang w:eastAsia="en-US"/>
        </w:rPr>
      </w:pPr>
      <w:r w:rsidRPr="00E10478">
        <w:rPr>
          <w:rFonts w:ascii="Times New Roman" w:eastAsia="Calibri" w:hAnsi="Times New Roman" w:cs="Times New Roman"/>
          <w:i/>
          <w:sz w:val="24"/>
          <w:szCs w:val="24"/>
          <w:u w:val="single"/>
          <w:lang w:eastAsia="en-US"/>
        </w:rPr>
        <w:t>-Итоговый экзамен по инструментальному ансамблю</w:t>
      </w:r>
    </w:p>
    <w:p w:rsidR="00E10478" w:rsidRPr="00E10478" w:rsidRDefault="00E10478" w:rsidP="00E10478">
      <w:pPr>
        <w:spacing w:after="240"/>
        <w:ind w:right="280"/>
        <w:jc w:val="both"/>
        <w:rPr>
          <w:rFonts w:ascii="Times New Roman" w:hAnsi="Times New Roman" w:cs="Times New Roman"/>
          <w:sz w:val="24"/>
          <w:szCs w:val="24"/>
        </w:rPr>
      </w:pPr>
      <w:r w:rsidRPr="00E10478">
        <w:rPr>
          <w:rFonts w:ascii="Times New Roman" w:hAnsi="Times New Roman" w:cs="Times New Roman"/>
          <w:sz w:val="24"/>
          <w:szCs w:val="24"/>
        </w:rPr>
        <w:t>В перечень профессиональных задач входило исполнение 4-х разнохарактерных пьес в стилях и жанрах джазовой и ро</w:t>
      </w:r>
      <w:proofErr w:type="gramStart"/>
      <w:r w:rsidRPr="00E10478">
        <w:rPr>
          <w:rFonts w:ascii="Times New Roman" w:hAnsi="Times New Roman" w:cs="Times New Roman"/>
          <w:sz w:val="24"/>
          <w:szCs w:val="24"/>
        </w:rPr>
        <w:t>к-</w:t>
      </w:r>
      <w:proofErr w:type="gramEnd"/>
      <w:r w:rsidRPr="00E10478">
        <w:rPr>
          <w:rFonts w:ascii="Times New Roman" w:hAnsi="Times New Roman" w:cs="Times New Roman"/>
          <w:sz w:val="24"/>
          <w:szCs w:val="24"/>
        </w:rPr>
        <w:t xml:space="preserve"> и </w:t>
      </w:r>
      <w:proofErr w:type="spellStart"/>
      <w:r w:rsidRPr="00E10478">
        <w:rPr>
          <w:rFonts w:ascii="Times New Roman" w:hAnsi="Times New Roman" w:cs="Times New Roman"/>
          <w:sz w:val="24"/>
          <w:szCs w:val="24"/>
        </w:rPr>
        <w:t>поп-эстрадной</w:t>
      </w:r>
      <w:proofErr w:type="spellEnd"/>
      <w:r w:rsidRPr="00E10478">
        <w:rPr>
          <w:rFonts w:ascii="Times New Roman" w:hAnsi="Times New Roman" w:cs="Times New Roman"/>
          <w:sz w:val="24"/>
          <w:szCs w:val="24"/>
        </w:rPr>
        <w:t xml:space="preserve"> музыки.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0"/>
        <w:gridCol w:w="1959"/>
        <w:gridCol w:w="2835"/>
        <w:gridCol w:w="3118"/>
      </w:tblGrid>
      <w:tr w:rsidR="00375D3F" w:rsidRPr="00E10478" w:rsidTr="00375D3F">
        <w:tc>
          <w:tcPr>
            <w:tcW w:w="1410" w:type="dxa"/>
          </w:tcPr>
          <w:p w:rsidR="00375D3F" w:rsidRPr="00E10478" w:rsidRDefault="00375D3F" w:rsidP="009C2DD3">
            <w:pPr>
              <w:jc w:val="center"/>
              <w:rPr>
                <w:rFonts w:ascii="Times New Roman" w:hAnsi="Times New Roman" w:cs="Times New Roman"/>
                <w:sz w:val="24"/>
                <w:szCs w:val="24"/>
              </w:rPr>
            </w:pPr>
          </w:p>
        </w:tc>
        <w:tc>
          <w:tcPr>
            <w:tcW w:w="7912" w:type="dxa"/>
            <w:gridSpan w:val="3"/>
          </w:tcPr>
          <w:p w:rsidR="00375D3F" w:rsidRPr="00E10478" w:rsidRDefault="00375D3F" w:rsidP="009C2DD3">
            <w:pPr>
              <w:jc w:val="center"/>
              <w:rPr>
                <w:rFonts w:ascii="Times New Roman" w:hAnsi="Times New Roman" w:cs="Times New Roman"/>
                <w:sz w:val="24"/>
                <w:szCs w:val="24"/>
              </w:rPr>
            </w:pPr>
            <w:r>
              <w:rPr>
                <w:rFonts w:ascii="Times New Roman" w:hAnsi="Times New Roman" w:cs="Times New Roman"/>
                <w:sz w:val="24"/>
                <w:szCs w:val="24"/>
              </w:rPr>
              <w:t>Очное отделение</w:t>
            </w:r>
          </w:p>
        </w:tc>
      </w:tr>
      <w:tr w:rsidR="00E10478" w:rsidRPr="00E10478" w:rsidTr="009C2DD3">
        <w:tc>
          <w:tcPr>
            <w:tcW w:w="1410"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Кол-во</w:t>
            </w:r>
          </w:p>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студентов</w:t>
            </w:r>
          </w:p>
        </w:tc>
        <w:tc>
          <w:tcPr>
            <w:tcW w:w="1959"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«5»</w:t>
            </w:r>
          </w:p>
        </w:tc>
        <w:tc>
          <w:tcPr>
            <w:tcW w:w="2835"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«4»</w:t>
            </w:r>
          </w:p>
        </w:tc>
        <w:tc>
          <w:tcPr>
            <w:tcW w:w="3118"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«3»</w:t>
            </w:r>
          </w:p>
        </w:tc>
      </w:tr>
      <w:tr w:rsidR="00E10478" w:rsidRPr="00E10478" w:rsidTr="009C2DD3">
        <w:tc>
          <w:tcPr>
            <w:tcW w:w="1410"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3</w:t>
            </w:r>
          </w:p>
        </w:tc>
        <w:tc>
          <w:tcPr>
            <w:tcW w:w="1959"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3</w:t>
            </w:r>
          </w:p>
        </w:tc>
        <w:tc>
          <w:tcPr>
            <w:tcW w:w="2835"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w:t>
            </w:r>
          </w:p>
        </w:tc>
        <w:tc>
          <w:tcPr>
            <w:tcW w:w="3118" w:type="dxa"/>
          </w:tcPr>
          <w:p w:rsidR="00E10478" w:rsidRPr="00E10478" w:rsidRDefault="00E10478" w:rsidP="009C2DD3">
            <w:pPr>
              <w:jc w:val="center"/>
              <w:rPr>
                <w:rFonts w:ascii="Times New Roman" w:hAnsi="Times New Roman" w:cs="Times New Roman"/>
                <w:sz w:val="24"/>
                <w:szCs w:val="24"/>
              </w:rPr>
            </w:pPr>
          </w:p>
        </w:tc>
      </w:tr>
    </w:tbl>
    <w:p w:rsidR="00E10478" w:rsidRPr="00E10478" w:rsidRDefault="00E10478" w:rsidP="00E10478">
      <w:pPr>
        <w:contextualSpacing/>
        <w:jc w:val="both"/>
        <w:rPr>
          <w:rFonts w:ascii="Times New Roman" w:eastAsia="Calibri" w:hAnsi="Times New Roman" w:cs="Times New Roman"/>
          <w:sz w:val="24"/>
          <w:szCs w:val="24"/>
          <w:lang w:eastAsia="en-US"/>
        </w:rPr>
      </w:pPr>
    </w:p>
    <w:p w:rsidR="00E10478" w:rsidRPr="00E10478" w:rsidRDefault="00E10478" w:rsidP="00E10478">
      <w:pPr>
        <w:contextualSpacing/>
        <w:jc w:val="both"/>
        <w:rPr>
          <w:rFonts w:ascii="Times New Roman" w:eastAsia="Calibri" w:hAnsi="Times New Roman" w:cs="Times New Roman"/>
          <w:i/>
          <w:sz w:val="24"/>
          <w:szCs w:val="24"/>
          <w:u w:val="single"/>
          <w:lang w:eastAsia="en-US"/>
        </w:rPr>
      </w:pPr>
      <w:r w:rsidRPr="00E10478">
        <w:rPr>
          <w:rFonts w:ascii="Times New Roman" w:eastAsia="Calibri" w:hAnsi="Times New Roman" w:cs="Times New Roman"/>
          <w:i/>
          <w:sz w:val="24"/>
          <w:szCs w:val="24"/>
          <w:u w:val="single"/>
          <w:lang w:eastAsia="en-US"/>
        </w:rPr>
        <w:t xml:space="preserve">-Итоговый экзамен по </w:t>
      </w:r>
      <w:proofErr w:type="spellStart"/>
      <w:r w:rsidRPr="00E10478">
        <w:rPr>
          <w:rFonts w:ascii="Times New Roman" w:eastAsia="Calibri" w:hAnsi="Times New Roman" w:cs="Times New Roman"/>
          <w:i/>
          <w:sz w:val="24"/>
          <w:szCs w:val="24"/>
          <w:u w:val="single"/>
          <w:lang w:eastAsia="en-US"/>
        </w:rPr>
        <w:t>дирижированию</w:t>
      </w:r>
      <w:proofErr w:type="spellEnd"/>
    </w:p>
    <w:p w:rsidR="00E10478" w:rsidRPr="00E10478" w:rsidRDefault="00E10478" w:rsidP="00E10478">
      <w:pPr>
        <w:contextualSpacing/>
        <w:jc w:val="both"/>
        <w:rPr>
          <w:rFonts w:ascii="Times New Roman" w:hAnsi="Times New Roman" w:cs="Times New Roman"/>
          <w:sz w:val="24"/>
          <w:szCs w:val="24"/>
        </w:rPr>
      </w:pPr>
      <w:r w:rsidRPr="00E10478">
        <w:rPr>
          <w:rFonts w:ascii="Times New Roman" w:hAnsi="Times New Roman" w:cs="Times New Roman"/>
          <w:sz w:val="24"/>
          <w:szCs w:val="24"/>
        </w:rPr>
        <w:lastRenderedPageBreak/>
        <w:t>Комиссия отметила владение дирижерской техникой, умение работать с эстрадным оркестром, знание стиля и формы произведения</w:t>
      </w:r>
    </w:p>
    <w:p w:rsidR="00E10478" w:rsidRPr="00E10478" w:rsidRDefault="00E10478" w:rsidP="00E10478">
      <w:pPr>
        <w:contextualSpacing/>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0"/>
        <w:gridCol w:w="1959"/>
        <w:gridCol w:w="2835"/>
        <w:gridCol w:w="3118"/>
      </w:tblGrid>
      <w:tr w:rsidR="00375D3F" w:rsidRPr="00E10478" w:rsidTr="00D348E3">
        <w:tc>
          <w:tcPr>
            <w:tcW w:w="1410" w:type="dxa"/>
          </w:tcPr>
          <w:p w:rsidR="00375D3F" w:rsidRPr="00E10478" w:rsidRDefault="00375D3F" w:rsidP="009C2DD3">
            <w:pPr>
              <w:jc w:val="center"/>
              <w:rPr>
                <w:rFonts w:ascii="Times New Roman" w:hAnsi="Times New Roman" w:cs="Times New Roman"/>
                <w:sz w:val="24"/>
                <w:szCs w:val="24"/>
              </w:rPr>
            </w:pPr>
          </w:p>
        </w:tc>
        <w:tc>
          <w:tcPr>
            <w:tcW w:w="7912" w:type="dxa"/>
            <w:gridSpan w:val="3"/>
          </w:tcPr>
          <w:p w:rsidR="00375D3F" w:rsidRPr="00E10478" w:rsidRDefault="00375D3F" w:rsidP="009C2DD3">
            <w:pPr>
              <w:jc w:val="center"/>
              <w:rPr>
                <w:rFonts w:ascii="Times New Roman" w:hAnsi="Times New Roman" w:cs="Times New Roman"/>
                <w:sz w:val="24"/>
                <w:szCs w:val="24"/>
              </w:rPr>
            </w:pPr>
            <w:r>
              <w:rPr>
                <w:rFonts w:ascii="Times New Roman" w:hAnsi="Times New Roman" w:cs="Times New Roman"/>
                <w:sz w:val="24"/>
                <w:szCs w:val="24"/>
              </w:rPr>
              <w:t>Очное отделение</w:t>
            </w:r>
          </w:p>
        </w:tc>
      </w:tr>
      <w:tr w:rsidR="00E10478" w:rsidRPr="00E10478" w:rsidTr="009C2DD3">
        <w:tc>
          <w:tcPr>
            <w:tcW w:w="1410"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Кол-во</w:t>
            </w:r>
          </w:p>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студентов</w:t>
            </w:r>
          </w:p>
        </w:tc>
        <w:tc>
          <w:tcPr>
            <w:tcW w:w="1959"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«5»</w:t>
            </w:r>
          </w:p>
        </w:tc>
        <w:tc>
          <w:tcPr>
            <w:tcW w:w="2835"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«4»</w:t>
            </w:r>
          </w:p>
        </w:tc>
        <w:tc>
          <w:tcPr>
            <w:tcW w:w="3118"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«3»</w:t>
            </w:r>
            <w:r w:rsidR="00375D3F" w:rsidRPr="00E10478">
              <w:rPr>
                <w:rFonts w:ascii="Times New Roman" w:hAnsi="Times New Roman" w:cs="Times New Roman"/>
                <w:sz w:val="24"/>
                <w:szCs w:val="24"/>
              </w:rPr>
              <w:t xml:space="preserve"> </w:t>
            </w:r>
          </w:p>
        </w:tc>
      </w:tr>
      <w:tr w:rsidR="00E10478" w:rsidRPr="00E10478" w:rsidTr="009C2DD3">
        <w:tc>
          <w:tcPr>
            <w:tcW w:w="1410"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3</w:t>
            </w:r>
          </w:p>
        </w:tc>
        <w:tc>
          <w:tcPr>
            <w:tcW w:w="1959"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2</w:t>
            </w:r>
          </w:p>
        </w:tc>
        <w:tc>
          <w:tcPr>
            <w:tcW w:w="2835"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1</w:t>
            </w:r>
          </w:p>
        </w:tc>
        <w:tc>
          <w:tcPr>
            <w:tcW w:w="3118"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w:t>
            </w:r>
          </w:p>
        </w:tc>
      </w:tr>
    </w:tbl>
    <w:p w:rsidR="00E10478" w:rsidRPr="00E10478" w:rsidRDefault="00E10478" w:rsidP="00E10478">
      <w:pPr>
        <w:contextualSpacing/>
        <w:jc w:val="center"/>
        <w:rPr>
          <w:rFonts w:ascii="Times New Roman" w:eastAsia="Calibri" w:hAnsi="Times New Roman" w:cs="Times New Roman"/>
          <w:b/>
          <w:sz w:val="24"/>
          <w:szCs w:val="24"/>
          <w:lang w:eastAsia="en-US"/>
        </w:rPr>
      </w:pPr>
    </w:p>
    <w:p w:rsidR="00E10478" w:rsidRPr="00E10478" w:rsidRDefault="00E10478" w:rsidP="00E10478">
      <w:pPr>
        <w:contextualSpacing/>
        <w:jc w:val="center"/>
        <w:rPr>
          <w:rFonts w:ascii="Times New Roman" w:eastAsia="Calibri" w:hAnsi="Times New Roman" w:cs="Times New Roman"/>
          <w:b/>
          <w:sz w:val="24"/>
          <w:szCs w:val="24"/>
          <w:lang w:eastAsia="en-US"/>
        </w:rPr>
      </w:pPr>
      <w:r w:rsidRPr="00E10478">
        <w:rPr>
          <w:rFonts w:ascii="Times New Roman" w:eastAsia="Calibri" w:hAnsi="Times New Roman" w:cs="Times New Roman"/>
          <w:b/>
          <w:sz w:val="24"/>
          <w:szCs w:val="24"/>
          <w:lang w:eastAsia="en-US"/>
        </w:rPr>
        <w:t>Вид «Эстрадное пение»</w:t>
      </w:r>
    </w:p>
    <w:p w:rsidR="00E10478" w:rsidRPr="00E10478" w:rsidRDefault="00E10478" w:rsidP="00E10478">
      <w:pPr>
        <w:contextualSpacing/>
        <w:jc w:val="center"/>
        <w:rPr>
          <w:rFonts w:ascii="Times New Roman" w:eastAsia="Calibri" w:hAnsi="Times New Roman" w:cs="Times New Roman"/>
          <w:sz w:val="24"/>
          <w:szCs w:val="24"/>
          <w:lang w:eastAsia="en-US"/>
        </w:rPr>
      </w:pPr>
    </w:p>
    <w:p w:rsidR="00E10478" w:rsidRPr="00E10478" w:rsidRDefault="00E10478" w:rsidP="00E10478">
      <w:pPr>
        <w:contextualSpacing/>
        <w:rPr>
          <w:rFonts w:ascii="Times New Roman" w:eastAsia="Calibri" w:hAnsi="Times New Roman" w:cs="Times New Roman"/>
          <w:sz w:val="24"/>
          <w:szCs w:val="24"/>
          <w:lang w:eastAsia="en-US"/>
        </w:rPr>
      </w:pPr>
      <w:r w:rsidRPr="00E10478">
        <w:rPr>
          <w:rFonts w:ascii="Times New Roman" w:eastAsia="Calibri" w:hAnsi="Times New Roman" w:cs="Times New Roman"/>
          <w:sz w:val="24"/>
          <w:szCs w:val="24"/>
          <w:lang w:eastAsia="en-US"/>
        </w:rPr>
        <w:tab/>
        <w:t>Итоговая Государственная аттестация включала в себя:</w:t>
      </w:r>
    </w:p>
    <w:p w:rsidR="00E10478" w:rsidRPr="00E10478" w:rsidRDefault="00E10478" w:rsidP="00E10478">
      <w:pPr>
        <w:contextualSpacing/>
        <w:rPr>
          <w:rFonts w:ascii="Times New Roman" w:eastAsia="Calibri" w:hAnsi="Times New Roman" w:cs="Times New Roman"/>
          <w:i/>
          <w:sz w:val="24"/>
          <w:szCs w:val="24"/>
          <w:u w:val="single"/>
          <w:lang w:eastAsia="en-US"/>
        </w:rPr>
      </w:pPr>
      <w:r w:rsidRPr="00E10478">
        <w:rPr>
          <w:rFonts w:ascii="Times New Roman" w:eastAsia="Calibri" w:hAnsi="Times New Roman" w:cs="Times New Roman"/>
          <w:i/>
          <w:sz w:val="24"/>
          <w:szCs w:val="24"/>
          <w:u w:val="single"/>
          <w:lang w:eastAsia="en-US"/>
        </w:rPr>
        <w:t>-Защиту дипломной работы (исполнение сольной концертной программы)</w:t>
      </w:r>
    </w:p>
    <w:p w:rsidR="00E10478" w:rsidRPr="00E10478" w:rsidRDefault="00E10478" w:rsidP="00E10478">
      <w:pPr>
        <w:spacing w:after="275"/>
        <w:ind w:right="280"/>
        <w:jc w:val="both"/>
        <w:rPr>
          <w:rFonts w:ascii="Times New Roman" w:hAnsi="Times New Roman" w:cs="Times New Roman"/>
          <w:sz w:val="24"/>
          <w:szCs w:val="24"/>
        </w:rPr>
      </w:pPr>
      <w:r w:rsidRPr="00E10478">
        <w:rPr>
          <w:rFonts w:ascii="Times New Roman" w:hAnsi="Times New Roman" w:cs="Times New Roman"/>
          <w:sz w:val="24"/>
          <w:szCs w:val="24"/>
        </w:rPr>
        <w:t xml:space="preserve">Комиссия отмечает достаточно хороший уровень освоения студентами материала и умение студентов использовать теоретические знания при выполнении конкретных практических задач. Экзамен был выстроен в концертной форме, что имело свои безусловные «плюсы» в подаче материала. </w:t>
      </w:r>
    </w:p>
    <w:p w:rsidR="00E10478" w:rsidRPr="00E10478" w:rsidRDefault="00E10478" w:rsidP="00E10478">
      <w:pPr>
        <w:contextualSpacing/>
        <w:rPr>
          <w:rFonts w:ascii="Times New Roman" w:eastAsia="Calibri" w:hAnsi="Times New Roman" w:cs="Times New Roman"/>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0"/>
        <w:gridCol w:w="1959"/>
        <w:gridCol w:w="2835"/>
        <w:gridCol w:w="3118"/>
      </w:tblGrid>
      <w:tr w:rsidR="00E10478" w:rsidRPr="00E10478" w:rsidTr="009C2DD3">
        <w:tc>
          <w:tcPr>
            <w:tcW w:w="9322" w:type="dxa"/>
            <w:gridSpan w:val="4"/>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Очное отделение</w:t>
            </w:r>
          </w:p>
        </w:tc>
      </w:tr>
      <w:tr w:rsidR="00E10478" w:rsidRPr="00E10478" w:rsidTr="009C2DD3">
        <w:tc>
          <w:tcPr>
            <w:tcW w:w="1410"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Кол-во</w:t>
            </w:r>
          </w:p>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студентов</w:t>
            </w:r>
          </w:p>
        </w:tc>
        <w:tc>
          <w:tcPr>
            <w:tcW w:w="1959"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«5»</w:t>
            </w:r>
          </w:p>
        </w:tc>
        <w:tc>
          <w:tcPr>
            <w:tcW w:w="2835"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«4»</w:t>
            </w:r>
          </w:p>
        </w:tc>
        <w:tc>
          <w:tcPr>
            <w:tcW w:w="3118"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«3»</w:t>
            </w:r>
          </w:p>
        </w:tc>
      </w:tr>
      <w:tr w:rsidR="00E10478" w:rsidRPr="00E10478" w:rsidTr="009C2DD3">
        <w:tc>
          <w:tcPr>
            <w:tcW w:w="1410"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4</w:t>
            </w:r>
          </w:p>
        </w:tc>
        <w:tc>
          <w:tcPr>
            <w:tcW w:w="1959"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4</w:t>
            </w:r>
          </w:p>
        </w:tc>
        <w:tc>
          <w:tcPr>
            <w:tcW w:w="2835"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w:t>
            </w:r>
          </w:p>
        </w:tc>
        <w:tc>
          <w:tcPr>
            <w:tcW w:w="3118"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w:t>
            </w:r>
          </w:p>
        </w:tc>
      </w:tr>
    </w:tbl>
    <w:p w:rsidR="00E10478" w:rsidRPr="00E10478" w:rsidRDefault="00E10478" w:rsidP="00E10478">
      <w:pPr>
        <w:keepNext/>
        <w:keepLines/>
        <w:spacing w:line="557" w:lineRule="exact"/>
        <w:outlineLvl w:val="0"/>
        <w:rPr>
          <w:rFonts w:ascii="Times New Roman" w:hAnsi="Times New Roman" w:cs="Times New Roman"/>
          <w:i/>
          <w:sz w:val="24"/>
          <w:szCs w:val="24"/>
          <w:u w:val="single"/>
        </w:rPr>
      </w:pPr>
      <w:bookmarkStart w:id="0" w:name="bookmark6"/>
      <w:r w:rsidRPr="00E10478">
        <w:rPr>
          <w:rFonts w:ascii="Times New Roman" w:hAnsi="Times New Roman" w:cs="Times New Roman"/>
          <w:i/>
          <w:sz w:val="24"/>
          <w:szCs w:val="24"/>
          <w:u w:val="single"/>
        </w:rPr>
        <w:t>-Итоговый экзамен по вокальному ансамблю</w:t>
      </w:r>
      <w:bookmarkEnd w:id="0"/>
    </w:p>
    <w:p w:rsidR="00E10478" w:rsidRPr="00E10478" w:rsidRDefault="00E10478" w:rsidP="00E10478">
      <w:pPr>
        <w:spacing w:after="244"/>
        <w:ind w:right="260"/>
        <w:jc w:val="both"/>
        <w:rPr>
          <w:rFonts w:ascii="Times New Roman" w:hAnsi="Times New Roman" w:cs="Times New Roman"/>
          <w:sz w:val="24"/>
          <w:szCs w:val="24"/>
        </w:rPr>
      </w:pPr>
      <w:r w:rsidRPr="00E10478">
        <w:rPr>
          <w:rFonts w:ascii="Times New Roman" w:hAnsi="Times New Roman" w:cs="Times New Roman"/>
          <w:sz w:val="24"/>
          <w:szCs w:val="24"/>
        </w:rPr>
        <w:t>Студентам удалось раскрыть художественные достоинства произведений, показать навыки владения микрофоном, авторское мастерство.</w:t>
      </w:r>
    </w:p>
    <w:p w:rsidR="00E10478" w:rsidRPr="00E10478" w:rsidRDefault="00E10478" w:rsidP="00E10478">
      <w:pPr>
        <w:spacing w:after="244"/>
        <w:ind w:right="260"/>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0"/>
        <w:gridCol w:w="1959"/>
        <w:gridCol w:w="2835"/>
        <w:gridCol w:w="3118"/>
      </w:tblGrid>
      <w:tr w:rsidR="00E10478" w:rsidRPr="00E10478" w:rsidTr="009C2DD3">
        <w:tc>
          <w:tcPr>
            <w:tcW w:w="9322" w:type="dxa"/>
            <w:gridSpan w:val="4"/>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Очное отделение</w:t>
            </w:r>
          </w:p>
        </w:tc>
      </w:tr>
      <w:tr w:rsidR="00E10478" w:rsidRPr="00E10478" w:rsidTr="009C2DD3">
        <w:tc>
          <w:tcPr>
            <w:tcW w:w="1410"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Кол-во</w:t>
            </w:r>
          </w:p>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студентов</w:t>
            </w:r>
          </w:p>
        </w:tc>
        <w:tc>
          <w:tcPr>
            <w:tcW w:w="1959"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«5»</w:t>
            </w:r>
          </w:p>
        </w:tc>
        <w:tc>
          <w:tcPr>
            <w:tcW w:w="2835"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«4»</w:t>
            </w:r>
          </w:p>
        </w:tc>
        <w:tc>
          <w:tcPr>
            <w:tcW w:w="3118"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«3»</w:t>
            </w:r>
          </w:p>
        </w:tc>
      </w:tr>
      <w:tr w:rsidR="00E10478" w:rsidRPr="00E10478" w:rsidTr="009C2DD3">
        <w:tc>
          <w:tcPr>
            <w:tcW w:w="1410"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4</w:t>
            </w:r>
          </w:p>
        </w:tc>
        <w:tc>
          <w:tcPr>
            <w:tcW w:w="1959"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4</w:t>
            </w:r>
          </w:p>
        </w:tc>
        <w:tc>
          <w:tcPr>
            <w:tcW w:w="2835"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w:t>
            </w:r>
          </w:p>
        </w:tc>
        <w:tc>
          <w:tcPr>
            <w:tcW w:w="3118"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w:t>
            </w:r>
          </w:p>
        </w:tc>
      </w:tr>
    </w:tbl>
    <w:p w:rsidR="00E10478" w:rsidRPr="00E10478" w:rsidRDefault="00E10478" w:rsidP="00E10478">
      <w:pPr>
        <w:contextualSpacing/>
        <w:rPr>
          <w:rFonts w:ascii="Times New Roman" w:eastAsia="Calibri" w:hAnsi="Times New Roman" w:cs="Times New Roman"/>
          <w:sz w:val="24"/>
          <w:szCs w:val="24"/>
          <w:lang w:eastAsia="en-US"/>
        </w:rPr>
      </w:pPr>
    </w:p>
    <w:p w:rsidR="00E10478" w:rsidRPr="00E10478" w:rsidRDefault="00E10478" w:rsidP="00E10478">
      <w:pPr>
        <w:contextualSpacing/>
        <w:rPr>
          <w:rFonts w:ascii="Times New Roman" w:eastAsia="Calibri" w:hAnsi="Times New Roman" w:cs="Times New Roman"/>
          <w:sz w:val="24"/>
          <w:szCs w:val="24"/>
          <w:lang w:eastAsia="en-US"/>
        </w:rPr>
      </w:pPr>
    </w:p>
    <w:p w:rsidR="00E10478" w:rsidRPr="00E10478" w:rsidRDefault="00E10478" w:rsidP="00E10478">
      <w:pPr>
        <w:contextualSpacing/>
        <w:jc w:val="both"/>
        <w:rPr>
          <w:rFonts w:ascii="Times New Roman" w:eastAsia="Calibri" w:hAnsi="Times New Roman" w:cs="Times New Roman"/>
          <w:i/>
          <w:sz w:val="24"/>
          <w:szCs w:val="24"/>
          <w:u w:val="single"/>
          <w:lang w:eastAsia="en-US"/>
        </w:rPr>
      </w:pPr>
      <w:r w:rsidRPr="00E10478">
        <w:rPr>
          <w:rFonts w:ascii="Times New Roman" w:eastAsia="Calibri" w:hAnsi="Times New Roman" w:cs="Times New Roman"/>
          <w:i/>
          <w:sz w:val="24"/>
          <w:szCs w:val="24"/>
          <w:u w:val="single"/>
          <w:lang w:eastAsia="en-US"/>
        </w:rPr>
        <w:t>-Итоговый междисциплинарный экзамен по педагогической подготовке.</w:t>
      </w:r>
    </w:p>
    <w:p w:rsidR="00E10478" w:rsidRPr="00E10478" w:rsidRDefault="00E10478" w:rsidP="00E10478">
      <w:pPr>
        <w:contextualSpacing/>
        <w:jc w:val="both"/>
        <w:rPr>
          <w:rFonts w:ascii="Times New Roman" w:eastAsia="Calibri" w:hAnsi="Times New Roman" w:cs="Times New Roman"/>
          <w:sz w:val="24"/>
          <w:szCs w:val="24"/>
          <w:lang w:eastAsia="en-US"/>
        </w:rPr>
      </w:pPr>
      <w:r w:rsidRPr="00E10478">
        <w:rPr>
          <w:rFonts w:ascii="Times New Roman" w:eastAsia="Calibri" w:hAnsi="Times New Roman" w:cs="Times New Roman"/>
          <w:sz w:val="24"/>
          <w:szCs w:val="24"/>
          <w:lang w:eastAsia="en-US"/>
        </w:rPr>
        <w:lastRenderedPageBreak/>
        <w:tab/>
        <w:t>Студентам  необходимо продемонстрировать знания по предметам «Основы психологии и педагогики» и «Методика обучения игре на инструменте». Показать уровень знаний и умений, позволяющий решать ситуационные (профессиональные) задачи.</w:t>
      </w:r>
    </w:p>
    <w:p w:rsidR="00E10478" w:rsidRPr="00E10478" w:rsidRDefault="00E10478" w:rsidP="00E10478">
      <w:pPr>
        <w:contextualSpacing/>
        <w:rPr>
          <w:rFonts w:ascii="Times New Roman" w:eastAsia="Calibri" w:hAnsi="Times New Roman" w:cs="Times New Roman"/>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0"/>
        <w:gridCol w:w="1959"/>
        <w:gridCol w:w="2835"/>
        <w:gridCol w:w="3118"/>
      </w:tblGrid>
      <w:tr w:rsidR="00E10478" w:rsidRPr="00E10478" w:rsidTr="009C2DD3">
        <w:tc>
          <w:tcPr>
            <w:tcW w:w="9322" w:type="dxa"/>
            <w:gridSpan w:val="4"/>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Очное отделение</w:t>
            </w:r>
          </w:p>
        </w:tc>
      </w:tr>
      <w:tr w:rsidR="00E10478" w:rsidRPr="00E10478" w:rsidTr="009C2DD3">
        <w:tc>
          <w:tcPr>
            <w:tcW w:w="1410"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Кол-во</w:t>
            </w:r>
          </w:p>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студентов</w:t>
            </w:r>
          </w:p>
        </w:tc>
        <w:tc>
          <w:tcPr>
            <w:tcW w:w="1959"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«5»</w:t>
            </w:r>
          </w:p>
        </w:tc>
        <w:tc>
          <w:tcPr>
            <w:tcW w:w="2835"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«4»</w:t>
            </w:r>
          </w:p>
        </w:tc>
        <w:tc>
          <w:tcPr>
            <w:tcW w:w="3118"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«3»</w:t>
            </w:r>
          </w:p>
        </w:tc>
      </w:tr>
      <w:tr w:rsidR="00E10478" w:rsidRPr="00E10478" w:rsidTr="009C2DD3">
        <w:tc>
          <w:tcPr>
            <w:tcW w:w="1410"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7</w:t>
            </w:r>
          </w:p>
        </w:tc>
        <w:tc>
          <w:tcPr>
            <w:tcW w:w="1959"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4</w:t>
            </w:r>
          </w:p>
        </w:tc>
        <w:tc>
          <w:tcPr>
            <w:tcW w:w="2835"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2</w:t>
            </w:r>
          </w:p>
        </w:tc>
        <w:tc>
          <w:tcPr>
            <w:tcW w:w="3118"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1</w:t>
            </w:r>
          </w:p>
        </w:tc>
      </w:tr>
    </w:tbl>
    <w:p w:rsidR="00E10478" w:rsidRPr="00E10478" w:rsidRDefault="00E10478" w:rsidP="00E10478">
      <w:pPr>
        <w:contextualSpacing/>
        <w:rPr>
          <w:rFonts w:ascii="Times New Roman" w:eastAsia="Calibri" w:hAnsi="Times New Roman" w:cs="Times New Roman"/>
          <w:sz w:val="24"/>
          <w:szCs w:val="24"/>
          <w:lang w:eastAsia="en-US"/>
        </w:rPr>
      </w:pPr>
    </w:p>
    <w:p w:rsidR="00E10478" w:rsidRPr="00E10478" w:rsidRDefault="00E10478" w:rsidP="00E10478">
      <w:pPr>
        <w:contextualSpacing/>
        <w:rPr>
          <w:rFonts w:ascii="Times New Roman" w:eastAsia="Calibri" w:hAnsi="Times New Roman" w:cs="Times New Roman"/>
          <w:sz w:val="24"/>
          <w:szCs w:val="24"/>
          <w:lang w:eastAsia="en-US"/>
        </w:rPr>
      </w:pPr>
    </w:p>
    <w:p w:rsidR="00E10478" w:rsidRPr="00E10478" w:rsidRDefault="00E10478" w:rsidP="00E10478">
      <w:pPr>
        <w:contextualSpacing/>
        <w:jc w:val="center"/>
        <w:rPr>
          <w:rFonts w:ascii="Times New Roman" w:eastAsia="Calibri" w:hAnsi="Times New Roman" w:cs="Times New Roman"/>
          <w:b/>
          <w:sz w:val="24"/>
          <w:szCs w:val="24"/>
          <w:lang w:eastAsia="en-US"/>
        </w:rPr>
      </w:pPr>
      <w:r w:rsidRPr="00E10478">
        <w:rPr>
          <w:rFonts w:ascii="Times New Roman" w:eastAsia="Calibri" w:hAnsi="Times New Roman" w:cs="Times New Roman"/>
          <w:b/>
          <w:sz w:val="24"/>
          <w:szCs w:val="24"/>
          <w:lang w:eastAsia="en-US"/>
        </w:rPr>
        <w:t>Специальность 070104 «Вокальное искусство»</w:t>
      </w:r>
    </w:p>
    <w:p w:rsidR="00E10478" w:rsidRPr="00E10478" w:rsidRDefault="00E10478" w:rsidP="00E10478">
      <w:pPr>
        <w:contextualSpacing/>
        <w:rPr>
          <w:rFonts w:ascii="Times New Roman" w:eastAsia="Calibri" w:hAnsi="Times New Roman" w:cs="Times New Roman"/>
          <w:sz w:val="24"/>
          <w:szCs w:val="24"/>
          <w:lang w:eastAsia="en-US"/>
        </w:rPr>
      </w:pPr>
      <w:r w:rsidRPr="00E10478">
        <w:rPr>
          <w:rFonts w:ascii="Times New Roman" w:eastAsia="Calibri" w:hAnsi="Times New Roman" w:cs="Times New Roman"/>
          <w:sz w:val="24"/>
          <w:szCs w:val="24"/>
          <w:lang w:eastAsia="en-US"/>
        </w:rPr>
        <w:t>Итоговая Государственная аттестация по специальности включала следующие экзамены:</w:t>
      </w:r>
    </w:p>
    <w:p w:rsidR="00E10478" w:rsidRPr="00E10478" w:rsidRDefault="00E10478" w:rsidP="00E10478">
      <w:pPr>
        <w:jc w:val="both"/>
        <w:rPr>
          <w:rFonts w:ascii="Times New Roman" w:hAnsi="Times New Roman" w:cs="Times New Roman"/>
          <w:sz w:val="24"/>
          <w:szCs w:val="24"/>
        </w:rPr>
      </w:pPr>
      <w:r w:rsidRPr="00E10478">
        <w:rPr>
          <w:rFonts w:ascii="Times New Roman" w:hAnsi="Times New Roman" w:cs="Times New Roman"/>
          <w:i/>
          <w:sz w:val="24"/>
          <w:szCs w:val="24"/>
          <w:u w:val="single"/>
        </w:rPr>
        <w:t>-Защита выпускной квалификационной работы (исполнение сольной программы)</w:t>
      </w:r>
      <w:r w:rsidRPr="00E10478">
        <w:rPr>
          <w:rFonts w:ascii="Times New Roman" w:hAnsi="Times New Roman" w:cs="Times New Roman"/>
          <w:sz w:val="24"/>
          <w:szCs w:val="24"/>
        </w:rPr>
        <w:t xml:space="preserve"> </w:t>
      </w:r>
    </w:p>
    <w:p w:rsidR="00E10478" w:rsidRPr="00E10478" w:rsidRDefault="00E10478" w:rsidP="00E10478">
      <w:pPr>
        <w:jc w:val="both"/>
        <w:rPr>
          <w:rFonts w:ascii="Times New Roman" w:hAnsi="Times New Roman" w:cs="Times New Roman"/>
          <w:sz w:val="24"/>
          <w:szCs w:val="24"/>
        </w:rPr>
      </w:pPr>
      <w:r w:rsidRPr="00E10478">
        <w:rPr>
          <w:rFonts w:ascii="Times New Roman" w:hAnsi="Times New Roman" w:cs="Times New Roman"/>
          <w:sz w:val="24"/>
          <w:szCs w:val="24"/>
        </w:rPr>
        <w:t xml:space="preserve"> </w:t>
      </w:r>
    </w:p>
    <w:p w:rsidR="00E10478" w:rsidRPr="00E10478" w:rsidRDefault="00E10478" w:rsidP="00E10478">
      <w:pPr>
        <w:jc w:val="both"/>
        <w:rPr>
          <w:rFonts w:ascii="Times New Roman" w:hAnsi="Times New Roman" w:cs="Times New Roman"/>
          <w:sz w:val="24"/>
          <w:szCs w:val="24"/>
        </w:rPr>
      </w:pPr>
      <w:r w:rsidRPr="00E10478">
        <w:rPr>
          <w:rFonts w:ascii="Times New Roman" w:hAnsi="Times New Roman" w:cs="Times New Roman"/>
          <w:sz w:val="24"/>
          <w:szCs w:val="24"/>
        </w:rPr>
        <w:t>Комиссией отмечено максимальное раскрытие художественного образа исполняемого музыкального произведения, продемонстрированы умения и навыки работы с нотным и словесным материалом.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0"/>
        <w:gridCol w:w="1959"/>
        <w:gridCol w:w="2835"/>
        <w:gridCol w:w="3118"/>
      </w:tblGrid>
      <w:tr w:rsidR="00E10478" w:rsidRPr="00E10478" w:rsidTr="009C2DD3">
        <w:tc>
          <w:tcPr>
            <w:tcW w:w="9322" w:type="dxa"/>
            <w:gridSpan w:val="4"/>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Очное отделение</w:t>
            </w:r>
          </w:p>
        </w:tc>
      </w:tr>
      <w:tr w:rsidR="00E10478" w:rsidRPr="00E10478" w:rsidTr="009C2DD3">
        <w:tc>
          <w:tcPr>
            <w:tcW w:w="1410"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Кол-во</w:t>
            </w:r>
          </w:p>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студентов</w:t>
            </w:r>
          </w:p>
        </w:tc>
        <w:tc>
          <w:tcPr>
            <w:tcW w:w="1959"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«5»</w:t>
            </w:r>
          </w:p>
        </w:tc>
        <w:tc>
          <w:tcPr>
            <w:tcW w:w="2835"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«4»</w:t>
            </w:r>
          </w:p>
        </w:tc>
        <w:tc>
          <w:tcPr>
            <w:tcW w:w="3118"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«3»</w:t>
            </w:r>
          </w:p>
        </w:tc>
      </w:tr>
      <w:tr w:rsidR="00E10478" w:rsidRPr="00E10478" w:rsidTr="009C2DD3">
        <w:tc>
          <w:tcPr>
            <w:tcW w:w="1410"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2</w:t>
            </w:r>
          </w:p>
        </w:tc>
        <w:tc>
          <w:tcPr>
            <w:tcW w:w="1959"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1</w:t>
            </w:r>
          </w:p>
        </w:tc>
        <w:tc>
          <w:tcPr>
            <w:tcW w:w="2835"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1</w:t>
            </w:r>
          </w:p>
        </w:tc>
        <w:tc>
          <w:tcPr>
            <w:tcW w:w="3118"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w:t>
            </w:r>
          </w:p>
        </w:tc>
      </w:tr>
    </w:tbl>
    <w:p w:rsidR="00E10478" w:rsidRPr="00E10478" w:rsidRDefault="00E10478" w:rsidP="00E10478">
      <w:pPr>
        <w:contextualSpacing/>
        <w:jc w:val="both"/>
        <w:rPr>
          <w:rFonts w:ascii="Times New Roman" w:eastAsia="Calibri" w:hAnsi="Times New Roman" w:cs="Times New Roman"/>
          <w:i/>
          <w:sz w:val="24"/>
          <w:szCs w:val="24"/>
          <w:u w:val="single"/>
          <w:lang w:eastAsia="en-US"/>
        </w:rPr>
      </w:pPr>
      <w:r w:rsidRPr="00E10478">
        <w:rPr>
          <w:rFonts w:ascii="Times New Roman" w:eastAsia="Calibri" w:hAnsi="Times New Roman" w:cs="Times New Roman"/>
          <w:i/>
          <w:sz w:val="24"/>
          <w:szCs w:val="24"/>
          <w:u w:val="single"/>
          <w:lang w:eastAsia="en-US"/>
        </w:rPr>
        <w:t>- Междисциплинарный экзамен по вокальному ансамблю</w:t>
      </w:r>
    </w:p>
    <w:p w:rsidR="00E10478" w:rsidRPr="00E10478" w:rsidRDefault="00E10478" w:rsidP="00E10478">
      <w:pPr>
        <w:contextualSpacing/>
        <w:jc w:val="both"/>
        <w:rPr>
          <w:rFonts w:ascii="Times New Roman" w:eastAsia="Calibri" w:hAnsi="Times New Roman" w:cs="Times New Roman"/>
          <w:sz w:val="24"/>
          <w:szCs w:val="24"/>
          <w:lang w:eastAsia="en-US"/>
        </w:rPr>
      </w:pPr>
      <w:r w:rsidRPr="00E10478">
        <w:rPr>
          <w:rFonts w:ascii="Times New Roman" w:eastAsia="Calibri" w:hAnsi="Times New Roman" w:cs="Times New Roman"/>
          <w:sz w:val="24"/>
          <w:szCs w:val="24"/>
          <w:lang w:eastAsia="en-US"/>
        </w:rPr>
        <w:t xml:space="preserve">Экзамен состоял из двух частей: программы по вокальному ансамблю и хоровому классу. </w:t>
      </w:r>
    </w:p>
    <w:p w:rsidR="00E10478" w:rsidRPr="00E10478" w:rsidRDefault="00E10478" w:rsidP="00E10478">
      <w:pPr>
        <w:jc w:val="both"/>
        <w:rPr>
          <w:rFonts w:ascii="Times New Roman" w:hAnsi="Times New Roman" w:cs="Times New Roman"/>
          <w:sz w:val="24"/>
          <w:szCs w:val="24"/>
        </w:rPr>
      </w:pPr>
      <w:r w:rsidRPr="00E10478">
        <w:rPr>
          <w:rFonts w:ascii="Times New Roman" w:hAnsi="Times New Roman" w:cs="Times New Roman"/>
          <w:sz w:val="24"/>
          <w:szCs w:val="24"/>
        </w:rPr>
        <w:tab/>
        <w:t>Комиссией отмечена музыкально-художественная трактовка произведений, владение навыками хорового и ансамблевого исполнительства, владение основами вокальной техники, владение навыками актерского мастерства, сценического движения и танца.</w:t>
      </w:r>
    </w:p>
    <w:p w:rsidR="00E10478" w:rsidRPr="00E10478" w:rsidRDefault="00E10478" w:rsidP="00E10478">
      <w:pPr>
        <w:contextualSpacing/>
        <w:rPr>
          <w:rFonts w:ascii="Times New Roman" w:eastAsia="Calibri" w:hAnsi="Times New Roman" w:cs="Times New Roman"/>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0"/>
        <w:gridCol w:w="1959"/>
        <w:gridCol w:w="2835"/>
        <w:gridCol w:w="3118"/>
      </w:tblGrid>
      <w:tr w:rsidR="00E10478" w:rsidRPr="00E10478" w:rsidTr="009C2DD3">
        <w:tc>
          <w:tcPr>
            <w:tcW w:w="9322" w:type="dxa"/>
            <w:gridSpan w:val="4"/>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Очное отделение</w:t>
            </w:r>
          </w:p>
        </w:tc>
      </w:tr>
      <w:tr w:rsidR="00E10478" w:rsidRPr="00E10478" w:rsidTr="009C2DD3">
        <w:tc>
          <w:tcPr>
            <w:tcW w:w="1410"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Кол-во</w:t>
            </w:r>
          </w:p>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студентов</w:t>
            </w:r>
          </w:p>
        </w:tc>
        <w:tc>
          <w:tcPr>
            <w:tcW w:w="1959"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«5»</w:t>
            </w:r>
          </w:p>
        </w:tc>
        <w:tc>
          <w:tcPr>
            <w:tcW w:w="2835"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«4»</w:t>
            </w:r>
          </w:p>
        </w:tc>
        <w:tc>
          <w:tcPr>
            <w:tcW w:w="3118"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«3»</w:t>
            </w:r>
          </w:p>
        </w:tc>
      </w:tr>
      <w:tr w:rsidR="00E10478" w:rsidRPr="00E10478" w:rsidTr="009C2DD3">
        <w:tc>
          <w:tcPr>
            <w:tcW w:w="1410"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2</w:t>
            </w:r>
          </w:p>
        </w:tc>
        <w:tc>
          <w:tcPr>
            <w:tcW w:w="1959"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1</w:t>
            </w:r>
          </w:p>
        </w:tc>
        <w:tc>
          <w:tcPr>
            <w:tcW w:w="2835"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1</w:t>
            </w:r>
          </w:p>
        </w:tc>
        <w:tc>
          <w:tcPr>
            <w:tcW w:w="3118"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w:t>
            </w:r>
          </w:p>
        </w:tc>
      </w:tr>
    </w:tbl>
    <w:p w:rsidR="00E10478" w:rsidRPr="00E10478" w:rsidRDefault="00E10478" w:rsidP="00E10478">
      <w:pPr>
        <w:contextualSpacing/>
        <w:rPr>
          <w:rFonts w:ascii="Times New Roman" w:eastAsia="Calibri" w:hAnsi="Times New Roman" w:cs="Times New Roman"/>
          <w:b/>
          <w:sz w:val="24"/>
          <w:szCs w:val="24"/>
          <w:lang w:eastAsia="en-US"/>
        </w:rPr>
      </w:pPr>
    </w:p>
    <w:p w:rsidR="00E10478" w:rsidRPr="00E10478" w:rsidRDefault="00E10478" w:rsidP="00E10478">
      <w:pPr>
        <w:contextualSpacing/>
        <w:jc w:val="center"/>
        <w:rPr>
          <w:rFonts w:ascii="Times New Roman" w:eastAsia="Calibri" w:hAnsi="Times New Roman" w:cs="Times New Roman"/>
          <w:b/>
          <w:sz w:val="24"/>
          <w:szCs w:val="24"/>
          <w:lang w:eastAsia="en-US"/>
        </w:rPr>
      </w:pPr>
      <w:r w:rsidRPr="00E10478">
        <w:rPr>
          <w:rFonts w:ascii="Times New Roman" w:eastAsia="Calibri" w:hAnsi="Times New Roman" w:cs="Times New Roman"/>
          <w:b/>
          <w:sz w:val="24"/>
          <w:szCs w:val="24"/>
          <w:lang w:eastAsia="en-US"/>
        </w:rPr>
        <w:t xml:space="preserve">Специальность 070802 «Декоративно-прикладное искусство </w:t>
      </w:r>
    </w:p>
    <w:p w:rsidR="00E10478" w:rsidRPr="00E10478" w:rsidRDefault="00E10478" w:rsidP="00E10478">
      <w:pPr>
        <w:contextualSpacing/>
        <w:jc w:val="center"/>
        <w:rPr>
          <w:rFonts w:ascii="Times New Roman" w:eastAsia="Calibri" w:hAnsi="Times New Roman" w:cs="Times New Roman"/>
          <w:b/>
          <w:sz w:val="24"/>
          <w:szCs w:val="24"/>
          <w:lang w:eastAsia="en-US"/>
        </w:rPr>
      </w:pPr>
      <w:r w:rsidRPr="00E10478">
        <w:rPr>
          <w:rFonts w:ascii="Times New Roman" w:eastAsia="Calibri" w:hAnsi="Times New Roman" w:cs="Times New Roman"/>
          <w:b/>
          <w:sz w:val="24"/>
          <w:szCs w:val="24"/>
          <w:lang w:eastAsia="en-US"/>
        </w:rPr>
        <w:t>и народные промыслы»</w:t>
      </w:r>
    </w:p>
    <w:p w:rsidR="00E10478" w:rsidRPr="00E10478" w:rsidRDefault="00E10478" w:rsidP="00E10478">
      <w:pPr>
        <w:contextualSpacing/>
        <w:jc w:val="both"/>
        <w:rPr>
          <w:rFonts w:ascii="Times New Roman" w:hAnsi="Times New Roman" w:cs="Times New Roman"/>
          <w:sz w:val="24"/>
          <w:szCs w:val="24"/>
        </w:rPr>
      </w:pPr>
      <w:r w:rsidRPr="00E10478">
        <w:rPr>
          <w:rFonts w:ascii="Times New Roman" w:hAnsi="Times New Roman" w:cs="Times New Roman"/>
          <w:sz w:val="24"/>
          <w:szCs w:val="24"/>
        </w:rPr>
        <w:lastRenderedPageBreak/>
        <w:t xml:space="preserve">Итоговая государственная аттестация по специальности проходит в виде защиты дипломной работы  в форме предоставления выполненного законченного изделия, разработанного </w:t>
      </w:r>
      <w:proofErr w:type="gramStart"/>
      <w:r w:rsidRPr="00E10478">
        <w:rPr>
          <w:rFonts w:ascii="Times New Roman" w:hAnsi="Times New Roman" w:cs="Times New Roman"/>
          <w:sz w:val="24"/>
          <w:szCs w:val="24"/>
        </w:rPr>
        <w:t>согласно</w:t>
      </w:r>
      <w:proofErr w:type="gramEnd"/>
      <w:r w:rsidRPr="00E10478">
        <w:rPr>
          <w:rFonts w:ascii="Times New Roman" w:hAnsi="Times New Roman" w:cs="Times New Roman"/>
          <w:sz w:val="24"/>
          <w:szCs w:val="24"/>
        </w:rPr>
        <w:t xml:space="preserve"> утвержденного эскиза.</w:t>
      </w:r>
    </w:p>
    <w:p w:rsidR="00E10478" w:rsidRPr="00E10478" w:rsidRDefault="00E10478" w:rsidP="00E10478">
      <w:pPr>
        <w:contextualSpacing/>
        <w:jc w:val="both"/>
        <w:rPr>
          <w:rFonts w:ascii="Times New Roman" w:hAnsi="Times New Roman" w:cs="Times New Roman"/>
          <w:sz w:val="24"/>
          <w:szCs w:val="24"/>
        </w:rPr>
      </w:pPr>
    </w:p>
    <w:p w:rsidR="00E10478" w:rsidRPr="00E10478" w:rsidRDefault="00E10478" w:rsidP="00E10478">
      <w:pPr>
        <w:contextualSpacing/>
        <w:jc w:val="both"/>
        <w:rPr>
          <w:rFonts w:ascii="Times New Roman" w:hAnsi="Times New Roman" w:cs="Times New Roman"/>
          <w:sz w:val="24"/>
          <w:szCs w:val="24"/>
        </w:rPr>
      </w:pPr>
    </w:p>
    <w:p w:rsidR="00E10478" w:rsidRPr="00E10478" w:rsidRDefault="00E10478" w:rsidP="00E10478">
      <w:pPr>
        <w:contextualSpacing/>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0"/>
        <w:gridCol w:w="1959"/>
        <w:gridCol w:w="2835"/>
        <w:gridCol w:w="3118"/>
      </w:tblGrid>
      <w:tr w:rsidR="00E10478" w:rsidRPr="00E10478" w:rsidTr="009C2DD3">
        <w:tc>
          <w:tcPr>
            <w:tcW w:w="9322" w:type="dxa"/>
            <w:gridSpan w:val="4"/>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Очное отделение</w:t>
            </w:r>
          </w:p>
        </w:tc>
      </w:tr>
      <w:tr w:rsidR="00E10478" w:rsidRPr="00E10478" w:rsidTr="009C2DD3">
        <w:tc>
          <w:tcPr>
            <w:tcW w:w="1410"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Кол-во</w:t>
            </w:r>
          </w:p>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студентов</w:t>
            </w:r>
          </w:p>
        </w:tc>
        <w:tc>
          <w:tcPr>
            <w:tcW w:w="1959"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«5»</w:t>
            </w:r>
          </w:p>
        </w:tc>
        <w:tc>
          <w:tcPr>
            <w:tcW w:w="2835"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«4»</w:t>
            </w:r>
          </w:p>
        </w:tc>
        <w:tc>
          <w:tcPr>
            <w:tcW w:w="3118"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«3»</w:t>
            </w:r>
          </w:p>
        </w:tc>
      </w:tr>
      <w:tr w:rsidR="00E10478" w:rsidRPr="00E10478" w:rsidTr="009C2DD3">
        <w:tc>
          <w:tcPr>
            <w:tcW w:w="1410"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1</w:t>
            </w:r>
          </w:p>
        </w:tc>
        <w:tc>
          <w:tcPr>
            <w:tcW w:w="1959"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w:t>
            </w:r>
          </w:p>
        </w:tc>
        <w:tc>
          <w:tcPr>
            <w:tcW w:w="2835"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1</w:t>
            </w:r>
          </w:p>
        </w:tc>
        <w:tc>
          <w:tcPr>
            <w:tcW w:w="3118" w:type="dxa"/>
          </w:tcPr>
          <w:p w:rsidR="00E10478" w:rsidRPr="00E10478" w:rsidRDefault="00E10478" w:rsidP="009C2DD3">
            <w:pPr>
              <w:jc w:val="center"/>
              <w:rPr>
                <w:rFonts w:ascii="Times New Roman" w:hAnsi="Times New Roman" w:cs="Times New Roman"/>
                <w:b/>
                <w:sz w:val="24"/>
                <w:szCs w:val="24"/>
              </w:rPr>
            </w:pPr>
            <w:r w:rsidRPr="00E10478">
              <w:rPr>
                <w:rFonts w:ascii="Times New Roman" w:hAnsi="Times New Roman" w:cs="Times New Roman"/>
                <w:sz w:val="24"/>
                <w:szCs w:val="24"/>
              </w:rPr>
              <w:t>-</w:t>
            </w:r>
          </w:p>
        </w:tc>
      </w:tr>
    </w:tbl>
    <w:p w:rsidR="00E10478" w:rsidRPr="00E10478" w:rsidRDefault="00E10478" w:rsidP="00E10478">
      <w:pPr>
        <w:contextualSpacing/>
        <w:jc w:val="center"/>
        <w:rPr>
          <w:rFonts w:ascii="Times New Roman" w:eastAsia="Calibri" w:hAnsi="Times New Roman" w:cs="Times New Roman"/>
          <w:b/>
          <w:sz w:val="24"/>
          <w:szCs w:val="24"/>
          <w:lang w:eastAsia="en-US"/>
        </w:rPr>
      </w:pPr>
    </w:p>
    <w:p w:rsidR="00E10478" w:rsidRPr="00E10478" w:rsidRDefault="00E10478" w:rsidP="00E10478">
      <w:pPr>
        <w:contextualSpacing/>
        <w:jc w:val="center"/>
        <w:rPr>
          <w:rFonts w:ascii="Times New Roman" w:eastAsia="Calibri" w:hAnsi="Times New Roman" w:cs="Times New Roman"/>
          <w:b/>
          <w:sz w:val="24"/>
          <w:szCs w:val="24"/>
          <w:lang w:eastAsia="en-US"/>
        </w:rPr>
      </w:pPr>
      <w:r w:rsidRPr="00E10478">
        <w:rPr>
          <w:rFonts w:ascii="Times New Roman" w:eastAsia="Calibri" w:hAnsi="Times New Roman" w:cs="Times New Roman"/>
          <w:b/>
          <w:sz w:val="24"/>
          <w:szCs w:val="24"/>
          <w:lang w:eastAsia="en-US"/>
        </w:rPr>
        <w:t>Специальность 071302 «Социально-культурная деятельность и народное художественное творчество»</w:t>
      </w:r>
    </w:p>
    <w:p w:rsidR="00E10478" w:rsidRPr="00E10478" w:rsidRDefault="00E10478" w:rsidP="00E10478">
      <w:pPr>
        <w:contextualSpacing/>
        <w:jc w:val="center"/>
        <w:rPr>
          <w:rFonts w:ascii="Times New Roman" w:eastAsia="Calibri" w:hAnsi="Times New Roman" w:cs="Times New Roman"/>
          <w:b/>
          <w:sz w:val="24"/>
          <w:szCs w:val="24"/>
          <w:lang w:eastAsia="en-US"/>
        </w:rPr>
      </w:pPr>
    </w:p>
    <w:p w:rsidR="00E10478" w:rsidRPr="00E10478" w:rsidRDefault="00E10478" w:rsidP="00E10478">
      <w:pPr>
        <w:contextualSpacing/>
        <w:jc w:val="both"/>
        <w:rPr>
          <w:rFonts w:ascii="Times New Roman" w:eastAsia="Calibri" w:hAnsi="Times New Roman" w:cs="Times New Roman"/>
          <w:b/>
          <w:sz w:val="24"/>
          <w:szCs w:val="24"/>
          <w:lang w:eastAsia="en-US"/>
        </w:rPr>
      </w:pPr>
      <w:r w:rsidRPr="00E10478">
        <w:rPr>
          <w:rFonts w:ascii="Times New Roman" w:eastAsia="Calibri" w:hAnsi="Times New Roman" w:cs="Times New Roman"/>
          <w:b/>
          <w:sz w:val="24"/>
          <w:szCs w:val="24"/>
          <w:lang w:eastAsia="en-US"/>
        </w:rPr>
        <w:t>Специализация «Народное хоровое творчество»</w:t>
      </w:r>
    </w:p>
    <w:p w:rsidR="00E10478" w:rsidRPr="00E10478" w:rsidRDefault="00E10478" w:rsidP="00E10478">
      <w:pPr>
        <w:contextualSpacing/>
        <w:jc w:val="both"/>
        <w:rPr>
          <w:rFonts w:ascii="Times New Roman" w:eastAsia="Calibri" w:hAnsi="Times New Roman" w:cs="Times New Roman"/>
          <w:i/>
          <w:sz w:val="24"/>
          <w:szCs w:val="24"/>
          <w:u w:val="single"/>
          <w:lang w:eastAsia="en-US"/>
        </w:rPr>
      </w:pPr>
      <w:r w:rsidRPr="00E10478">
        <w:rPr>
          <w:rFonts w:ascii="Times New Roman" w:eastAsia="Calibri" w:hAnsi="Times New Roman" w:cs="Times New Roman"/>
          <w:i/>
          <w:sz w:val="24"/>
          <w:szCs w:val="24"/>
          <w:u w:val="single"/>
          <w:lang w:eastAsia="en-US"/>
        </w:rPr>
        <w:t>-Защита выпускной квалификационной работы по специализации.</w:t>
      </w:r>
    </w:p>
    <w:p w:rsidR="00E10478" w:rsidRPr="00E10478" w:rsidRDefault="00E10478" w:rsidP="00E10478">
      <w:pPr>
        <w:contextualSpacing/>
        <w:jc w:val="both"/>
        <w:rPr>
          <w:rFonts w:ascii="Times New Roman" w:eastAsia="Calibri" w:hAnsi="Times New Roman" w:cs="Times New Roman"/>
          <w:sz w:val="24"/>
          <w:szCs w:val="24"/>
          <w:lang w:eastAsia="en-US"/>
        </w:rPr>
      </w:pPr>
      <w:r w:rsidRPr="00E10478">
        <w:rPr>
          <w:rFonts w:ascii="Times New Roman" w:eastAsia="Calibri" w:hAnsi="Times New Roman" w:cs="Times New Roman"/>
          <w:sz w:val="24"/>
          <w:szCs w:val="24"/>
          <w:lang w:eastAsia="en-US"/>
        </w:rPr>
        <w:t>Государственный экзамен включает в себя теоретическую и практическую части. Практическая часть включала в себя класс ансамбля и хоровой класс. Теоретическая часть состояла из ответов на вопросы билетов.</w:t>
      </w:r>
    </w:p>
    <w:p w:rsidR="00E10478" w:rsidRPr="00E10478" w:rsidRDefault="00E10478" w:rsidP="00E10478">
      <w:pPr>
        <w:contextualSpacing/>
        <w:rPr>
          <w:rFonts w:ascii="Times New Roman" w:eastAsia="Calibri" w:hAnsi="Times New Roman" w:cs="Times New Roman"/>
          <w:b/>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0"/>
        <w:gridCol w:w="1959"/>
        <w:gridCol w:w="2835"/>
        <w:gridCol w:w="3118"/>
      </w:tblGrid>
      <w:tr w:rsidR="00E10478" w:rsidRPr="00E10478" w:rsidTr="009C2DD3">
        <w:tc>
          <w:tcPr>
            <w:tcW w:w="9322" w:type="dxa"/>
            <w:gridSpan w:val="4"/>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Очное отделение</w:t>
            </w:r>
          </w:p>
        </w:tc>
      </w:tr>
      <w:tr w:rsidR="00E10478" w:rsidRPr="00E10478" w:rsidTr="009C2DD3">
        <w:tc>
          <w:tcPr>
            <w:tcW w:w="1410"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Кол-во</w:t>
            </w:r>
          </w:p>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студентов</w:t>
            </w:r>
          </w:p>
        </w:tc>
        <w:tc>
          <w:tcPr>
            <w:tcW w:w="1959" w:type="dxa"/>
          </w:tcPr>
          <w:p w:rsidR="00E10478" w:rsidRPr="00E10478" w:rsidRDefault="00375D3F" w:rsidP="009C2DD3">
            <w:pPr>
              <w:jc w:val="center"/>
              <w:rPr>
                <w:rFonts w:ascii="Times New Roman" w:hAnsi="Times New Roman" w:cs="Times New Roman"/>
                <w:sz w:val="24"/>
                <w:szCs w:val="24"/>
              </w:rPr>
            </w:pPr>
            <w:r>
              <w:rPr>
                <w:rFonts w:ascii="Times New Roman" w:hAnsi="Times New Roman" w:cs="Times New Roman"/>
                <w:sz w:val="24"/>
                <w:szCs w:val="24"/>
              </w:rPr>
              <w:t>«</w:t>
            </w:r>
            <w:r w:rsidR="00E10478" w:rsidRPr="00E10478">
              <w:rPr>
                <w:rFonts w:ascii="Times New Roman" w:hAnsi="Times New Roman" w:cs="Times New Roman"/>
                <w:sz w:val="24"/>
                <w:szCs w:val="24"/>
              </w:rPr>
              <w:t>5</w:t>
            </w:r>
            <w:r>
              <w:rPr>
                <w:rFonts w:ascii="Times New Roman" w:hAnsi="Times New Roman" w:cs="Times New Roman"/>
                <w:sz w:val="24"/>
                <w:szCs w:val="24"/>
              </w:rPr>
              <w:t>»</w:t>
            </w:r>
          </w:p>
        </w:tc>
        <w:tc>
          <w:tcPr>
            <w:tcW w:w="2835" w:type="dxa"/>
          </w:tcPr>
          <w:p w:rsidR="00E10478" w:rsidRPr="00E10478" w:rsidRDefault="00375D3F" w:rsidP="009C2DD3">
            <w:pPr>
              <w:jc w:val="center"/>
              <w:rPr>
                <w:rFonts w:ascii="Times New Roman" w:hAnsi="Times New Roman" w:cs="Times New Roman"/>
                <w:sz w:val="24"/>
                <w:szCs w:val="24"/>
              </w:rPr>
            </w:pPr>
            <w:r>
              <w:rPr>
                <w:rFonts w:ascii="Times New Roman" w:hAnsi="Times New Roman" w:cs="Times New Roman"/>
                <w:sz w:val="24"/>
                <w:szCs w:val="24"/>
              </w:rPr>
              <w:t>«</w:t>
            </w:r>
            <w:r w:rsidR="00E10478" w:rsidRPr="00E10478">
              <w:rPr>
                <w:rFonts w:ascii="Times New Roman" w:hAnsi="Times New Roman" w:cs="Times New Roman"/>
                <w:sz w:val="24"/>
                <w:szCs w:val="24"/>
              </w:rPr>
              <w:t>4</w:t>
            </w:r>
            <w:r>
              <w:rPr>
                <w:rFonts w:ascii="Times New Roman" w:hAnsi="Times New Roman" w:cs="Times New Roman"/>
                <w:sz w:val="24"/>
                <w:szCs w:val="24"/>
              </w:rPr>
              <w:t>»</w:t>
            </w:r>
          </w:p>
        </w:tc>
        <w:tc>
          <w:tcPr>
            <w:tcW w:w="3118" w:type="dxa"/>
          </w:tcPr>
          <w:p w:rsidR="00E10478" w:rsidRPr="00E10478" w:rsidRDefault="00375D3F" w:rsidP="009C2DD3">
            <w:pPr>
              <w:jc w:val="center"/>
              <w:rPr>
                <w:rFonts w:ascii="Times New Roman" w:hAnsi="Times New Roman" w:cs="Times New Roman"/>
                <w:sz w:val="24"/>
                <w:szCs w:val="24"/>
              </w:rPr>
            </w:pPr>
            <w:r>
              <w:rPr>
                <w:rFonts w:ascii="Times New Roman" w:hAnsi="Times New Roman" w:cs="Times New Roman"/>
                <w:sz w:val="24"/>
                <w:szCs w:val="24"/>
              </w:rPr>
              <w:t>«</w:t>
            </w:r>
            <w:r w:rsidR="00E10478" w:rsidRPr="00E10478">
              <w:rPr>
                <w:rFonts w:ascii="Times New Roman" w:hAnsi="Times New Roman" w:cs="Times New Roman"/>
                <w:sz w:val="24"/>
                <w:szCs w:val="24"/>
              </w:rPr>
              <w:t>3</w:t>
            </w:r>
            <w:r>
              <w:rPr>
                <w:rFonts w:ascii="Times New Roman" w:hAnsi="Times New Roman" w:cs="Times New Roman"/>
                <w:sz w:val="24"/>
                <w:szCs w:val="24"/>
              </w:rPr>
              <w:t>»</w:t>
            </w:r>
          </w:p>
        </w:tc>
      </w:tr>
      <w:tr w:rsidR="00E10478" w:rsidRPr="00E10478" w:rsidTr="009C2DD3">
        <w:tc>
          <w:tcPr>
            <w:tcW w:w="1410"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1</w:t>
            </w:r>
          </w:p>
        </w:tc>
        <w:tc>
          <w:tcPr>
            <w:tcW w:w="1959"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1</w:t>
            </w:r>
          </w:p>
        </w:tc>
        <w:tc>
          <w:tcPr>
            <w:tcW w:w="2835"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w:t>
            </w:r>
          </w:p>
        </w:tc>
        <w:tc>
          <w:tcPr>
            <w:tcW w:w="3118"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w:t>
            </w:r>
          </w:p>
        </w:tc>
      </w:tr>
    </w:tbl>
    <w:p w:rsidR="00E10478" w:rsidRPr="00E10478" w:rsidRDefault="00E10478" w:rsidP="00E10478">
      <w:pPr>
        <w:contextualSpacing/>
        <w:rPr>
          <w:rFonts w:ascii="Times New Roman" w:eastAsia="Calibri" w:hAnsi="Times New Roman" w:cs="Times New Roman"/>
          <w:b/>
          <w:sz w:val="24"/>
          <w:szCs w:val="24"/>
          <w:lang w:eastAsia="en-US"/>
        </w:rPr>
      </w:pPr>
    </w:p>
    <w:p w:rsidR="00E10478" w:rsidRPr="00E10478" w:rsidRDefault="00E10478" w:rsidP="00E10478">
      <w:pPr>
        <w:contextualSpacing/>
        <w:jc w:val="center"/>
        <w:rPr>
          <w:rFonts w:ascii="Times New Roman" w:eastAsia="Calibri" w:hAnsi="Times New Roman" w:cs="Times New Roman"/>
          <w:b/>
          <w:sz w:val="24"/>
          <w:szCs w:val="24"/>
          <w:lang w:eastAsia="en-US"/>
        </w:rPr>
      </w:pPr>
      <w:r w:rsidRPr="00E10478">
        <w:rPr>
          <w:rFonts w:ascii="Times New Roman" w:eastAsia="Calibri" w:hAnsi="Times New Roman" w:cs="Times New Roman"/>
          <w:b/>
          <w:sz w:val="24"/>
          <w:szCs w:val="24"/>
          <w:lang w:eastAsia="en-US"/>
        </w:rPr>
        <w:t>Специализация «Инструментальное творчество»</w:t>
      </w:r>
    </w:p>
    <w:p w:rsidR="00E10478" w:rsidRPr="00E10478" w:rsidRDefault="00E10478" w:rsidP="00E10478">
      <w:pPr>
        <w:contextualSpacing/>
        <w:jc w:val="both"/>
        <w:rPr>
          <w:rFonts w:ascii="Times New Roman" w:eastAsia="Calibri" w:hAnsi="Times New Roman" w:cs="Times New Roman"/>
          <w:i/>
          <w:sz w:val="24"/>
          <w:szCs w:val="24"/>
          <w:u w:val="single"/>
          <w:lang w:eastAsia="en-US"/>
        </w:rPr>
      </w:pPr>
      <w:r w:rsidRPr="00E10478">
        <w:rPr>
          <w:rFonts w:ascii="Times New Roman" w:eastAsia="Calibri" w:hAnsi="Times New Roman" w:cs="Times New Roman"/>
          <w:i/>
          <w:sz w:val="24"/>
          <w:szCs w:val="24"/>
          <w:u w:val="single"/>
          <w:lang w:eastAsia="en-US"/>
        </w:rPr>
        <w:t>-Защита выпускной квалификационной работы по специализации.</w:t>
      </w:r>
    </w:p>
    <w:p w:rsidR="00E10478" w:rsidRPr="00E10478" w:rsidRDefault="00E10478" w:rsidP="00E10478">
      <w:pPr>
        <w:contextualSpacing/>
        <w:jc w:val="both"/>
        <w:rPr>
          <w:rFonts w:ascii="Times New Roman" w:eastAsia="Calibri" w:hAnsi="Times New Roman" w:cs="Times New Roman"/>
          <w:sz w:val="24"/>
          <w:szCs w:val="24"/>
          <w:lang w:eastAsia="en-US"/>
        </w:rPr>
      </w:pPr>
      <w:r w:rsidRPr="00E10478">
        <w:rPr>
          <w:rFonts w:ascii="Times New Roman" w:eastAsia="Calibri" w:hAnsi="Times New Roman" w:cs="Times New Roman"/>
          <w:sz w:val="24"/>
          <w:szCs w:val="24"/>
          <w:lang w:eastAsia="en-US"/>
        </w:rPr>
        <w:tab/>
        <w:t>Защита проводилась в форме исполнения музыкального произведения инструментальным ансамблем в качестве солирующего на специальном инструменте в составе ансамбля.</w:t>
      </w:r>
    </w:p>
    <w:p w:rsidR="00E10478" w:rsidRPr="00E10478" w:rsidRDefault="00E10478" w:rsidP="00E10478">
      <w:pPr>
        <w:contextualSpacing/>
        <w:jc w:val="both"/>
        <w:rPr>
          <w:rFonts w:ascii="Times New Roman" w:eastAsia="Calibri" w:hAnsi="Times New Roman" w:cs="Times New Roman"/>
          <w:sz w:val="24"/>
          <w:szCs w:val="24"/>
          <w:lang w:eastAsia="en-US"/>
        </w:rPr>
      </w:pPr>
      <w:r w:rsidRPr="00E10478">
        <w:rPr>
          <w:rFonts w:ascii="Times New Roman" w:eastAsia="Calibri" w:hAnsi="Times New Roman" w:cs="Times New Roman"/>
          <w:sz w:val="24"/>
          <w:szCs w:val="24"/>
          <w:lang w:eastAsia="en-US"/>
        </w:rPr>
        <w:t>Вторая часть защиты выпускной квалификационной работы проводится в виде ответа на два вопроса билета.</w:t>
      </w:r>
    </w:p>
    <w:p w:rsidR="00E10478" w:rsidRPr="00E10478" w:rsidRDefault="00E10478" w:rsidP="00E10478">
      <w:pPr>
        <w:contextualSpacing/>
        <w:jc w:val="both"/>
        <w:rPr>
          <w:rFonts w:ascii="Times New Roman" w:eastAsia="Calibri" w:hAnsi="Times New Roman" w:cs="Times New Roman"/>
          <w:sz w:val="24"/>
          <w:szCs w:val="24"/>
          <w:lang w:eastAsia="en-US"/>
        </w:rPr>
      </w:pPr>
      <w:r w:rsidRPr="00E10478">
        <w:rPr>
          <w:rFonts w:ascii="Times New Roman" w:eastAsia="Calibri" w:hAnsi="Times New Roman" w:cs="Times New Roman"/>
          <w:sz w:val="24"/>
          <w:szCs w:val="24"/>
          <w:lang w:eastAsia="en-U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0"/>
        <w:gridCol w:w="1959"/>
        <w:gridCol w:w="2835"/>
        <w:gridCol w:w="3118"/>
      </w:tblGrid>
      <w:tr w:rsidR="00E10478" w:rsidRPr="00E10478" w:rsidTr="009C2DD3">
        <w:tc>
          <w:tcPr>
            <w:tcW w:w="9322" w:type="dxa"/>
            <w:gridSpan w:val="4"/>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Очное отделение</w:t>
            </w:r>
          </w:p>
        </w:tc>
      </w:tr>
      <w:tr w:rsidR="00E10478" w:rsidRPr="00E10478" w:rsidTr="009C2DD3">
        <w:tc>
          <w:tcPr>
            <w:tcW w:w="1410"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Кол-во</w:t>
            </w:r>
          </w:p>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студентов</w:t>
            </w:r>
          </w:p>
        </w:tc>
        <w:tc>
          <w:tcPr>
            <w:tcW w:w="1959" w:type="dxa"/>
          </w:tcPr>
          <w:p w:rsidR="00E10478" w:rsidRPr="00E10478" w:rsidRDefault="00375D3F" w:rsidP="009C2DD3">
            <w:pPr>
              <w:jc w:val="center"/>
              <w:rPr>
                <w:rFonts w:ascii="Times New Roman" w:hAnsi="Times New Roman" w:cs="Times New Roman"/>
                <w:sz w:val="24"/>
                <w:szCs w:val="24"/>
              </w:rPr>
            </w:pPr>
            <w:r>
              <w:rPr>
                <w:rFonts w:ascii="Times New Roman" w:hAnsi="Times New Roman" w:cs="Times New Roman"/>
                <w:sz w:val="24"/>
                <w:szCs w:val="24"/>
              </w:rPr>
              <w:t>«</w:t>
            </w:r>
            <w:r w:rsidR="00E10478" w:rsidRPr="00E10478">
              <w:rPr>
                <w:rFonts w:ascii="Times New Roman" w:hAnsi="Times New Roman" w:cs="Times New Roman"/>
                <w:sz w:val="24"/>
                <w:szCs w:val="24"/>
              </w:rPr>
              <w:t>5</w:t>
            </w:r>
            <w:r>
              <w:rPr>
                <w:rFonts w:ascii="Times New Roman" w:hAnsi="Times New Roman" w:cs="Times New Roman"/>
                <w:sz w:val="24"/>
                <w:szCs w:val="24"/>
              </w:rPr>
              <w:t>»</w:t>
            </w:r>
          </w:p>
        </w:tc>
        <w:tc>
          <w:tcPr>
            <w:tcW w:w="2835" w:type="dxa"/>
          </w:tcPr>
          <w:p w:rsidR="00E10478" w:rsidRPr="00E10478" w:rsidRDefault="00375D3F" w:rsidP="009C2DD3">
            <w:pPr>
              <w:jc w:val="center"/>
              <w:rPr>
                <w:rFonts w:ascii="Times New Roman" w:hAnsi="Times New Roman" w:cs="Times New Roman"/>
                <w:sz w:val="24"/>
                <w:szCs w:val="24"/>
              </w:rPr>
            </w:pPr>
            <w:r>
              <w:rPr>
                <w:rFonts w:ascii="Times New Roman" w:hAnsi="Times New Roman" w:cs="Times New Roman"/>
                <w:sz w:val="24"/>
                <w:szCs w:val="24"/>
              </w:rPr>
              <w:t>«</w:t>
            </w:r>
            <w:r w:rsidR="00E10478" w:rsidRPr="00E10478">
              <w:rPr>
                <w:rFonts w:ascii="Times New Roman" w:hAnsi="Times New Roman" w:cs="Times New Roman"/>
                <w:sz w:val="24"/>
                <w:szCs w:val="24"/>
              </w:rPr>
              <w:t>4</w:t>
            </w:r>
            <w:r>
              <w:rPr>
                <w:rFonts w:ascii="Times New Roman" w:hAnsi="Times New Roman" w:cs="Times New Roman"/>
                <w:sz w:val="24"/>
                <w:szCs w:val="24"/>
              </w:rPr>
              <w:t>»</w:t>
            </w:r>
          </w:p>
        </w:tc>
        <w:tc>
          <w:tcPr>
            <w:tcW w:w="3118" w:type="dxa"/>
          </w:tcPr>
          <w:p w:rsidR="00E10478" w:rsidRPr="00E10478" w:rsidRDefault="00375D3F" w:rsidP="009C2DD3">
            <w:pPr>
              <w:jc w:val="center"/>
              <w:rPr>
                <w:rFonts w:ascii="Times New Roman" w:hAnsi="Times New Roman" w:cs="Times New Roman"/>
                <w:sz w:val="24"/>
                <w:szCs w:val="24"/>
              </w:rPr>
            </w:pPr>
            <w:r>
              <w:rPr>
                <w:rFonts w:ascii="Times New Roman" w:hAnsi="Times New Roman" w:cs="Times New Roman"/>
                <w:sz w:val="24"/>
                <w:szCs w:val="24"/>
              </w:rPr>
              <w:t>«</w:t>
            </w:r>
            <w:r w:rsidR="00E10478" w:rsidRPr="00E10478">
              <w:rPr>
                <w:rFonts w:ascii="Times New Roman" w:hAnsi="Times New Roman" w:cs="Times New Roman"/>
                <w:sz w:val="24"/>
                <w:szCs w:val="24"/>
              </w:rPr>
              <w:t>3</w:t>
            </w:r>
            <w:r>
              <w:rPr>
                <w:rFonts w:ascii="Times New Roman" w:hAnsi="Times New Roman" w:cs="Times New Roman"/>
                <w:sz w:val="24"/>
                <w:szCs w:val="24"/>
              </w:rPr>
              <w:t>»</w:t>
            </w:r>
          </w:p>
        </w:tc>
      </w:tr>
      <w:tr w:rsidR="00E10478" w:rsidRPr="00E10478" w:rsidTr="009C2DD3">
        <w:tc>
          <w:tcPr>
            <w:tcW w:w="1410"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6</w:t>
            </w:r>
          </w:p>
        </w:tc>
        <w:tc>
          <w:tcPr>
            <w:tcW w:w="1959"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w:t>
            </w:r>
          </w:p>
        </w:tc>
        <w:tc>
          <w:tcPr>
            <w:tcW w:w="2835"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1</w:t>
            </w:r>
          </w:p>
        </w:tc>
        <w:tc>
          <w:tcPr>
            <w:tcW w:w="3118"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5</w:t>
            </w:r>
          </w:p>
        </w:tc>
      </w:tr>
    </w:tbl>
    <w:p w:rsidR="00E10478" w:rsidRPr="00E10478" w:rsidRDefault="00E10478" w:rsidP="00E10478">
      <w:pPr>
        <w:contextualSpacing/>
        <w:jc w:val="center"/>
        <w:rPr>
          <w:rFonts w:ascii="Times New Roman" w:eastAsia="Calibri" w:hAnsi="Times New Roman" w:cs="Times New Roman"/>
          <w:b/>
          <w:sz w:val="24"/>
          <w:szCs w:val="24"/>
          <w:lang w:eastAsia="en-US"/>
        </w:rPr>
      </w:pPr>
    </w:p>
    <w:p w:rsidR="00E10478" w:rsidRPr="00E10478" w:rsidRDefault="00E10478" w:rsidP="00E10478">
      <w:pPr>
        <w:contextualSpacing/>
        <w:jc w:val="both"/>
        <w:rPr>
          <w:rFonts w:ascii="Times New Roman" w:eastAsia="Calibri" w:hAnsi="Times New Roman" w:cs="Times New Roman"/>
          <w:b/>
          <w:sz w:val="24"/>
          <w:szCs w:val="24"/>
          <w:lang w:eastAsia="en-US"/>
        </w:rPr>
      </w:pPr>
      <w:r w:rsidRPr="00E10478">
        <w:rPr>
          <w:rFonts w:ascii="Times New Roman" w:eastAsia="Calibri" w:hAnsi="Times New Roman" w:cs="Times New Roman"/>
          <w:b/>
          <w:sz w:val="24"/>
          <w:szCs w:val="24"/>
          <w:lang w:eastAsia="en-US"/>
        </w:rPr>
        <w:lastRenderedPageBreak/>
        <w:t>Специализация «Хореографическое творчество»</w:t>
      </w:r>
    </w:p>
    <w:p w:rsidR="00E10478" w:rsidRPr="00E10478" w:rsidRDefault="00E10478" w:rsidP="00E10478">
      <w:pPr>
        <w:contextualSpacing/>
        <w:jc w:val="both"/>
        <w:rPr>
          <w:rFonts w:ascii="Times New Roman" w:eastAsia="Calibri" w:hAnsi="Times New Roman" w:cs="Times New Roman"/>
          <w:i/>
          <w:sz w:val="24"/>
          <w:szCs w:val="24"/>
          <w:u w:val="single"/>
          <w:lang w:eastAsia="en-US"/>
        </w:rPr>
      </w:pPr>
      <w:r w:rsidRPr="00E10478">
        <w:rPr>
          <w:rFonts w:ascii="Times New Roman" w:eastAsia="Calibri" w:hAnsi="Times New Roman" w:cs="Times New Roman"/>
          <w:b/>
          <w:i/>
          <w:sz w:val="24"/>
          <w:szCs w:val="24"/>
          <w:u w:val="single"/>
          <w:lang w:eastAsia="en-US"/>
        </w:rPr>
        <w:t xml:space="preserve">- </w:t>
      </w:r>
      <w:r w:rsidRPr="00E10478">
        <w:rPr>
          <w:rFonts w:ascii="Times New Roman" w:eastAsia="Calibri" w:hAnsi="Times New Roman" w:cs="Times New Roman"/>
          <w:i/>
          <w:sz w:val="24"/>
          <w:szCs w:val="24"/>
          <w:u w:val="single"/>
          <w:lang w:eastAsia="en-US"/>
        </w:rPr>
        <w:t>Итоговый экзамен по дисциплине специализации «Композиция и постановка танца».</w:t>
      </w:r>
    </w:p>
    <w:p w:rsidR="00E10478" w:rsidRPr="00E10478" w:rsidRDefault="00E10478" w:rsidP="00E10478">
      <w:pPr>
        <w:contextualSpacing/>
        <w:jc w:val="both"/>
        <w:rPr>
          <w:rFonts w:ascii="Times New Roman" w:eastAsia="Calibri" w:hAnsi="Times New Roman" w:cs="Times New Roman"/>
          <w:b/>
          <w:sz w:val="24"/>
          <w:szCs w:val="24"/>
          <w:lang w:eastAsia="en-US"/>
        </w:rPr>
      </w:pPr>
      <w:r w:rsidRPr="00E10478">
        <w:rPr>
          <w:rFonts w:ascii="Times New Roman" w:eastAsia="Calibri" w:hAnsi="Times New Roman" w:cs="Times New Roman"/>
          <w:sz w:val="24"/>
          <w:szCs w:val="24"/>
          <w:lang w:eastAsia="en-US"/>
        </w:rPr>
        <w:tab/>
        <w:t>Комиссией отмечен высокий уровень профессионального мастерства выпускников, полная готовность к педагогической деятельности.</w:t>
      </w:r>
    </w:p>
    <w:p w:rsidR="00E10478" w:rsidRPr="00E10478" w:rsidRDefault="00E10478" w:rsidP="00E10478">
      <w:pPr>
        <w:contextualSpacing/>
        <w:rPr>
          <w:rFonts w:ascii="Times New Roman" w:eastAsia="Calibri" w:hAnsi="Times New Roman" w:cs="Times New Roman"/>
          <w:b/>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0"/>
        <w:gridCol w:w="1959"/>
        <w:gridCol w:w="2835"/>
        <w:gridCol w:w="3118"/>
      </w:tblGrid>
      <w:tr w:rsidR="00E10478" w:rsidRPr="00E10478" w:rsidTr="009C2DD3">
        <w:tc>
          <w:tcPr>
            <w:tcW w:w="9322" w:type="dxa"/>
            <w:gridSpan w:val="4"/>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Очное отделение</w:t>
            </w:r>
          </w:p>
        </w:tc>
      </w:tr>
      <w:tr w:rsidR="00E10478" w:rsidRPr="00E10478" w:rsidTr="009C2DD3">
        <w:tc>
          <w:tcPr>
            <w:tcW w:w="1410"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Кол-во</w:t>
            </w:r>
          </w:p>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студентов</w:t>
            </w:r>
          </w:p>
        </w:tc>
        <w:tc>
          <w:tcPr>
            <w:tcW w:w="1959"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«5»</w:t>
            </w:r>
          </w:p>
        </w:tc>
        <w:tc>
          <w:tcPr>
            <w:tcW w:w="2835"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«4»</w:t>
            </w:r>
          </w:p>
        </w:tc>
        <w:tc>
          <w:tcPr>
            <w:tcW w:w="3118"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«3»</w:t>
            </w:r>
          </w:p>
        </w:tc>
      </w:tr>
      <w:tr w:rsidR="00E10478" w:rsidRPr="00E10478" w:rsidTr="009C2DD3">
        <w:tc>
          <w:tcPr>
            <w:tcW w:w="1410"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5</w:t>
            </w:r>
          </w:p>
        </w:tc>
        <w:tc>
          <w:tcPr>
            <w:tcW w:w="1959"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2</w:t>
            </w:r>
          </w:p>
        </w:tc>
        <w:tc>
          <w:tcPr>
            <w:tcW w:w="2835"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2</w:t>
            </w:r>
          </w:p>
        </w:tc>
        <w:tc>
          <w:tcPr>
            <w:tcW w:w="3118" w:type="dxa"/>
          </w:tcPr>
          <w:p w:rsidR="00E10478" w:rsidRPr="00E10478" w:rsidRDefault="00E10478" w:rsidP="009C2DD3">
            <w:pPr>
              <w:jc w:val="center"/>
              <w:rPr>
                <w:rFonts w:ascii="Times New Roman" w:hAnsi="Times New Roman" w:cs="Times New Roman"/>
                <w:b/>
                <w:sz w:val="24"/>
                <w:szCs w:val="24"/>
              </w:rPr>
            </w:pPr>
            <w:r w:rsidRPr="00E10478">
              <w:rPr>
                <w:rFonts w:ascii="Times New Roman" w:hAnsi="Times New Roman" w:cs="Times New Roman"/>
                <w:b/>
                <w:sz w:val="24"/>
                <w:szCs w:val="24"/>
              </w:rPr>
              <w:t>1</w:t>
            </w:r>
          </w:p>
        </w:tc>
      </w:tr>
    </w:tbl>
    <w:p w:rsidR="00E10478" w:rsidRPr="00E10478" w:rsidRDefault="00E10478" w:rsidP="00E10478">
      <w:pPr>
        <w:contextualSpacing/>
        <w:rPr>
          <w:rFonts w:ascii="Times New Roman" w:eastAsia="Calibri" w:hAnsi="Times New Roman" w:cs="Times New Roman"/>
          <w:b/>
          <w:sz w:val="24"/>
          <w:szCs w:val="24"/>
          <w:lang w:eastAsia="en-US"/>
        </w:rPr>
      </w:pPr>
    </w:p>
    <w:p w:rsidR="00E10478" w:rsidRPr="00E10478" w:rsidRDefault="00E10478" w:rsidP="00E10478">
      <w:pPr>
        <w:contextualSpacing/>
        <w:jc w:val="center"/>
        <w:rPr>
          <w:rFonts w:ascii="Times New Roman" w:eastAsia="Calibri" w:hAnsi="Times New Roman" w:cs="Times New Roman"/>
          <w:b/>
          <w:sz w:val="24"/>
          <w:szCs w:val="24"/>
          <w:lang w:eastAsia="en-US"/>
        </w:rPr>
      </w:pPr>
      <w:r w:rsidRPr="00E10478">
        <w:rPr>
          <w:rFonts w:ascii="Times New Roman" w:eastAsia="Calibri" w:hAnsi="Times New Roman" w:cs="Times New Roman"/>
          <w:b/>
          <w:sz w:val="24"/>
          <w:szCs w:val="24"/>
          <w:lang w:eastAsia="en-US"/>
        </w:rPr>
        <w:t>Специализация «Постановка театрализованных представлений»</w:t>
      </w:r>
    </w:p>
    <w:p w:rsidR="00E10478" w:rsidRPr="00E10478" w:rsidRDefault="00E10478" w:rsidP="00E10478">
      <w:pPr>
        <w:contextualSpacing/>
        <w:jc w:val="both"/>
        <w:rPr>
          <w:rFonts w:ascii="Times New Roman" w:eastAsia="Calibri" w:hAnsi="Times New Roman" w:cs="Times New Roman"/>
          <w:i/>
          <w:sz w:val="24"/>
          <w:szCs w:val="24"/>
          <w:u w:val="single"/>
          <w:lang w:eastAsia="en-US"/>
        </w:rPr>
      </w:pPr>
      <w:r w:rsidRPr="00E10478">
        <w:rPr>
          <w:rFonts w:ascii="Times New Roman" w:eastAsia="Calibri" w:hAnsi="Times New Roman" w:cs="Times New Roman"/>
          <w:i/>
          <w:sz w:val="24"/>
          <w:szCs w:val="24"/>
          <w:u w:val="single"/>
          <w:lang w:eastAsia="en-US"/>
        </w:rPr>
        <w:t>-Защита выпускной квалификационной работы по специализации.</w:t>
      </w:r>
    </w:p>
    <w:p w:rsidR="00E10478" w:rsidRPr="00E10478" w:rsidRDefault="00E10478" w:rsidP="00E10478">
      <w:pPr>
        <w:contextualSpacing/>
        <w:jc w:val="both"/>
        <w:rPr>
          <w:rFonts w:ascii="Times New Roman" w:eastAsia="Calibri" w:hAnsi="Times New Roman" w:cs="Times New Roman"/>
          <w:sz w:val="24"/>
          <w:szCs w:val="24"/>
          <w:lang w:eastAsia="en-US"/>
        </w:rPr>
      </w:pPr>
      <w:r w:rsidRPr="00E10478">
        <w:rPr>
          <w:rFonts w:ascii="Times New Roman" w:eastAsia="Calibri" w:hAnsi="Times New Roman" w:cs="Times New Roman"/>
          <w:sz w:val="24"/>
          <w:szCs w:val="24"/>
          <w:lang w:eastAsia="en-US"/>
        </w:rPr>
        <w:tab/>
        <w:t>Практическая часть выпускной квалификационной работы проходила на следующих базах практики:</w:t>
      </w:r>
      <w:r w:rsidRPr="00E10478">
        <w:rPr>
          <w:rFonts w:ascii="Times New Roman" w:eastAsia="Calibri" w:hAnsi="Times New Roman" w:cs="Times New Roman"/>
          <w:b/>
          <w:sz w:val="24"/>
          <w:szCs w:val="24"/>
          <w:lang w:eastAsia="en-US"/>
        </w:rPr>
        <w:t xml:space="preserve"> </w:t>
      </w:r>
      <w:r w:rsidRPr="00E10478">
        <w:rPr>
          <w:rFonts w:ascii="Times New Roman" w:eastAsia="Calibri" w:hAnsi="Times New Roman" w:cs="Times New Roman"/>
          <w:sz w:val="24"/>
          <w:szCs w:val="24"/>
          <w:lang w:eastAsia="en-US"/>
        </w:rPr>
        <w:t>в учреждениях культуры (ДК «Нефтяник»; ДК «Судостроитель»), в образовательных учреждениях Ярославской области (ГОУ СПО ЯО «Ярославское училище культуры», ЯВЗРУ ПВО).</w:t>
      </w:r>
    </w:p>
    <w:p w:rsidR="00E10478" w:rsidRPr="00E10478" w:rsidRDefault="00E10478" w:rsidP="00E10478">
      <w:pPr>
        <w:tabs>
          <w:tab w:val="left" w:pos="851"/>
        </w:tabs>
        <w:contextualSpacing/>
        <w:jc w:val="both"/>
        <w:rPr>
          <w:rFonts w:ascii="Times New Roman" w:hAnsi="Times New Roman" w:cs="Times New Roman"/>
          <w:sz w:val="24"/>
          <w:szCs w:val="24"/>
        </w:rPr>
      </w:pPr>
      <w:r w:rsidRPr="00E10478">
        <w:rPr>
          <w:rFonts w:ascii="Times New Roman" w:hAnsi="Times New Roman" w:cs="Times New Roman"/>
          <w:sz w:val="24"/>
          <w:szCs w:val="24"/>
        </w:rPr>
        <w:tab/>
        <w:t>Государственная аттестационная комиссия  отметила оригинальность  режиссерского воплощения сценария, разнообразие мизансцен и оригинальность пластических решений.</w:t>
      </w:r>
    </w:p>
    <w:p w:rsidR="00E10478" w:rsidRPr="00E10478" w:rsidRDefault="00E10478" w:rsidP="00E10478">
      <w:pPr>
        <w:contextualSpacing/>
        <w:jc w:val="both"/>
        <w:rPr>
          <w:rFonts w:ascii="Times New Roman" w:eastAsia="Calibri" w:hAnsi="Times New Roman" w:cs="Times New Roman"/>
          <w:b/>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0"/>
        <w:gridCol w:w="1959"/>
        <w:gridCol w:w="2835"/>
        <w:gridCol w:w="3118"/>
      </w:tblGrid>
      <w:tr w:rsidR="00E10478" w:rsidRPr="00E10478" w:rsidTr="009C2DD3">
        <w:tc>
          <w:tcPr>
            <w:tcW w:w="9322" w:type="dxa"/>
            <w:gridSpan w:val="4"/>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Очное отделение</w:t>
            </w:r>
          </w:p>
        </w:tc>
      </w:tr>
      <w:tr w:rsidR="00E10478" w:rsidRPr="00E10478" w:rsidTr="009C2DD3">
        <w:tc>
          <w:tcPr>
            <w:tcW w:w="1410"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Кол-во</w:t>
            </w:r>
          </w:p>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студентов</w:t>
            </w:r>
          </w:p>
        </w:tc>
        <w:tc>
          <w:tcPr>
            <w:tcW w:w="1959" w:type="dxa"/>
          </w:tcPr>
          <w:p w:rsidR="00E10478" w:rsidRPr="00E10478" w:rsidRDefault="00375D3F" w:rsidP="009C2DD3">
            <w:pPr>
              <w:jc w:val="center"/>
              <w:rPr>
                <w:rFonts w:ascii="Times New Roman" w:hAnsi="Times New Roman" w:cs="Times New Roman"/>
                <w:sz w:val="24"/>
                <w:szCs w:val="24"/>
              </w:rPr>
            </w:pPr>
            <w:r>
              <w:rPr>
                <w:rFonts w:ascii="Times New Roman" w:hAnsi="Times New Roman" w:cs="Times New Roman"/>
                <w:sz w:val="24"/>
                <w:szCs w:val="24"/>
              </w:rPr>
              <w:t>«</w:t>
            </w:r>
            <w:r w:rsidR="00E10478" w:rsidRPr="00E10478">
              <w:rPr>
                <w:rFonts w:ascii="Times New Roman" w:hAnsi="Times New Roman" w:cs="Times New Roman"/>
                <w:sz w:val="24"/>
                <w:szCs w:val="24"/>
              </w:rPr>
              <w:t>5</w:t>
            </w:r>
            <w:r>
              <w:rPr>
                <w:rFonts w:ascii="Times New Roman" w:hAnsi="Times New Roman" w:cs="Times New Roman"/>
                <w:sz w:val="24"/>
                <w:szCs w:val="24"/>
              </w:rPr>
              <w:t>»</w:t>
            </w:r>
          </w:p>
        </w:tc>
        <w:tc>
          <w:tcPr>
            <w:tcW w:w="2835" w:type="dxa"/>
          </w:tcPr>
          <w:p w:rsidR="00E10478" w:rsidRPr="00E10478" w:rsidRDefault="00375D3F" w:rsidP="009C2DD3">
            <w:pPr>
              <w:jc w:val="center"/>
              <w:rPr>
                <w:rFonts w:ascii="Times New Roman" w:hAnsi="Times New Roman" w:cs="Times New Roman"/>
                <w:sz w:val="24"/>
                <w:szCs w:val="24"/>
              </w:rPr>
            </w:pPr>
            <w:r>
              <w:rPr>
                <w:rFonts w:ascii="Times New Roman" w:hAnsi="Times New Roman" w:cs="Times New Roman"/>
                <w:sz w:val="24"/>
                <w:szCs w:val="24"/>
              </w:rPr>
              <w:t>«</w:t>
            </w:r>
            <w:r w:rsidR="00E10478" w:rsidRPr="00E10478">
              <w:rPr>
                <w:rFonts w:ascii="Times New Roman" w:hAnsi="Times New Roman" w:cs="Times New Roman"/>
                <w:sz w:val="24"/>
                <w:szCs w:val="24"/>
              </w:rPr>
              <w:t>4</w:t>
            </w:r>
            <w:r>
              <w:rPr>
                <w:rFonts w:ascii="Times New Roman" w:hAnsi="Times New Roman" w:cs="Times New Roman"/>
                <w:sz w:val="24"/>
                <w:szCs w:val="24"/>
              </w:rPr>
              <w:t>»</w:t>
            </w:r>
          </w:p>
        </w:tc>
        <w:tc>
          <w:tcPr>
            <w:tcW w:w="3118" w:type="dxa"/>
          </w:tcPr>
          <w:p w:rsidR="00E10478" w:rsidRPr="00E10478" w:rsidRDefault="00375D3F" w:rsidP="009C2DD3">
            <w:pPr>
              <w:jc w:val="center"/>
              <w:rPr>
                <w:rFonts w:ascii="Times New Roman" w:hAnsi="Times New Roman" w:cs="Times New Roman"/>
                <w:sz w:val="24"/>
                <w:szCs w:val="24"/>
              </w:rPr>
            </w:pPr>
            <w:r>
              <w:rPr>
                <w:rFonts w:ascii="Times New Roman" w:hAnsi="Times New Roman" w:cs="Times New Roman"/>
                <w:sz w:val="24"/>
                <w:szCs w:val="24"/>
              </w:rPr>
              <w:t>«</w:t>
            </w:r>
            <w:r w:rsidR="00E10478" w:rsidRPr="00E10478">
              <w:rPr>
                <w:rFonts w:ascii="Times New Roman" w:hAnsi="Times New Roman" w:cs="Times New Roman"/>
                <w:sz w:val="24"/>
                <w:szCs w:val="24"/>
              </w:rPr>
              <w:t>3</w:t>
            </w:r>
            <w:r>
              <w:rPr>
                <w:rFonts w:ascii="Times New Roman" w:hAnsi="Times New Roman" w:cs="Times New Roman"/>
                <w:sz w:val="24"/>
                <w:szCs w:val="24"/>
              </w:rPr>
              <w:t>»</w:t>
            </w:r>
          </w:p>
        </w:tc>
      </w:tr>
      <w:tr w:rsidR="00E10478" w:rsidRPr="00E10478" w:rsidTr="009C2DD3">
        <w:tc>
          <w:tcPr>
            <w:tcW w:w="1410"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5</w:t>
            </w:r>
          </w:p>
        </w:tc>
        <w:tc>
          <w:tcPr>
            <w:tcW w:w="1959"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3</w:t>
            </w:r>
          </w:p>
        </w:tc>
        <w:tc>
          <w:tcPr>
            <w:tcW w:w="2835"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2</w:t>
            </w:r>
          </w:p>
        </w:tc>
        <w:tc>
          <w:tcPr>
            <w:tcW w:w="3118"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w:t>
            </w:r>
          </w:p>
        </w:tc>
      </w:tr>
    </w:tbl>
    <w:p w:rsidR="00E10478" w:rsidRPr="00E10478" w:rsidRDefault="00E10478" w:rsidP="00E10478">
      <w:pPr>
        <w:contextualSpacing/>
        <w:rPr>
          <w:rFonts w:ascii="Times New Roman" w:eastAsia="Calibri" w:hAnsi="Times New Roman" w:cs="Times New Roman"/>
          <w:b/>
          <w:sz w:val="24"/>
          <w:szCs w:val="24"/>
          <w:lang w:eastAsia="en-US"/>
        </w:rPr>
      </w:pPr>
    </w:p>
    <w:p w:rsidR="00E10478" w:rsidRPr="00E10478" w:rsidRDefault="00E10478" w:rsidP="00E10478">
      <w:pPr>
        <w:contextualSpacing/>
        <w:jc w:val="center"/>
        <w:rPr>
          <w:rFonts w:ascii="Times New Roman" w:eastAsia="Calibri" w:hAnsi="Times New Roman" w:cs="Times New Roman"/>
          <w:b/>
          <w:sz w:val="24"/>
          <w:szCs w:val="24"/>
          <w:lang w:eastAsia="en-US"/>
        </w:rPr>
      </w:pPr>
      <w:r w:rsidRPr="00E10478">
        <w:rPr>
          <w:rFonts w:ascii="Times New Roman" w:eastAsia="Calibri" w:hAnsi="Times New Roman" w:cs="Times New Roman"/>
          <w:b/>
          <w:sz w:val="24"/>
          <w:szCs w:val="24"/>
          <w:lang w:eastAsia="en-US"/>
        </w:rPr>
        <w:t>Специализация «Декоративн</w:t>
      </w:r>
      <w:proofErr w:type="gramStart"/>
      <w:r w:rsidRPr="00E10478">
        <w:rPr>
          <w:rFonts w:ascii="Times New Roman" w:eastAsia="Calibri" w:hAnsi="Times New Roman" w:cs="Times New Roman"/>
          <w:b/>
          <w:sz w:val="24"/>
          <w:szCs w:val="24"/>
          <w:lang w:eastAsia="en-US"/>
        </w:rPr>
        <w:t>о-</w:t>
      </w:r>
      <w:proofErr w:type="gramEnd"/>
      <w:r w:rsidRPr="00E10478">
        <w:rPr>
          <w:rFonts w:ascii="Times New Roman" w:eastAsia="Calibri" w:hAnsi="Times New Roman" w:cs="Times New Roman"/>
          <w:b/>
          <w:sz w:val="24"/>
          <w:szCs w:val="24"/>
          <w:lang w:eastAsia="en-US"/>
        </w:rPr>
        <w:t xml:space="preserve"> прикладное творчество»</w:t>
      </w:r>
    </w:p>
    <w:p w:rsidR="00E10478" w:rsidRPr="00E10478" w:rsidRDefault="00E10478" w:rsidP="00E10478">
      <w:pPr>
        <w:contextualSpacing/>
        <w:jc w:val="both"/>
        <w:rPr>
          <w:rFonts w:ascii="Times New Roman" w:eastAsia="Calibri" w:hAnsi="Times New Roman" w:cs="Times New Roman"/>
          <w:i/>
          <w:sz w:val="24"/>
          <w:szCs w:val="24"/>
          <w:u w:val="single"/>
          <w:lang w:eastAsia="en-US"/>
        </w:rPr>
      </w:pPr>
      <w:r w:rsidRPr="00E10478">
        <w:rPr>
          <w:rFonts w:ascii="Times New Roman" w:eastAsia="Calibri" w:hAnsi="Times New Roman" w:cs="Times New Roman"/>
          <w:i/>
          <w:sz w:val="24"/>
          <w:szCs w:val="24"/>
          <w:u w:val="single"/>
          <w:lang w:eastAsia="en-US"/>
        </w:rPr>
        <w:t>-Защита выпускной квалификационной работы по специализации.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0"/>
        <w:gridCol w:w="1959"/>
        <w:gridCol w:w="2835"/>
        <w:gridCol w:w="3118"/>
      </w:tblGrid>
      <w:tr w:rsidR="00E10478" w:rsidRPr="00E10478" w:rsidTr="009C2DD3">
        <w:tc>
          <w:tcPr>
            <w:tcW w:w="9322" w:type="dxa"/>
            <w:gridSpan w:val="4"/>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Очное отделение</w:t>
            </w:r>
          </w:p>
        </w:tc>
      </w:tr>
      <w:tr w:rsidR="00E10478" w:rsidRPr="00E10478" w:rsidTr="009C2DD3">
        <w:tc>
          <w:tcPr>
            <w:tcW w:w="1410"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Кол-во</w:t>
            </w:r>
          </w:p>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студентов</w:t>
            </w:r>
          </w:p>
        </w:tc>
        <w:tc>
          <w:tcPr>
            <w:tcW w:w="1959" w:type="dxa"/>
          </w:tcPr>
          <w:p w:rsidR="00E10478" w:rsidRPr="00E10478" w:rsidRDefault="00375D3F" w:rsidP="009C2DD3">
            <w:pPr>
              <w:jc w:val="center"/>
              <w:rPr>
                <w:rFonts w:ascii="Times New Roman" w:hAnsi="Times New Roman" w:cs="Times New Roman"/>
                <w:sz w:val="24"/>
                <w:szCs w:val="24"/>
              </w:rPr>
            </w:pPr>
            <w:r>
              <w:rPr>
                <w:rFonts w:ascii="Times New Roman" w:hAnsi="Times New Roman" w:cs="Times New Roman"/>
                <w:sz w:val="24"/>
                <w:szCs w:val="24"/>
              </w:rPr>
              <w:t>«</w:t>
            </w:r>
            <w:r w:rsidR="00E10478" w:rsidRPr="00E10478">
              <w:rPr>
                <w:rFonts w:ascii="Times New Roman" w:hAnsi="Times New Roman" w:cs="Times New Roman"/>
                <w:sz w:val="24"/>
                <w:szCs w:val="24"/>
              </w:rPr>
              <w:t>5</w:t>
            </w:r>
            <w:r>
              <w:rPr>
                <w:rFonts w:ascii="Times New Roman" w:hAnsi="Times New Roman" w:cs="Times New Roman"/>
                <w:sz w:val="24"/>
                <w:szCs w:val="24"/>
              </w:rPr>
              <w:t>»</w:t>
            </w:r>
          </w:p>
        </w:tc>
        <w:tc>
          <w:tcPr>
            <w:tcW w:w="2835" w:type="dxa"/>
          </w:tcPr>
          <w:p w:rsidR="00E10478" w:rsidRPr="00E10478" w:rsidRDefault="00375D3F" w:rsidP="009C2DD3">
            <w:pPr>
              <w:jc w:val="center"/>
              <w:rPr>
                <w:rFonts w:ascii="Times New Roman" w:hAnsi="Times New Roman" w:cs="Times New Roman"/>
                <w:sz w:val="24"/>
                <w:szCs w:val="24"/>
              </w:rPr>
            </w:pPr>
            <w:r>
              <w:rPr>
                <w:rFonts w:ascii="Times New Roman" w:hAnsi="Times New Roman" w:cs="Times New Roman"/>
                <w:sz w:val="24"/>
                <w:szCs w:val="24"/>
              </w:rPr>
              <w:t>«</w:t>
            </w:r>
            <w:r w:rsidR="00E10478" w:rsidRPr="00E10478">
              <w:rPr>
                <w:rFonts w:ascii="Times New Roman" w:hAnsi="Times New Roman" w:cs="Times New Roman"/>
                <w:sz w:val="24"/>
                <w:szCs w:val="24"/>
              </w:rPr>
              <w:t>4</w:t>
            </w:r>
            <w:r>
              <w:rPr>
                <w:rFonts w:ascii="Times New Roman" w:hAnsi="Times New Roman" w:cs="Times New Roman"/>
                <w:sz w:val="24"/>
                <w:szCs w:val="24"/>
              </w:rPr>
              <w:t>»</w:t>
            </w:r>
          </w:p>
        </w:tc>
        <w:tc>
          <w:tcPr>
            <w:tcW w:w="3118" w:type="dxa"/>
          </w:tcPr>
          <w:p w:rsidR="00E10478" w:rsidRPr="00E10478" w:rsidRDefault="00375D3F" w:rsidP="009C2DD3">
            <w:pPr>
              <w:jc w:val="center"/>
              <w:rPr>
                <w:rFonts w:ascii="Times New Roman" w:hAnsi="Times New Roman" w:cs="Times New Roman"/>
                <w:sz w:val="24"/>
                <w:szCs w:val="24"/>
              </w:rPr>
            </w:pPr>
            <w:r>
              <w:rPr>
                <w:rFonts w:ascii="Times New Roman" w:hAnsi="Times New Roman" w:cs="Times New Roman"/>
                <w:sz w:val="24"/>
                <w:szCs w:val="24"/>
              </w:rPr>
              <w:t>«</w:t>
            </w:r>
            <w:r w:rsidR="00E10478" w:rsidRPr="00E10478">
              <w:rPr>
                <w:rFonts w:ascii="Times New Roman" w:hAnsi="Times New Roman" w:cs="Times New Roman"/>
                <w:sz w:val="24"/>
                <w:szCs w:val="24"/>
              </w:rPr>
              <w:t>3</w:t>
            </w:r>
            <w:r>
              <w:rPr>
                <w:rFonts w:ascii="Times New Roman" w:hAnsi="Times New Roman" w:cs="Times New Roman"/>
                <w:sz w:val="24"/>
                <w:szCs w:val="24"/>
              </w:rPr>
              <w:t>»</w:t>
            </w:r>
          </w:p>
        </w:tc>
      </w:tr>
      <w:tr w:rsidR="00E10478" w:rsidRPr="00E10478" w:rsidTr="009C2DD3">
        <w:tc>
          <w:tcPr>
            <w:tcW w:w="1410"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5</w:t>
            </w:r>
          </w:p>
        </w:tc>
        <w:tc>
          <w:tcPr>
            <w:tcW w:w="1959"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4</w:t>
            </w:r>
          </w:p>
        </w:tc>
        <w:tc>
          <w:tcPr>
            <w:tcW w:w="2835"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w:t>
            </w:r>
          </w:p>
        </w:tc>
        <w:tc>
          <w:tcPr>
            <w:tcW w:w="3118"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1</w:t>
            </w:r>
          </w:p>
        </w:tc>
      </w:tr>
    </w:tbl>
    <w:p w:rsidR="00E10478" w:rsidRPr="00E10478" w:rsidRDefault="00E10478" w:rsidP="00E10478">
      <w:pPr>
        <w:contextualSpacing/>
        <w:rPr>
          <w:rFonts w:ascii="Times New Roman" w:eastAsia="Calibri" w:hAnsi="Times New Roman" w:cs="Times New Roman"/>
          <w:b/>
          <w:sz w:val="24"/>
          <w:szCs w:val="24"/>
          <w:lang w:eastAsia="en-US"/>
        </w:rPr>
      </w:pPr>
    </w:p>
    <w:p w:rsidR="00E10478" w:rsidRPr="00E10478" w:rsidRDefault="00E10478" w:rsidP="00E10478">
      <w:pPr>
        <w:contextualSpacing/>
        <w:jc w:val="center"/>
        <w:rPr>
          <w:rFonts w:ascii="Times New Roman" w:eastAsia="Calibri" w:hAnsi="Times New Roman" w:cs="Times New Roman"/>
          <w:b/>
          <w:sz w:val="24"/>
          <w:szCs w:val="24"/>
          <w:lang w:eastAsia="en-US"/>
        </w:rPr>
      </w:pPr>
      <w:r w:rsidRPr="00E10478">
        <w:rPr>
          <w:rFonts w:ascii="Times New Roman" w:eastAsia="Calibri" w:hAnsi="Times New Roman" w:cs="Times New Roman"/>
          <w:b/>
          <w:sz w:val="24"/>
          <w:szCs w:val="24"/>
          <w:lang w:eastAsia="en-US"/>
        </w:rPr>
        <w:t xml:space="preserve">Междисциплинарный экзамен по специальности 071302 </w:t>
      </w:r>
    </w:p>
    <w:p w:rsidR="00E10478" w:rsidRPr="00E10478" w:rsidRDefault="00E10478" w:rsidP="00E10478">
      <w:pPr>
        <w:contextualSpacing/>
        <w:jc w:val="center"/>
        <w:rPr>
          <w:rFonts w:ascii="Times New Roman" w:eastAsia="Calibri" w:hAnsi="Times New Roman" w:cs="Times New Roman"/>
          <w:b/>
          <w:sz w:val="24"/>
          <w:szCs w:val="24"/>
          <w:lang w:eastAsia="en-US"/>
        </w:rPr>
      </w:pPr>
      <w:r w:rsidRPr="00E10478">
        <w:rPr>
          <w:rFonts w:ascii="Times New Roman" w:eastAsia="Calibri" w:hAnsi="Times New Roman" w:cs="Times New Roman"/>
          <w:b/>
          <w:sz w:val="24"/>
          <w:szCs w:val="24"/>
          <w:lang w:eastAsia="en-US"/>
        </w:rPr>
        <w:t>«Социально-культурная деятельность и народное художественное творчество»</w:t>
      </w:r>
    </w:p>
    <w:p w:rsidR="00E10478" w:rsidRPr="00E10478" w:rsidRDefault="00E10478" w:rsidP="00E10478">
      <w:pPr>
        <w:contextualSpacing/>
        <w:rPr>
          <w:rFonts w:ascii="Times New Roman" w:eastAsia="Calibri" w:hAnsi="Times New Roman" w:cs="Times New Roman"/>
          <w:sz w:val="24"/>
          <w:szCs w:val="24"/>
          <w:lang w:eastAsia="en-US"/>
        </w:rPr>
      </w:pPr>
      <w:r w:rsidRPr="00E10478">
        <w:rPr>
          <w:rFonts w:ascii="Times New Roman" w:eastAsia="Calibri" w:hAnsi="Times New Roman" w:cs="Times New Roman"/>
          <w:sz w:val="24"/>
          <w:szCs w:val="24"/>
          <w:lang w:eastAsia="en-US"/>
        </w:rPr>
        <w:t>Теоретический экзамен охватывал  три дисциплины «социально-культурная деятельность», «Народное художественное творчество», «Экономика и менеджмент социально- культурной сферы».</w:t>
      </w:r>
    </w:p>
    <w:p w:rsidR="00E10478" w:rsidRPr="00E10478" w:rsidRDefault="00E10478" w:rsidP="00E10478">
      <w:pPr>
        <w:contextualSpacing/>
        <w:rPr>
          <w:rFonts w:ascii="Times New Roman" w:eastAsia="Calibri" w:hAnsi="Times New Roman" w:cs="Times New Roman"/>
          <w:sz w:val="24"/>
          <w:szCs w:val="24"/>
          <w:lang w:eastAsia="en-US"/>
        </w:rPr>
      </w:pPr>
      <w:r w:rsidRPr="00E10478">
        <w:rPr>
          <w:rFonts w:ascii="Times New Roman" w:eastAsia="Calibri" w:hAnsi="Times New Roman" w:cs="Times New Roman"/>
          <w:sz w:val="24"/>
          <w:szCs w:val="24"/>
          <w:lang w:eastAsia="en-US"/>
        </w:rPr>
        <w:t xml:space="preserve">Комиссия отметила уровень усвоения студентами объемного по содержанию материала.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0"/>
        <w:gridCol w:w="1959"/>
        <w:gridCol w:w="2835"/>
        <w:gridCol w:w="3118"/>
      </w:tblGrid>
      <w:tr w:rsidR="00E10478" w:rsidRPr="00E10478" w:rsidTr="009C2DD3">
        <w:tc>
          <w:tcPr>
            <w:tcW w:w="9322" w:type="dxa"/>
            <w:gridSpan w:val="4"/>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lastRenderedPageBreak/>
              <w:t>Очное отделение</w:t>
            </w:r>
          </w:p>
        </w:tc>
      </w:tr>
      <w:tr w:rsidR="00E10478" w:rsidRPr="00E10478" w:rsidTr="009C2DD3">
        <w:tc>
          <w:tcPr>
            <w:tcW w:w="1410"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Кол-во</w:t>
            </w:r>
          </w:p>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студентов</w:t>
            </w:r>
          </w:p>
        </w:tc>
        <w:tc>
          <w:tcPr>
            <w:tcW w:w="1959" w:type="dxa"/>
          </w:tcPr>
          <w:p w:rsidR="00E10478" w:rsidRPr="00E10478" w:rsidRDefault="00375D3F" w:rsidP="009C2DD3">
            <w:pPr>
              <w:jc w:val="center"/>
              <w:rPr>
                <w:rFonts w:ascii="Times New Roman" w:hAnsi="Times New Roman" w:cs="Times New Roman"/>
                <w:sz w:val="24"/>
                <w:szCs w:val="24"/>
              </w:rPr>
            </w:pPr>
            <w:r>
              <w:rPr>
                <w:rFonts w:ascii="Times New Roman" w:hAnsi="Times New Roman" w:cs="Times New Roman"/>
                <w:sz w:val="24"/>
                <w:szCs w:val="24"/>
              </w:rPr>
              <w:t>«</w:t>
            </w:r>
            <w:r w:rsidR="00E10478" w:rsidRPr="00E10478">
              <w:rPr>
                <w:rFonts w:ascii="Times New Roman" w:hAnsi="Times New Roman" w:cs="Times New Roman"/>
                <w:sz w:val="24"/>
                <w:szCs w:val="24"/>
              </w:rPr>
              <w:t>5</w:t>
            </w:r>
            <w:r>
              <w:rPr>
                <w:rFonts w:ascii="Times New Roman" w:hAnsi="Times New Roman" w:cs="Times New Roman"/>
                <w:sz w:val="24"/>
                <w:szCs w:val="24"/>
              </w:rPr>
              <w:t>»</w:t>
            </w:r>
          </w:p>
        </w:tc>
        <w:tc>
          <w:tcPr>
            <w:tcW w:w="2835" w:type="dxa"/>
          </w:tcPr>
          <w:p w:rsidR="00E10478" w:rsidRPr="00E10478" w:rsidRDefault="00375D3F" w:rsidP="009C2DD3">
            <w:pPr>
              <w:jc w:val="center"/>
              <w:rPr>
                <w:rFonts w:ascii="Times New Roman" w:hAnsi="Times New Roman" w:cs="Times New Roman"/>
                <w:sz w:val="24"/>
                <w:szCs w:val="24"/>
              </w:rPr>
            </w:pPr>
            <w:r>
              <w:rPr>
                <w:rFonts w:ascii="Times New Roman" w:hAnsi="Times New Roman" w:cs="Times New Roman"/>
                <w:sz w:val="24"/>
                <w:szCs w:val="24"/>
              </w:rPr>
              <w:t>«</w:t>
            </w:r>
            <w:r w:rsidR="00E10478" w:rsidRPr="00E10478">
              <w:rPr>
                <w:rFonts w:ascii="Times New Roman" w:hAnsi="Times New Roman" w:cs="Times New Roman"/>
                <w:sz w:val="24"/>
                <w:szCs w:val="24"/>
              </w:rPr>
              <w:t>4</w:t>
            </w:r>
            <w:r>
              <w:rPr>
                <w:rFonts w:ascii="Times New Roman" w:hAnsi="Times New Roman" w:cs="Times New Roman"/>
                <w:sz w:val="24"/>
                <w:szCs w:val="24"/>
              </w:rPr>
              <w:t>»</w:t>
            </w:r>
          </w:p>
        </w:tc>
        <w:tc>
          <w:tcPr>
            <w:tcW w:w="3118" w:type="dxa"/>
          </w:tcPr>
          <w:p w:rsidR="00E10478" w:rsidRPr="00E10478" w:rsidRDefault="00375D3F" w:rsidP="009C2DD3">
            <w:pPr>
              <w:jc w:val="center"/>
              <w:rPr>
                <w:rFonts w:ascii="Times New Roman" w:hAnsi="Times New Roman" w:cs="Times New Roman"/>
                <w:sz w:val="24"/>
                <w:szCs w:val="24"/>
              </w:rPr>
            </w:pPr>
            <w:r>
              <w:rPr>
                <w:rFonts w:ascii="Times New Roman" w:hAnsi="Times New Roman" w:cs="Times New Roman"/>
                <w:sz w:val="24"/>
                <w:szCs w:val="24"/>
              </w:rPr>
              <w:t>«</w:t>
            </w:r>
            <w:r w:rsidR="00E10478" w:rsidRPr="00E10478">
              <w:rPr>
                <w:rFonts w:ascii="Times New Roman" w:hAnsi="Times New Roman" w:cs="Times New Roman"/>
                <w:sz w:val="24"/>
                <w:szCs w:val="24"/>
              </w:rPr>
              <w:t>3</w:t>
            </w:r>
            <w:r>
              <w:rPr>
                <w:rFonts w:ascii="Times New Roman" w:hAnsi="Times New Roman" w:cs="Times New Roman"/>
                <w:sz w:val="24"/>
                <w:szCs w:val="24"/>
              </w:rPr>
              <w:t>»</w:t>
            </w:r>
          </w:p>
        </w:tc>
      </w:tr>
      <w:tr w:rsidR="00E10478" w:rsidRPr="00E10478" w:rsidTr="009C2DD3">
        <w:tc>
          <w:tcPr>
            <w:tcW w:w="1410"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22</w:t>
            </w:r>
          </w:p>
        </w:tc>
        <w:tc>
          <w:tcPr>
            <w:tcW w:w="1959"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6</w:t>
            </w:r>
          </w:p>
        </w:tc>
        <w:tc>
          <w:tcPr>
            <w:tcW w:w="2835"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7</w:t>
            </w:r>
          </w:p>
        </w:tc>
        <w:tc>
          <w:tcPr>
            <w:tcW w:w="3118"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9</w:t>
            </w:r>
          </w:p>
        </w:tc>
      </w:tr>
    </w:tbl>
    <w:p w:rsidR="00E10478" w:rsidRPr="00E10478" w:rsidRDefault="00E10478" w:rsidP="00E10478">
      <w:pPr>
        <w:contextualSpacing/>
        <w:jc w:val="center"/>
        <w:rPr>
          <w:rFonts w:ascii="Times New Roman" w:eastAsia="Calibri" w:hAnsi="Times New Roman" w:cs="Times New Roman"/>
          <w:b/>
          <w:sz w:val="24"/>
          <w:szCs w:val="24"/>
          <w:lang w:eastAsia="en-US"/>
        </w:rPr>
      </w:pPr>
    </w:p>
    <w:p w:rsidR="00E10478" w:rsidRPr="00E10478" w:rsidRDefault="00E10478" w:rsidP="00E10478">
      <w:pPr>
        <w:contextualSpacing/>
        <w:jc w:val="center"/>
        <w:rPr>
          <w:rFonts w:ascii="Times New Roman" w:eastAsia="Calibri" w:hAnsi="Times New Roman" w:cs="Times New Roman"/>
          <w:b/>
          <w:sz w:val="24"/>
          <w:szCs w:val="24"/>
          <w:lang w:eastAsia="en-US"/>
        </w:rPr>
      </w:pPr>
      <w:r w:rsidRPr="00E10478">
        <w:rPr>
          <w:rFonts w:ascii="Times New Roman" w:eastAsia="Calibri" w:hAnsi="Times New Roman" w:cs="Times New Roman"/>
          <w:b/>
          <w:sz w:val="24"/>
          <w:szCs w:val="24"/>
          <w:lang w:eastAsia="en-US"/>
        </w:rPr>
        <w:t>Междисциплинарный экзамен по педагогической подготовке специальности 071302 «Социально-культурная деятельность и народное художественное творчество»</w:t>
      </w:r>
    </w:p>
    <w:p w:rsidR="00E10478" w:rsidRPr="00E10478" w:rsidRDefault="00E10478" w:rsidP="00E10478">
      <w:pPr>
        <w:contextualSpacing/>
        <w:jc w:val="both"/>
        <w:rPr>
          <w:rFonts w:ascii="Times New Roman" w:eastAsia="Calibri" w:hAnsi="Times New Roman" w:cs="Times New Roman"/>
          <w:sz w:val="24"/>
          <w:szCs w:val="24"/>
          <w:lang w:eastAsia="en-US"/>
        </w:rPr>
      </w:pPr>
    </w:p>
    <w:p w:rsidR="00E10478" w:rsidRPr="00E10478" w:rsidRDefault="00E10478" w:rsidP="00E10478">
      <w:pPr>
        <w:contextualSpacing/>
        <w:jc w:val="both"/>
        <w:rPr>
          <w:rFonts w:ascii="Times New Roman" w:eastAsia="Calibri" w:hAnsi="Times New Roman" w:cs="Times New Roman"/>
          <w:sz w:val="24"/>
          <w:szCs w:val="24"/>
          <w:lang w:eastAsia="en-US"/>
        </w:rPr>
      </w:pPr>
      <w:r w:rsidRPr="00E10478">
        <w:rPr>
          <w:rFonts w:ascii="Times New Roman" w:eastAsia="Calibri" w:hAnsi="Times New Roman" w:cs="Times New Roman"/>
          <w:sz w:val="24"/>
          <w:szCs w:val="24"/>
          <w:lang w:eastAsia="en-US"/>
        </w:rPr>
        <w:t>Экзамен включал в себя ответы на вопросы по дисциплинам «Психология», «Педагогика», «Методика преподавания дисциплин специализации»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0"/>
        <w:gridCol w:w="1959"/>
        <w:gridCol w:w="2835"/>
        <w:gridCol w:w="3118"/>
      </w:tblGrid>
      <w:tr w:rsidR="00E10478" w:rsidRPr="00E10478" w:rsidTr="009C2DD3">
        <w:tc>
          <w:tcPr>
            <w:tcW w:w="9322" w:type="dxa"/>
            <w:gridSpan w:val="4"/>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Очное отделение</w:t>
            </w:r>
          </w:p>
        </w:tc>
      </w:tr>
      <w:tr w:rsidR="00E10478" w:rsidRPr="00E10478" w:rsidTr="009C2DD3">
        <w:tc>
          <w:tcPr>
            <w:tcW w:w="1410"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Кол-во</w:t>
            </w:r>
          </w:p>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студентов</w:t>
            </w:r>
          </w:p>
        </w:tc>
        <w:tc>
          <w:tcPr>
            <w:tcW w:w="1959"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5</w:t>
            </w:r>
          </w:p>
        </w:tc>
        <w:tc>
          <w:tcPr>
            <w:tcW w:w="2835"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4</w:t>
            </w:r>
          </w:p>
        </w:tc>
        <w:tc>
          <w:tcPr>
            <w:tcW w:w="3118"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3</w:t>
            </w:r>
          </w:p>
        </w:tc>
      </w:tr>
      <w:tr w:rsidR="00E10478" w:rsidRPr="00E10478" w:rsidTr="009C2DD3">
        <w:tc>
          <w:tcPr>
            <w:tcW w:w="1410"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22</w:t>
            </w:r>
          </w:p>
        </w:tc>
        <w:tc>
          <w:tcPr>
            <w:tcW w:w="1959"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8</w:t>
            </w:r>
          </w:p>
        </w:tc>
        <w:tc>
          <w:tcPr>
            <w:tcW w:w="2835"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5</w:t>
            </w:r>
          </w:p>
        </w:tc>
        <w:tc>
          <w:tcPr>
            <w:tcW w:w="3118" w:type="dxa"/>
          </w:tcPr>
          <w:p w:rsidR="00E10478" w:rsidRPr="00E10478" w:rsidRDefault="00E10478" w:rsidP="009C2DD3">
            <w:pPr>
              <w:jc w:val="center"/>
              <w:rPr>
                <w:rFonts w:ascii="Times New Roman" w:hAnsi="Times New Roman" w:cs="Times New Roman"/>
                <w:sz w:val="24"/>
                <w:szCs w:val="24"/>
              </w:rPr>
            </w:pPr>
            <w:r w:rsidRPr="00E10478">
              <w:rPr>
                <w:rFonts w:ascii="Times New Roman" w:hAnsi="Times New Roman" w:cs="Times New Roman"/>
                <w:sz w:val="24"/>
                <w:szCs w:val="24"/>
              </w:rPr>
              <w:t>9</w:t>
            </w:r>
          </w:p>
        </w:tc>
      </w:tr>
    </w:tbl>
    <w:p w:rsidR="00AE008E" w:rsidRPr="00A65ED2" w:rsidRDefault="00AE008E" w:rsidP="00A65ED2">
      <w:pPr>
        <w:pStyle w:val="21"/>
        <w:tabs>
          <w:tab w:val="left" w:pos="3472"/>
        </w:tabs>
        <w:spacing w:line="360" w:lineRule="auto"/>
        <w:contextualSpacing/>
        <w:jc w:val="center"/>
        <w:rPr>
          <w:b/>
          <w:sz w:val="24"/>
          <w:szCs w:val="24"/>
        </w:rPr>
      </w:pPr>
    </w:p>
    <w:p w:rsidR="00A65ED2" w:rsidRPr="00A65ED2" w:rsidRDefault="00A65ED2" w:rsidP="00A65ED2">
      <w:pPr>
        <w:pStyle w:val="21"/>
        <w:tabs>
          <w:tab w:val="left" w:pos="3472"/>
        </w:tabs>
        <w:spacing w:line="360" w:lineRule="auto"/>
        <w:contextualSpacing/>
        <w:jc w:val="center"/>
        <w:rPr>
          <w:b/>
          <w:sz w:val="24"/>
          <w:szCs w:val="24"/>
        </w:rPr>
      </w:pPr>
      <w:r w:rsidRPr="00A65ED2">
        <w:rPr>
          <w:b/>
          <w:sz w:val="24"/>
          <w:szCs w:val="24"/>
        </w:rPr>
        <w:t>Результаты Итоговой Государственной аттестации  студентов заочного отделения</w:t>
      </w:r>
    </w:p>
    <w:p w:rsidR="00483B7D" w:rsidRPr="00263A36" w:rsidRDefault="00483B7D" w:rsidP="00483B7D">
      <w:pPr>
        <w:jc w:val="center"/>
        <w:rPr>
          <w:b/>
        </w:rPr>
      </w:pPr>
      <w:r w:rsidRPr="00263A36">
        <w:rPr>
          <w:b/>
        </w:rPr>
        <w:t>Специальность 071302   (базовый уровень)</w:t>
      </w:r>
    </w:p>
    <w:p w:rsidR="00483B7D" w:rsidRPr="00263A36" w:rsidRDefault="00483B7D" w:rsidP="00483B7D">
      <w:pPr>
        <w:jc w:val="center"/>
        <w:rPr>
          <w:b/>
        </w:rPr>
      </w:pPr>
      <w:r w:rsidRPr="00263A36">
        <w:rPr>
          <w:b/>
        </w:rPr>
        <w:t xml:space="preserve">«Социально-культурная деятельность и народное художественное творчество»  </w:t>
      </w:r>
    </w:p>
    <w:p w:rsidR="00483B7D" w:rsidRPr="00263A36" w:rsidRDefault="00483B7D" w:rsidP="00483B7D">
      <w:pPr>
        <w:ind w:left="-426" w:firstLine="426"/>
        <w:jc w:val="center"/>
        <w:rPr>
          <w:b/>
        </w:rPr>
      </w:pPr>
      <w:r w:rsidRPr="00263A36">
        <w:rPr>
          <w:b/>
        </w:rPr>
        <w:t xml:space="preserve"> </w:t>
      </w:r>
    </w:p>
    <w:tbl>
      <w:tblPr>
        <w:tblW w:w="9747" w:type="dxa"/>
        <w:tblLayout w:type="fixed"/>
        <w:tblLook w:val="04A0"/>
      </w:tblPr>
      <w:tblGrid>
        <w:gridCol w:w="534"/>
        <w:gridCol w:w="3685"/>
        <w:gridCol w:w="1985"/>
        <w:gridCol w:w="1984"/>
        <w:gridCol w:w="1559"/>
      </w:tblGrid>
      <w:tr w:rsidR="00483B7D" w:rsidRPr="00263A36" w:rsidTr="00BC5F8E">
        <w:tc>
          <w:tcPr>
            <w:tcW w:w="53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sz w:val="24"/>
                <w:szCs w:val="24"/>
              </w:rPr>
            </w:pPr>
            <w:r w:rsidRPr="00483B7D">
              <w:rPr>
                <w:rFonts w:ascii="Times New Roman" w:hAnsi="Times New Roman" w:cs="Times New Roman"/>
                <w:sz w:val="24"/>
                <w:szCs w:val="24"/>
              </w:rPr>
              <w:t xml:space="preserve">№ </w:t>
            </w:r>
            <w:proofErr w:type="spellStart"/>
            <w:proofErr w:type="gramStart"/>
            <w:r w:rsidRPr="00483B7D">
              <w:rPr>
                <w:rFonts w:ascii="Times New Roman" w:hAnsi="Times New Roman" w:cs="Times New Roman"/>
                <w:sz w:val="24"/>
                <w:szCs w:val="24"/>
              </w:rPr>
              <w:t>п</w:t>
            </w:r>
            <w:proofErr w:type="spellEnd"/>
            <w:proofErr w:type="gramEnd"/>
            <w:r w:rsidRPr="00483B7D">
              <w:rPr>
                <w:rFonts w:ascii="Times New Roman" w:hAnsi="Times New Roman" w:cs="Times New Roman"/>
                <w:sz w:val="24"/>
                <w:szCs w:val="24"/>
              </w:rPr>
              <w:t>/</w:t>
            </w:r>
            <w:proofErr w:type="spellStart"/>
            <w:r w:rsidRPr="00483B7D">
              <w:rPr>
                <w:rFonts w:ascii="Times New Roman" w:hAnsi="Times New Roman" w:cs="Times New Roman"/>
                <w:sz w:val="24"/>
                <w:szCs w:val="24"/>
              </w:rPr>
              <w:t>п</w:t>
            </w:r>
            <w:proofErr w:type="spellEnd"/>
          </w:p>
        </w:tc>
        <w:tc>
          <w:tcPr>
            <w:tcW w:w="36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sz w:val="24"/>
                <w:szCs w:val="24"/>
              </w:rPr>
            </w:pPr>
            <w:r w:rsidRPr="00483B7D">
              <w:rPr>
                <w:rFonts w:ascii="Times New Roman" w:hAnsi="Times New Roman" w:cs="Times New Roman"/>
                <w:sz w:val="24"/>
                <w:szCs w:val="24"/>
              </w:rPr>
              <w:t>ФИО студентов</w:t>
            </w:r>
          </w:p>
        </w:tc>
        <w:tc>
          <w:tcPr>
            <w:tcW w:w="19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sz w:val="24"/>
                <w:szCs w:val="24"/>
              </w:rPr>
            </w:pPr>
            <w:r w:rsidRPr="00483B7D">
              <w:rPr>
                <w:rFonts w:ascii="Times New Roman" w:hAnsi="Times New Roman" w:cs="Times New Roman"/>
                <w:sz w:val="24"/>
                <w:szCs w:val="24"/>
              </w:rPr>
              <w:t>Защита выпускной квалификационной</w:t>
            </w:r>
            <w:r w:rsidRPr="00483B7D">
              <w:rPr>
                <w:rFonts w:ascii="Times New Roman" w:hAnsi="Times New Roman" w:cs="Times New Roman"/>
                <w:b/>
                <w:sz w:val="24"/>
                <w:szCs w:val="24"/>
              </w:rPr>
              <w:t xml:space="preserve"> </w:t>
            </w:r>
            <w:r w:rsidRPr="00483B7D">
              <w:rPr>
                <w:rFonts w:ascii="Times New Roman" w:hAnsi="Times New Roman" w:cs="Times New Roman"/>
                <w:sz w:val="24"/>
                <w:szCs w:val="24"/>
              </w:rPr>
              <w:t>работы по специализации</w:t>
            </w:r>
          </w:p>
        </w:tc>
        <w:tc>
          <w:tcPr>
            <w:tcW w:w="198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sz w:val="24"/>
                <w:szCs w:val="24"/>
              </w:rPr>
            </w:pPr>
            <w:r w:rsidRPr="00483B7D">
              <w:rPr>
                <w:rFonts w:ascii="Times New Roman" w:hAnsi="Times New Roman" w:cs="Times New Roman"/>
                <w:sz w:val="24"/>
                <w:szCs w:val="24"/>
              </w:rPr>
              <w:t xml:space="preserve">Итогового междисциплинарного экзамена </w:t>
            </w:r>
          </w:p>
          <w:p w:rsidR="00483B7D" w:rsidRPr="00483B7D" w:rsidRDefault="00483B7D" w:rsidP="00BC5F8E">
            <w:pPr>
              <w:jc w:val="center"/>
              <w:rPr>
                <w:rFonts w:ascii="Times New Roman" w:hAnsi="Times New Roman" w:cs="Times New Roman"/>
                <w:sz w:val="24"/>
                <w:szCs w:val="24"/>
              </w:rPr>
            </w:pPr>
            <w:r w:rsidRPr="00483B7D">
              <w:rPr>
                <w:rFonts w:ascii="Times New Roman" w:hAnsi="Times New Roman" w:cs="Times New Roman"/>
                <w:sz w:val="24"/>
                <w:szCs w:val="24"/>
              </w:rPr>
              <w:t>по педагогической подготовке</w:t>
            </w:r>
          </w:p>
        </w:tc>
        <w:tc>
          <w:tcPr>
            <w:tcW w:w="1559"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sz w:val="24"/>
                <w:szCs w:val="24"/>
              </w:rPr>
            </w:pPr>
            <w:r w:rsidRPr="00483B7D">
              <w:rPr>
                <w:rFonts w:ascii="Times New Roman" w:hAnsi="Times New Roman" w:cs="Times New Roman"/>
                <w:sz w:val="24"/>
                <w:szCs w:val="24"/>
              </w:rPr>
              <w:t xml:space="preserve">Итогового междисциплинарного экзамена </w:t>
            </w:r>
          </w:p>
          <w:p w:rsidR="00483B7D" w:rsidRPr="00483B7D" w:rsidRDefault="00483B7D" w:rsidP="00BC5F8E">
            <w:pPr>
              <w:jc w:val="center"/>
              <w:rPr>
                <w:rFonts w:ascii="Times New Roman" w:hAnsi="Times New Roman" w:cs="Times New Roman"/>
                <w:sz w:val="24"/>
                <w:szCs w:val="24"/>
              </w:rPr>
            </w:pPr>
            <w:r w:rsidRPr="00483B7D">
              <w:rPr>
                <w:rFonts w:ascii="Times New Roman" w:hAnsi="Times New Roman" w:cs="Times New Roman"/>
                <w:sz w:val="24"/>
                <w:szCs w:val="24"/>
              </w:rPr>
              <w:t>По</w:t>
            </w:r>
          </w:p>
          <w:p w:rsidR="00483B7D" w:rsidRPr="00483B7D" w:rsidRDefault="00483B7D" w:rsidP="00BC5F8E">
            <w:pPr>
              <w:jc w:val="center"/>
              <w:rPr>
                <w:rFonts w:ascii="Times New Roman" w:hAnsi="Times New Roman" w:cs="Times New Roman"/>
                <w:sz w:val="24"/>
                <w:szCs w:val="24"/>
              </w:rPr>
            </w:pPr>
            <w:r w:rsidRPr="00483B7D">
              <w:rPr>
                <w:rFonts w:ascii="Times New Roman" w:hAnsi="Times New Roman" w:cs="Times New Roman"/>
                <w:sz w:val="24"/>
                <w:szCs w:val="24"/>
              </w:rPr>
              <w:t>специальности</w:t>
            </w:r>
          </w:p>
        </w:tc>
      </w:tr>
      <w:tr w:rsidR="00483B7D" w:rsidRPr="00263A36" w:rsidTr="00BC5F8E">
        <w:tc>
          <w:tcPr>
            <w:tcW w:w="9747" w:type="dxa"/>
            <w:gridSpan w:val="5"/>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sz w:val="24"/>
                <w:szCs w:val="24"/>
              </w:rPr>
            </w:pPr>
            <w:r w:rsidRPr="00483B7D">
              <w:rPr>
                <w:rFonts w:ascii="Times New Roman" w:hAnsi="Times New Roman" w:cs="Times New Roman"/>
                <w:b/>
                <w:sz w:val="24"/>
                <w:szCs w:val="24"/>
              </w:rPr>
              <w:t>специализация «Постановка театрализованных представлений»</w:t>
            </w:r>
          </w:p>
        </w:tc>
      </w:tr>
      <w:tr w:rsidR="00483B7D" w:rsidRPr="00263A36" w:rsidTr="00BC5F8E">
        <w:tc>
          <w:tcPr>
            <w:tcW w:w="53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sz w:val="24"/>
                <w:szCs w:val="24"/>
              </w:rPr>
            </w:pPr>
            <w:r w:rsidRPr="00483B7D">
              <w:rPr>
                <w:rFonts w:ascii="Times New Roman" w:hAnsi="Times New Roman" w:cs="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rPr>
                <w:rFonts w:ascii="Times New Roman" w:hAnsi="Times New Roman" w:cs="Times New Roman"/>
                <w:sz w:val="24"/>
                <w:szCs w:val="24"/>
              </w:rPr>
            </w:pPr>
            <w:r w:rsidRPr="00483B7D">
              <w:rPr>
                <w:rFonts w:ascii="Times New Roman" w:hAnsi="Times New Roman" w:cs="Times New Roman"/>
                <w:sz w:val="24"/>
                <w:szCs w:val="24"/>
              </w:rPr>
              <w:t>Абрамов Евгений Валентинович</w:t>
            </w:r>
          </w:p>
        </w:tc>
        <w:tc>
          <w:tcPr>
            <w:tcW w:w="19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sz w:val="24"/>
                <w:szCs w:val="24"/>
              </w:rPr>
            </w:pPr>
            <w:r w:rsidRPr="00483B7D">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sz w:val="24"/>
                <w:szCs w:val="24"/>
              </w:rPr>
            </w:pPr>
            <w:r w:rsidRPr="00483B7D">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sz w:val="24"/>
                <w:szCs w:val="24"/>
              </w:rPr>
            </w:pPr>
            <w:r w:rsidRPr="00483B7D">
              <w:rPr>
                <w:rFonts w:ascii="Times New Roman" w:hAnsi="Times New Roman" w:cs="Times New Roman"/>
                <w:sz w:val="24"/>
                <w:szCs w:val="24"/>
              </w:rPr>
              <w:t>5</w:t>
            </w:r>
          </w:p>
        </w:tc>
      </w:tr>
      <w:tr w:rsidR="00483B7D" w:rsidRPr="00263A36" w:rsidTr="00BC5F8E">
        <w:tc>
          <w:tcPr>
            <w:tcW w:w="53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sz w:val="24"/>
                <w:szCs w:val="24"/>
              </w:rPr>
            </w:pPr>
            <w:r w:rsidRPr="00483B7D">
              <w:rPr>
                <w:rFonts w:ascii="Times New Roman" w:hAnsi="Times New Roman" w:cs="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both"/>
              <w:rPr>
                <w:rFonts w:ascii="Times New Roman" w:hAnsi="Times New Roman" w:cs="Times New Roman"/>
                <w:sz w:val="24"/>
                <w:szCs w:val="24"/>
              </w:rPr>
            </w:pPr>
            <w:proofErr w:type="spellStart"/>
            <w:r w:rsidRPr="00483B7D">
              <w:rPr>
                <w:rFonts w:ascii="Times New Roman" w:hAnsi="Times New Roman" w:cs="Times New Roman"/>
                <w:sz w:val="24"/>
                <w:szCs w:val="24"/>
              </w:rPr>
              <w:t>Балшина</w:t>
            </w:r>
            <w:proofErr w:type="spellEnd"/>
            <w:r w:rsidRPr="00483B7D">
              <w:rPr>
                <w:rFonts w:ascii="Times New Roman" w:hAnsi="Times New Roman" w:cs="Times New Roman"/>
                <w:sz w:val="24"/>
                <w:szCs w:val="24"/>
              </w:rPr>
              <w:t xml:space="preserve"> Наталья Александровна</w:t>
            </w:r>
          </w:p>
        </w:tc>
        <w:tc>
          <w:tcPr>
            <w:tcW w:w="19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sz w:val="24"/>
                <w:szCs w:val="24"/>
              </w:rPr>
            </w:pPr>
            <w:r w:rsidRPr="00483B7D">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sz w:val="24"/>
                <w:szCs w:val="24"/>
              </w:rPr>
            </w:pPr>
            <w:r w:rsidRPr="00483B7D">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sz w:val="24"/>
                <w:szCs w:val="24"/>
              </w:rPr>
            </w:pPr>
            <w:r w:rsidRPr="00483B7D">
              <w:rPr>
                <w:rFonts w:ascii="Times New Roman" w:hAnsi="Times New Roman" w:cs="Times New Roman"/>
                <w:sz w:val="24"/>
                <w:szCs w:val="24"/>
              </w:rPr>
              <w:t>5</w:t>
            </w:r>
          </w:p>
        </w:tc>
      </w:tr>
      <w:tr w:rsidR="00483B7D" w:rsidRPr="00263A36" w:rsidTr="00BC5F8E">
        <w:tc>
          <w:tcPr>
            <w:tcW w:w="53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sz w:val="24"/>
                <w:szCs w:val="24"/>
              </w:rPr>
            </w:pPr>
            <w:r w:rsidRPr="00483B7D">
              <w:rPr>
                <w:rFonts w:ascii="Times New Roman" w:hAnsi="Times New Roman" w:cs="Times New Roman"/>
                <w:sz w:val="24"/>
                <w:szCs w:val="24"/>
              </w:rPr>
              <w:t>3</w:t>
            </w:r>
          </w:p>
        </w:tc>
        <w:tc>
          <w:tcPr>
            <w:tcW w:w="36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rPr>
                <w:rFonts w:ascii="Times New Roman" w:hAnsi="Times New Roman" w:cs="Times New Roman"/>
                <w:sz w:val="24"/>
                <w:szCs w:val="24"/>
              </w:rPr>
            </w:pPr>
            <w:proofErr w:type="spellStart"/>
            <w:r w:rsidRPr="00483B7D">
              <w:rPr>
                <w:rFonts w:ascii="Times New Roman" w:hAnsi="Times New Roman" w:cs="Times New Roman"/>
                <w:sz w:val="24"/>
                <w:szCs w:val="24"/>
              </w:rPr>
              <w:t>Бородкина</w:t>
            </w:r>
            <w:proofErr w:type="spellEnd"/>
            <w:r w:rsidRPr="00483B7D">
              <w:rPr>
                <w:rFonts w:ascii="Times New Roman" w:hAnsi="Times New Roman" w:cs="Times New Roman"/>
                <w:sz w:val="24"/>
                <w:szCs w:val="24"/>
              </w:rPr>
              <w:t xml:space="preserve"> Татьяна Николаевна</w:t>
            </w:r>
          </w:p>
        </w:tc>
        <w:tc>
          <w:tcPr>
            <w:tcW w:w="19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sz w:val="24"/>
                <w:szCs w:val="24"/>
              </w:rPr>
            </w:pPr>
            <w:r w:rsidRPr="00483B7D">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sz w:val="24"/>
                <w:szCs w:val="24"/>
              </w:rPr>
            </w:pPr>
            <w:r w:rsidRPr="00483B7D">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sz w:val="24"/>
                <w:szCs w:val="24"/>
              </w:rPr>
            </w:pPr>
            <w:r w:rsidRPr="00483B7D">
              <w:rPr>
                <w:rFonts w:ascii="Times New Roman" w:hAnsi="Times New Roman" w:cs="Times New Roman"/>
                <w:sz w:val="24"/>
                <w:szCs w:val="24"/>
              </w:rPr>
              <w:t>5</w:t>
            </w:r>
          </w:p>
        </w:tc>
      </w:tr>
      <w:tr w:rsidR="00483B7D" w:rsidRPr="00263A36" w:rsidTr="00BC5F8E">
        <w:tc>
          <w:tcPr>
            <w:tcW w:w="53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sz w:val="24"/>
                <w:szCs w:val="24"/>
              </w:rPr>
            </w:pPr>
            <w:r w:rsidRPr="00483B7D">
              <w:rPr>
                <w:rFonts w:ascii="Times New Roman" w:hAnsi="Times New Roman" w:cs="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both"/>
              <w:rPr>
                <w:rFonts w:ascii="Times New Roman" w:hAnsi="Times New Roman" w:cs="Times New Roman"/>
                <w:sz w:val="24"/>
                <w:szCs w:val="24"/>
              </w:rPr>
            </w:pPr>
            <w:r w:rsidRPr="00483B7D">
              <w:rPr>
                <w:rFonts w:ascii="Times New Roman" w:hAnsi="Times New Roman" w:cs="Times New Roman"/>
                <w:sz w:val="24"/>
                <w:szCs w:val="24"/>
              </w:rPr>
              <w:t>Веселова Инна Владимировна</w:t>
            </w:r>
          </w:p>
        </w:tc>
        <w:tc>
          <w:tcPr>
            <w:tcW w:w="19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sz w:val="24"/>
                <w:szCs w:val="24"/>
              </w:rPr>
            </w:pPr>
            <w:r w:rsidRPr="00483B7D">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sz w:val="24"/>
                <w:szCs w:val="24"/>
              </w:rPr>
            </w:pPr>
            <w:r w:rsidRPr="00483B7D">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sz w:val="24"/>
                <w:szCs w:val="24"/>
              </w:rPr>
            </w:pPr>
            <w:r w:rsidRPr="00483B7D">
              <w:rPr>
                <w:rFonts w:ascii="Times New Roman" w:hAnsi="Times New Roman" w:cs="Times New Roman"/>
                <w:sz w:val="24"/>
                <w:szCs w:val="24"/>
              </w:rPr>
              <w:t>5</w:t>
            </w:r>
          </w:p>
        </w:tc>
      </w:tr>
      <w:tr w:rsidR="00483B7D" w:rsidRPr="00263A36" w:rsidTr="00BC5F8E">
        <w:tc>
          <w:tcPr>
            <w:tcW w:w="53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sz w:val="24"/>
                <w:szCs w:val="24"/>
              </w:rPr>
            </w:pPr>
            <w:r w:rsidRPr="00483B7D">
              <w:rPr>
                <w:rFonts w:ascii="Times New Roman" w:hAnsi="Times New Roman" w:cs="Times New Roman"/>
                <w:sz w:val="24"/>
                <w:szCs w:val="24"/>
              </w:rPr>
              <w:lastRenderedPageBreak/>
              <w:t>5</w:t>
            </w:r>
          </w:p>
        </w:tc>
        <w:tc>
          <w:tcPr>
            <w:tcW w:w="36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both"/>
              <w:rPr>
                <w:rFonts w:ascii="Times New Roman" w:hAnsi="Times New Roman" w:cs="Times New Roman"/>
                <w:sz w:val="24"/>
                <w:szCs w:val="24"/>
              </w:rPr>
            </w:pPr>
            <w:r w:rsidRPr="00483B7D">
              <w:rPr>
                <w:rFonts w:ascii="Times New Roman" w:hAnsi="Times New Roman" w:cs="Times New Roman"/>
                <w:sz w:val="24"/>
                <w:szCs w:val="24"/>
              </w:rPr>
              <w:t>Герасимова Елена Васильевна</w:t>
            </w:r>
          </w:p>
        </w:tc>
        <w:tc>
          <w:tcPr>
            <w:tcW w:w="19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bCs/>
                <w:sz w:val="24"/>
                <w:szCs w:val="24"/>
              </w:rPr>
            </w:pPr>
            <w:r w:rsidRPr="00483B7D">
              <w:rPr>
                <w:rFonts w:ascii="Times New Roman" w:hAnsi="Times New Roman" w:cs="Times New Roman"/>
                <w:bCs/>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bCs/>
                <w:sz w:val="24"/>
                <w:szCs w:val="24"/>
              </w:rPr>
            </w:pPr>
            <w:r w:rsidRPr="00483B7D">
              <w:rPr>
                <w:rFonts w:ascii="Times New Roman" w:hAnsi="Times New Roman" w:cs="Times New Roman"/>
                <w:bCs/>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bCs/>
                <w:sz w:val="24"/>
                <w:szCs w:val="24"/>
              </w:rPr>
            </w:pPr>
            <w:r w:rsidRPr="00483B7D">
              <w:rPr>
                <w:rFonts w:ascii="Times New Roman" w:hAnsi="Times New Roman" w:cs="Times New Roman"/>
                <w:bCs/>
                <w:sz w:val="24"/>
                <w:szCs w:val="24"/>
              </w:rPr>
              <w:t>5</w:t>
            </w:r>
          </w:p>
        </w:tc>
      </w:tr>
      <w:tr w:rsidR="00483B7D" w:rsidRPr="00263A36" w:rsidTr="00BC5F8E">
        <w:tc>
          <w:tcPr>
            <w:tcW w:w="53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sz w:val="24"/>
                <w:szCs w:val="24"/>
              </w:rPr>
            </w:pPr>
            <w:r w:rsidRPr="00483B7D">
              <w:rPr>
                <w:rFonts w:ascii="Times New Roman" w:hAnsi="Times New Roman" w:cs="Times New Roman"/>
                <w:sz w:val="24"/>
                <w:szCs w:val="24"/>
              </w:rPr>
              <w:t>6</w:t>
            </w:r>
          </w:p>
        </w:tc>
        <w:tc>
          <w:tcPr>
            <w:tcW w:w="36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both"/>
              <w:rPr>
                <w:rFonts w:ascii="Times New Roman" w:hAnsi="Times New Roman" w:cs="Times New Roman"/>
                <w:sz w:val="24"/>
                <w:szCs w:val="24"/>
              </w:rPr>
            </w:pPr>
            <w:r w:rsidRPr="00483B7D">
              <w:rPr>
                <w:rFonts w:ascii="Times New Roman" w:hAnsi="Times New Roman" w:cs="Times New Roman"/>
                <w:sz w:val="24"/>
                <w:szCs w:val="24"/>
              </w:rPr>
              <w:t>Громова Марина Николаевна</w:t>
            </w:r>
          </w:p>
        </w:tc>
        <w:tc>
          <w:tcPr>
            <w:tcW w:w="19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sz w:val="24"/>
                <w:szCs w:val="24"/>
              </w:rPr>
            </w:pPr>
            <w:r w:rsidRPr="00483B7D">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sz w:val="24"/>
                <w:szCs w:val="24"/>
              </w:rPr>
            </w:pPr>
            <w:r w:rsidRPr="00483B7D">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sz w:val="24"/>
                <w:szCs w:val="24"/>
              </w:rPr>
            </w:pPr>
            <w:r w:rsidRPr="00483B7D">
              <w:rPr>
                <w:rFonts w:ascii="Times New Roman" w:hAnsi="Times New Roman" w:cs="Times New Roman"/>
                <w:sz w:val="24"/>
                <w:szCs w:val="24"/>
              </w:rPr>
              <w:t>4</w:t>
            </w:r>
          </w:p>
        </w:tc>
      </w:tr>
      <w:tr w:rsidR="00483B7D" w:rsidRPr="00263A36" w:rsidTr="00BC5F8E">
        <w:tc>
          <w:tcPr>
            <w:tcW w:w="53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sz w:val="24"/>
                <w:szCs w:val="24"/>
              </w:rPr>
            </w:pPr>
            <w:r w:rsidRPr="00483B7D">
              <w:rPr>
                <w:rFonts w:ascii="Times New Roman" w:hAnsi="Times New Roman" w:cs="Times New Roman"/>
                <w:sz w:val="24"/>
                <w:szCs w:val="24"/>
              </w:rPr>
              <w:t>7</w:t>
            </w:r>
          </w:p>
        </w:tc>
        <w:tc>
          <w:tcPr>
            <w:tcW w:w="36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both"/>
              <w:rPr>
                <w:rFonts w:ascii="Times New Roman" w:hAnsi="Times New Roman" w:cs="Times New Roman"/>
                <w:sz w:val="24"/>
                <w:szCs w:val="24"/>
              </w:rPr>
            </w:pPr>
            <w:r w:rsidRPr="00483B7D">
              <w:rPr>
                <w:rFonts w:ascii="Times New Roman" w:hAnsi="Times New Roman" w:cs="Times New Roman"/>
                <w:sz w:val="24"/>
                <w:szCs w:val="24"/>
              </w:rPr>
              <w:t>Кириллова Алена Владимировна</w:t>
            </w:r>
          </w:p>
        </w:tc>
        <w:tc>
          <w:tcPr>
            <w:tcW w:w="19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sz w:val="24"/>
                <w:szCs w:val="24"/>
              </w:rPr>
            </w:pPr>
            <w:r w:rsidRPr="00483B7D">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sz w:val="24"/>
                <w:szCs w:val="24"/>
              </w:rPr>
            </w:pPr>
            <w:r w:rsidRPr="00483B7D">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sz w:val="24"/>
                <w:szCs w:val="24"/>
              </w:rPr>
            </w:pPr>
            <w:r w:rsidRPr="00483B7D">
              <w:rPr>
                <w:rFonts w:ascii="Times New Roman" w:hAnsi="Times New Roman" w:cs="Times New Roman"/>
                <w:sz w:val="24"/>
                <w:szCs w:val="24"/>
              </w:rPr>
              <w:t>5</w:t>
            </w:r>
          </w:p>
        </w:tc>
      </w:tr>
      <w:tr w:rsidR="00483B7D" w:rsidRPr="00263A36" w:rsidTr="00BC5F8E">
        <w:tc>
          <w:tcPr>
            <w:tcW w:w="53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sz w:val="24"/>
                <w:szCs w:val="24"/>
              </w:rPr>
            </w:pPr>
            <w:r w:rsidRPr="00483B7D">
              <w:rPr>
                <w:rFonts w:ascii="Times New Roman" w:hAnsi="Times New Roman" w:cs="Times New Roman"/>
                <w:sz w:val="24"/>
                <w:szCs w:val="24"/>
              </w:rPr>
              <w:t>8</w:t>
            </w:r>
          </w:p>
        </w:tc>
        <w:tc>
          <w:tcPr>
            <w:tcW w:w="36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both"/>
              <w:rPr>
                <w:rFonts w:ascii="Times New Roman" w:hAnsi="Times New Roman" w:cs="Times New Roman"/>
                <w:sz w:val="24"/>
                <w:szCs w:val="24"/>
              </w:rPr>
            </w:pPr>
            <w:r w:rsidRPr="00483B7D">
              <w:rPr>
                <w:rFonts w:ascii="Times New Roman" w:hAnsi="Times New Roman" w:cs="Times New Roman"/>
                <w:sz w:val="24"/>
                <w:szCs w:val="24"/>
              </w:rPr>
              <w:t>Корнева Елена Александровна</w:t>
            </w:r>
          </w:p>
        </w:tc>
        <w:tc>
          <w:tcPr>
            <w:tcW w:w="19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bCs/>
                <w:sz w:val="24"/>
                <w:szCs w:val="24"/>
              </w:rPr>
            </w:pPr>
            <w:r w:rsidRPr="00483B7D">
              <w:rPr>
                <w:rFonts w:ascii="Times New Roman" w:hAnsi="Times New Roman" w:cs="Times New Roman"/>
                <w:bCs/>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bCs/>
                <w:sz w:val="24"/>
                <w:szCs w:val="24"/>
              </w:rPr>
            </w:pPr>
            <w:r w:rsidRPr="00483B7D">
              <w:rPr>
                <w:rFonts w:ascii="Times New Roman" w:hAnsi="Times New Roman" w:cs="Times New Roman"/>
                <w:bCs/>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bCs/>
                <w:sz w:val="24"/>
                <w:szCs w:val="24"/>
              </w:rPr>
            </w:pPr>
            <w:r w:rsidRPr="00483B7D">
              <w:rPr>
                <w:rFonts w:ascii="Times New Roman" w:hAnsi="Times New Roman" w:cs="Times New Roman"/>
                <w:bCs/>
                <w:sz w:val="24"/>
                <w:szCs w:val="24"/>
              </w:rPr>
              <w:t>4</w:t>
            </w:r>
          </w:p>
        </w:tc>
      </w:tr>
      <w:tr w:rsidR="00483B7D" w:rsidRPr="00263A36" w:rsidTr="00BC5F8E">
        <w:tc>
          <w:tcPr>
            <w:tcW w:w="53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sz w:val="24"/>
                <w:szCs w:val="24"/>
              </w:rPr>
            </w:pPr>
            <w:r w:rsidRPr="00483B7D">
              <w:rPr>
                <w:rFonts w:ascii="Times New Roman" w:hAnsi="Times New Roman" w:cs="Times New Roman"/>
                <w:sz w:val="24"/>
                <w:szCs w:val="24"/>
              </w:rPr>
              <w:t>9</w:t>
            </w:r>
          </w:p>
        </w:tc>
        <w:tc>
          <w:tcPr>
            <w:tcW w:w="36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both"/>
              <w:rPr>
                <w:rFonts w:ascii="Times New Roman" w:hAnsi="Times New Roman" w:cs="Times New Roman"/>
                <w:sz w:val="24"/>
                <w:szCs w:val="24"/>
              </w:rPr>
            </w:pPr>
            <w:r w:rsidRPr="00483B7D">
              <w:rPr>
                <w:rFonts w:ascii="Times New Roman" w:hAnsi="Times New Roman" w:cs="Times New Roman"/>
                <w:sz w:val="24"/>
                <w:szCs w:val="24"/>
              </w:rPr>
              <w:t>Мышкина Ольга Николаевна</w:t>
            </w:r>
          </w:p>
        </w:tc>
        <w:tc>
          <w:tcPr>
            <w:tcW w:w="19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bCs/>
                <w:sz w:val="24"/>
                <w:szCs w:val="24"/>
              </w:rPr>
            </w:pPr>
            <w:r w:rsidRPr="00483B7D">
              <w:rPr>
                <w:rFonts w:ascii="Times New Roman" w:hAnsi="Times New Roman" w:cs="Times New Roman"/>
                <w:bCs/>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bCs/>
                <w:sz w:val="24"/>
                <w:szCs w:val="24"/>
              </w:rPr>
            </w:pPr>
            <w:r w:rsidRPr="00483B7D">
              <w:rPr>
                <w:rFonts w:ascii="Times New Roman" w:hAnsi="Times New Roman" w:cs="Times New Roman"/>
                <w:bCs/>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bCs/>
                <w:sz w:val="24"/>
                <w:szCs w:val="24"/>
              </w:rPr>
            </w:pPr>
            <w:r w:rsidRPr="00483B7D">
              <w:rPr>
                <w:rFonts w:ascii="Times New Roman" w:hAnsi="Times New Roman" w:cs="Times New Roman"/>
                <w:bCs/>
                <w:sz w:val="24"/>
                <w:szCs w:val="24"/>
              </w:rPr>
              <w:t>5</w:t>
            </w:r>
          </w:p>
        </w:tc>
      </w:tr>
      <w:tr w:rsidR="00483B7D" w:rsidRPr="00263A36" w:rsidTr="00BC5F8E">
        <w:tc>
          <w:tcPr>
            <w:tcW w:w="53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sz w:val="24"/>
                <w:szCs w:val="24"/>
              </w:rPr>
            </w:pPr>
            <w:r w:rsidRPr="00483B7D">
              <w:rPr>
                <w:rFonts w:ascii="Times New Roman" w:hAnsi="Times New Roman" w:cs="Times New Roman"/>
                <w:sz w:val="24"/>
                <w:szCs w:val="24"/>
              </w:rPr>
              <w:t>10</w:t>
            </w:r>
          </w:p>
        </w:tc>
        <w:tc>
          <w:tcPr>
            <w:tcW w:w="36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both"/>
              <w:rPr>
                <w:rFonts w:ascii="Times New Roman" w:hAnsi="Times New Roman" w:cs="Times New Roman"/>
                <w:sz w:val="24"/>
                <w:szCs w:val="24"/>
              </w:rPr>
            </w:pPr>
            <w:r w:rsidRPr="00483B7D">
              <w:rPr>
                <w:rFonts w:ascii="Times New Roman" w:hAnsi="Times New Roman" w:cs="Times New Roman"/>
                <w:sz w:val="24"/>
                <w:szCs w:val="24"/>
              </w:rPr>
              <w:t>Полупанов Александр Михайлович</w:t>
            </w:r>
          </w:p>
        </w:tc>
        <w:tc>
          <w:tcPr>
            <w:tcW w:w="19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bCs/>
                <w:sz w:val="24"/>
                <w:szCs w:val="24"/>
              </w:rPr>
            </w:pPr>
            <w:r w:rsidRPr="00483B7D">
              <w:rPr>
                <w:rFonts w:ascii="Times New Roman" w:hAnsi="Times New Roman" w:cs="Times New Roman"/>
                <w:bCs/>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bCs/>
                <w:sz w:val="24"/>
                <w:szCs w:val="24"/>
              </w:rPr>
            </w:pPr>
            <w:r w:rsidRPr="00483B7D">
              <w:rPr>
                <w:rFonts w:ascii="Times New Roman" w:hAnsi="Times New Roman" w:cs="Times New Roman"/>
                <w:bCs/>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bCs/>
                <w:sz w:val="24"/>
                <w:szCs w:val="24"/>
              </w:rPr>
            </w:pPr>
            <w:r w:rsidRPr="00483B7D">
              <w:rPr>
                <w:rFonts w:ascii="Times New Roman" w:hAnsi="Times New Roman" w:cs="Times New Roman"/>
                <w:bCs/>
                <w:sz w:val="24"/>
                <w:szCs w:val="24"/>
              </w:rPr>
              <w:t>5</w:t>
            </w:r>
          </w:p>
        </w:tc>
      </w:tr>
      <w:tr w:rsidR="00483B7D" w:rsidRPr="00263A36" w:rsidTr="00BC5F8E">
        <w:tc>
          <w:tcPr>
            <w:tcW w:w="9747" w:type="dxa"/>
            <w:gridSpan w:val="5"/>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b/>
                <w:sz w:val="24"/>
                <w:szCs w:val="24"/>
              </w:rPr>
            </w:pPr>
            <w:r w:rsidRPr="00483B7D">
              <w:rPr>
                <w:rFonts w:ascii="Times New Roman" w:hAnsi="Times New Roman" w:cs="Times New Roman"/>
                <w:b/>
                <w:sz w:val="24"/>
                <w:szCs w:val="24"/>
              </w:rPr>
              <w:t>специализация «Инструментальное творчество»</w:t>
            </w:r>
          </w:p>
        </w:tc>
      </w:tr>
      <w:tr w:rsidR="00483B7D" w:rsidRPr="00263A36" w:rsidTr="00BC5F8E">
        <w:tc>
          <w:tcPr>
            <w:tcW w:w="53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sz w:val="24"/>
                <w:szCs w:val="24"/>
              </w:rPr>
            </w:pPr>
            <w:r w:rsidRPr="00483B7D">
              <w:rPr>
                <w:rFonts w:ascii="Times New Roman" w:hAnsi="Times New Roman" w:cs="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both"/>
              <w:rPr>
                <w:rFonts w:ascii="Times New Roman" w:hAnsi="Times New Roman" w:cs="Times New Roman"/>
                <w:sz w:val="24"/>
                <w:szCs w:val="24"/>
              </w:rPr>
            </w:pPr>
            <w:r w:rsidRPr="00483B7D">
              <w:rPr>
                <w:rFonts w:ascii="Times New Roman" w:hAnsi="Times New Roman" w:cs="Times New Roman"/>
                <w:sz w:val="24"/>
                <w:szCs w:val="24"/>
              </w:rPr>
              <w:t>Левин Роман Александрович</w:t>
            </w:r>
          </w:p>
        </w:tc>
        <w:tc>
          <w:tcPr>
            <w:tcW w:w="19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bCs/>
                <w:sz w:val="24"/>
                <w:szCs w:val="24"/>
              </w:rPr>
            </w:pPr>
            <w:r w:rsidRPr="00483B7D">
              <w:rPr>
                <w:rFonts w:ascii="Times New Roman" w:hAnsi="Times New Roman" w:cs="Times New Roman"/>
                <w:bCs/>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bCs/>
                <w:sz w:val="24"/>
                <w:szCs w:val="24"/>
              </w:rPr>
            </w:pPr>
            <w:r w:rsidRPr="00483B7D">
              <w:rPr>
                <w:rFonts w:ascii="Times New Roman" w:hAnsi="Times New Roman" w:cs="Times New Roman"/>
                <w:bCs/>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bCs/>
                <w:sz w:val="24"/>
                <w:szCs w:val="24"/>
              </w:rPr>
            </w:pPr>
            <w:r w:rsidRPr="00483B7D">
              <w:rPr>
                <w:rFonts w:ascii="Times New Roman" w:hAnsi="Times New Roman" w:cs="Times New Roman"/>
                <w:bCs/>
                <w:sz w:val="24"/>
                <w:szCs w:val="24"/>
              </w:rPr>
              <w:t>3</w:t>
            </w:r>
          </w:p>
        </w:tc>
      </w:tr>
      <w:tr w:rsidR="00483B7D" w:rsidRPr="00263A36" w:rsidTr="00BC5F8E">
        <w:tc>
          <w:tcPr>
            <w:tcW w:w="53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sz w:val="24"/>
                <w:szCs w:val="24"/>
              </w:rPr>
            </w:pPr>
            <w:r w:rsidRPr="00483B7D">
              <w:rPr>
                <w:rFonts w:ascii="Times New Roman" w:hAnsi="Times New Roman" w:cs="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both"/>
              <w:rPr>
                <w:rFonts w:ascii="Times New Roman" w:hAnsi="Times New Roman" w:cs="Times New Roman"/>
                <w:sz w:val="24"/>
                <w:szCs w:val="24"/>
              </w:rPr>
            </w:pPr>
            <w:r w:rsidRPr="00483B7D">
              <w:rPr>
                <w:rFonts w:ascii="Times New Roman" w:hAnsi="Times New Roman" w:cs="Times New Roman"/>
                <w:sz w:val="24"/>
                <w:szCs w:val="24"/>
              </w:rPr>
              <w:t>Овсянникова Софья Валерьевна</w:t>
            </w:r>
          </w:p>
        </w:tc>
        <w:tc>
          <w:tcPr>
            <w:tcW w:w="19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bCs/>
                <w:sz w:val="24"/>
                <w:szCs w:val="24"/>
              </w:rPr>
            </w:pPr>
            <w:r w:rsidRPr="00483B7D">
              <w:rPr>
                <w:rFonts w:ascii="Times New Roman" w:hAnsi="Times New Roman" w:cs="Times New Roman"/>
                <w:bCs/>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bCs/>
                <w:sz w:val="24"/>
                <w:szCs w:val="24"/>
              </w:rPr>
            </w:pPr>
            <w:r w:rsidRPr="00483B7D">
              <w:rPr>
                <w:rFonts w:ascii="Times New Roman" w:hAnsi="Times New Roman" w:cs="Times New Roman"/>
                <w:bCs/>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bCs/>
                <w:sz w:val="24"/>
                <w:szCs w:val="24"/>
              </w:rPr>
            </w:pPr>
            <w:r w:rsidRPr="00483B7D">
              <w:rPr>
                <w:rFonts w:ascii="Times New Roman" w:hAnsi="Times New Roman" w:cs="Times New Roman"/>
                <w:bCs/>
                <w:sz w:val="24"/>
                <w:szCs w:val="24"/>
              </w:rPr>
              <w:t>5</w:t>
            </w:r>
          </w:p>
        </w:tc>
      </w:tr>
      <w:tr w:rsidR="00483B7D" w:rsidRPr="00263A36" w:rsidTr="00BC5F8E">
        <w:tc>
          <w:tcPr>
            <w:tcW w:w="53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sz w:val="24"/>
                <w:szCs w:val="24"/>
              </w:rPr>
            </w:pPr>
            <w:r w:rsidRPr="00483B7D">
              <w:rPr>
                <w:rFonts w:ascii="Times New Roman" w:hAnsi="Times New Roman" w:cs="Times New Roman"/>
                <w:sz w:val="24"/>
                <w:szCs w:val="24"/>
              </w:rPr>
              <w:t>3</w:t>
            </w:r>
          </w:p>
        </w:tc>
        <w:tc>
          <w:tcPr>
            <w:tcW w:w="36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both"/>
              <w:rPr>
                <w:rFonts w:ascii="Times New Roman" w:hAnsi="Times New Roman" w:cs="Times New Roman"/>
                <w:sz w:val="24"/>
                <w:szCs w:val="24"/>
              </w:rPr>
            </w:pPr>
            <w:proofErr w:type="spellStart"/>
            <w:r w:rsidRPr="00483B7D">
              <w:rPr>
                <w:rFonts w:ascii="Times New Roman" w:hAnsi="Times New Roman" w:cs="Times New Roman"/>
                <w:sz w:val="24"/>
                <w:szCs w:val="24"/>
              </w:rPr>
              <w:t>Овчинникова</w:t>
            </w:r>
            <w:proofErr w:type="spellEnd"/>
            <w:r w:rsidRPr="00483B7D">
              <w:rPr>
                <w:rFonts w:ascii="Times New Roman" w:hAnsi="Times New Roman" w:cs="Times New Roman"/>
                <w:sz w:val="24"/>
                <w:szCs w:val="24"/>
              </w:rPr>
              <w:t xml:space="preserve"> Ольга Анатольевна</w:t>
            </w:r>
          </w:p>
        </w:tc>
        <w:tc>
          <w:tcPr>
            <w:tcW w:w="19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bCs/>
                <w:sz w:val="24"/>
                <w:szCs w:val="24"/>
              </w:rPr>
            </w:pPr>
            <w:r w:rsidRPr="00483B7D">
              <w:rPr>
                <w:rFonts w:ascii="Times New Roman" w:hAnsi="Times New Roman" w:cs="Times New Roman"/>
                <w:bCs/>
                <w:sz w:val="24"/>
                <w:szCs w:val="24"/>
              </w:rPr>
              <w:t>4</w:t>
            </w:r>
          </w:p>
        </w:tc>
        <w:tc>
          <w:tcPr>
            <w:tcW w:w="198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bCs/>
                <w:sz w:val="24"/>
                <w:szCs w:val="24"/>
              </w:rPr>
            </w:pPr>
            <w:r w:rsidRPr="00483B7D">
              <w:rPr>
                <w:rFonts w:ascii="Times New Roman" w:hAnsi="Times New Roman" w:cs="Times New Roman"/>
                <w:bCs/>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bCs/>
                <w:sz w:val="24"/>
                <w:szCs w:val="24"/>
              </w:rPr>
            </w:pPr>
            <w:r w:rsidRPr="00483B7D">
              <w:rPr>
                <w:rFonts w:ascii="Times New Roman" w:hAnsi="Times New Roman" w:cs="Times New Roman"/>
                <w:bCs/>
                <w:sz w:val="24"/>
                <w:szCs w:val="24"/>
              </w:rPr>
              <w:t>5</w:t>
            </w:r>
          </w:p>
        </w:tc>
      </w:tr>
      <w:tr w:rsidR="00483B7D" w:rsidRPr="00263A36" w:rsidTr="00BC5F8E">
        <w:tc>
          <w:tcPr>
            <w:tcW w:w="53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sz w:val="24"/>
                <w:szCs w:val="24"/>
              </w:rPr>
            </w:pPr>
            <w:r w:rsidRPr="00483B7D">
              <w:rPr>
                <w:rFonts w:ascii="Times New Roman" w:hAnsi="Times New Roman" w:cs="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both"/>
              <w:rPr>
                <w:rFonts w:ascii="Times New Roman" w:hAnsi="Times New Roman" w:cs="Times New Roman"/>
                <w:sz w:val="24"/>
                <w:szCs w:val="24"/>
              </w:rPr>
            </w:pPr>
            <w:proofErr w:type="spellStart"/>
            <w:r w:rsidRPr="00483B7D">
              <w:rPr>
                <w:rFonts w:ascii="Times New Roman" w:hAnsi="Times New Roman" w:cs="Times New Roman"/>
                <w:sz w:val="24"/>
                <w:szCs w:val="24"/>
              </w:rPr>
              <w:t>Рэй</w:t>
            </w:r>
            <w:proofErr w:type="spellEnd"/>
            <w:r w:rsidRPr="00483B7D">
              <w:rPr>
                <w:rFonts w:ascii="Times New Roman" w:hAnsi="Times New Roman" w:cs="Times New Roman"/>
                <w:sz w:val="24"/>
                <w:szCs w:val="24"/>
              </w:rPr>
              <w:t xml:space="preserve"> Давид </w:t>
            </w:r>
            <w:proofErr w:type="spellStart"/>
            <w:r w:rsidRPr="00483B7D">
              <w:rPr>
                <w:rFonts w:ascii="Times New Roman" w:hAnsi="Times New Roman" w:cs="Times New Roman"/>
                <w:sz w:val="24"/>
                <w:szCs w:val="24"/>
              </w:rPr>
              <w:t>Далерович</w:t>
            </w:r>
            <w:proofErr w:type="spellEnd"/>
          </w:p>
        </w:tc>
        <w:tc>
          <w:tcPr>
            <w:tcW w:w="19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bCs/>
                <w:sz w:val="24"/>
                <w:szCs w:val="24"/>
              </w:rPr>
            </w:pPr>
            <w:r w:rsidRPr="00483B7D">
              <w:rPr>
                <w:rFonts w:ascii="Times New Roman" w:hAnsi="Times New Roman" w:cs="Times New Roman"/>
                <w:bCs/>
                <w:sz w:val="24"/>
                <w:szCs w:val="24"/>
              </w:rPr>
              <w:t>4</w:t>
            </w:r>
          </w:p>
        </w:tc>
        <w:tc>
          <w:tcPr>
            <w:tcW w:w="198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bCs/>
                <w:sz w:val="24"/>
                <w:szCs w:val="24"/>
              </w:rPr>
            </w:pPr>
            <w:r w:rsidRPr="00483B7D">
              <w:rPr>
                <w:rFonts w:ascii="Times New Roman" w:hAnsi="Times New Roman" w:cs="Times New Roman"/>
                <w:bCs/>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bCs/>
                <w:sz w:val="24"/>
                <w:szCs w:val="24"/>
              </w:rPr>
            </w:pPr>
            <w:r w:rsidRPr="00483B7D">
              <w:rPr>
                <w:rFonts w:ascii="Times New Roman" w:hAnsi="Times New Roman" w:cs="Times New Roman"/>
                <w:bCs/>
                <w:sz w:val="24"/>
                <w:szCs w:val="24"/>
              </w:rPr>
              <w:t>5</w:t>
            </w:r>
          </w:p>
        </w:tc>
      </w:tr>
      <w:tr w:rsidR="00483B7D" w:rsidRPr="00263A36" w:rsidTr="00BC5F8E">
        <w:tc>
          <w:tcPr>
            <w:tcW w:w="53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sz w:val="24"/>
                <w:szCs w:val="24"/>
              </w:rPr>
            </w:pPr>
            <w:r w:rsidRPr="00483B7D">
              <w:rPr>
                <w:rFonts w:ascii="Times New Roman" w:hAnsi="Times New Roman" w:cs="Times New Roman"/>
                <w:sz w:val="24"/>
                <w:szCs w:val="24"/>
              </w:rPr>
              <w:t>5</w:t>
            </w:r>
          </w:p>
        </w:tc>
        <w:tc>
          <w:tcPr>
            <w:tcW w:w="36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both"/>
              <w:rPr>
                <w:rFonts w:ascii="Times New Roman" w:hAnsi="Times New Roman" w:cs="Times New Roman"/>
                <w:sz w:val="24"/>
                <w:szCs w:val="24"/>
              </w:rPr>
            </w:pPr>
            <w:r w:rsidRPr="00483B7D">
              <w:rPr>
                <w:rFonts w:ascii="Times New Roman" w:hAnsi="Times New Roman" w:cs="Times New Roman"/>
                <w:sz w:val="24"/>
                <w:szCs w:val="24"/>
              </w:rPr>
              <w:t>Савельева Елена Германовна</w:t>
            </w:r>
          </w:p>
        </w:tc>
        <w:tc>
          <w:tcPr>
            <w:tcW w:w="19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bCs/>
                <w:sz w:val="24"/>
                <w:szCs w:val="24"/>
              </w:rPr>
            </w:pPr>
            <w:r w:rsidRPr="00483B7D">
              <w:rPr>
                <w:rFonts w:ascii="Times New Roman" w:hAnsi="Times New Roman" w:cs="Times New Roman"/>
                <w:bCs/>
                <w:sz w:val="24"/>
                <w:szCs w:val="24"/>
              </w:rPr>
              <w:t>4</w:t>
            </w:r>
          </w:p>
        </w:tc>
        <w:tc>
          <w:tcPr>
            <w:tcW w:w="198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bCs/>
                <w:sz w:val="24"/>
                <w:szCs w:val="24"/>
              </w:rPr>
            </w:pPr>
            <w:r w:rsidRPr="00483B7D">
              <w:rPr>
                <w:rFonts w:ascii="Times New Roman" w:hAnsi="Times New Roman" w:cs="Times New Roman"/>
                <w:bCs/>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bCs/>
                <w:sz w:val="24"/>
                <w:szCs w:val="24"/>
              </w:rPr>
            </w:pPr>
            <w:r w:rsidRPr="00483B7D">
              <w:rPr>
                <w:rFonts w:ascii="Times New Roman" w:hAnsi="Times New Roman" w:cs="Times New Roman"/>
                <w:bCs/>
                <w:sz w:val="24"/>
                <w:szCs w:val="24"/>
              </w:rPr>
              <w:t>5</w:t>
            </w:r>
          </w:p>
        </w:tc>
      </w:tr>
      <w:tr w:rsidR="00483B7D" w:rsidRPr="00263A36" w:rsidTr="00BC5F8E">
        <w:tc>
          <w:tcPr>
            <w:tcW w:w="9747" w:type="dxa"/>
            <w:gridSpan w:val="5"/>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bCs/>
                <w:sz w:val="24"/>
                <w:szCs w:val="24"/>
              </w:rPr>
            </w:pPr>
            <w:r w:rsidRPr="00483B7D">
              <w:rPr>
                <w:rFonts w:ascii="Times New Roman" w:hAnsi="Times New Roman" w:cs="Times New Roman"/>
                <w:b/>
                <w:sz w:val="24"/>
                <w:szCs w:val="24"/>
              </w:rPr>
              <w:t>специальность «Библиотековедение»</w:t>
            </w:r>
          </w:p>
        </w:tc>
      </w:tr>
      <w:tr w:rsidR="00483B7D" w:rsidRPr="00263A36" w:rsidTr="00BC5F8E">
        <w:tc>
          <w:tcPr>
            <w:tcW w:w="53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spacing w:after="100" w:afterAutospacing="1"/>
              <w:jc w:val="center"/>
              <w:rPr>
                <w:rFonts w:ascii="Times New Roman" w:hAnsi="Times New Roman" w:cs="Times New Roman"/>
                <w:sz w:val="24"/>
                <w:szCs w:val="24"/>
              </w:rPr>
            </w:pPr>
            <w:r w:rsidRPr="00483B7D">
              <w:rPr>
                <w:rFonts w:ascii="Times New Roman" w:hAnsi="Times New Roman" w:cs="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spacing w:after="100" w:afterAutospacing="1"/>
              <w:rPr>
                <w:rFonts w:ascii="Times New Roman" w:hAnsi="Times New Roman" w:cs="Times New Roman"/>
                <w:color w:val="000000"/>
                <w:sz w:val="24"/>
                <w:szCs w:val="24"/>
              </w:rPr>
            </w:pPr>
            <w:r w:rsidRPr="00483B7D">
              <w:rPr>
                <w:rFonts w:ascii="Times New Roman" w:hAnsi="Times New Roman" w:cs="Times New Roman"/>
                <w:color w:val="000000"/>
                <w:sz w:val="24"/>
                <w:szCs w:val="24"/>
              </w:rPr>
              <w:t>Герасимова Дарья Александровна</w:t>
            </w:r>
          </w:p>
        </w:tc>
        <w:tc>
          <w:tcPr>
            <w:tcW w:w="19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spacing w:after="100" w:afterAutospacing="1"/>
              <w:jc w:val="center"/>
              <w:rPr>
                <w:rFonts w:ascii="Times New Roman" w:hAnsi="Times New Roman" w:cs="Times New Roman"/>
                <w:bCs/>
                <w:sz w:val="24"/>
                <w:szCs w:val="24"/>
              </w:rPr>
            </w:pPr>
            <w:r w:rsidRPr="00483B7D">
              <w:rPr>
                <w:rFonts w:ascii="Times New Roman" w:hAnsi="Times New Roman" w:cs="Times New Roman"/>
                <w:bCs/>
                <w:sz w:val="24"/>
                <w:szCs w:val="24"/>
              </w:rPr>
              <w:t>4</w:t>
            </w:r>
          </w:p>
        </w:tc>
        <w:tc>
          <w:tcPr>
            <w:tcW w:w="198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spacing w:after="100" w:afterAutospacing="1"/>
              <w:jc w:val="center"/>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spacing w:after="100" w:afterAutospacing="1"/>
              <w:jc w:val="center"/>
              <w:rPr>
                <w:rFonts w:ascii="Times New Roman" w:hAnsi="Times New Roman" w:cs="Times New Roman"/>
                <w:bCs/>
                <w:sz w:val="24"/>
                <w:szCs w:val="24"/>
              </w:rPr>
            </w:pPr>
          </w:p>
        </w:tc>
      </w:tr>
      <w:tr w:rsidR="00483B7D" w:rsidRPr="00263A36" w:rsidTr="00BC5F8E">
        <w:tc>
          <w:tcPr>
            <w:tcW w:w="53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spacing w:after="100" w:afterAutospacing="1"/>
              <w:jc w:val="center"/>
              <w:rPr>
                <w:rFonts w:ascii="Times New Roman" w:hAnsi="Times New Roman" w:cs="Times New Roman"/>
                <w:sz w:val="24"/>
                <w:szCs w:val="24"/>
              </w:rPr>
            </w:pPr>
            <w:r w:rsidRPr="00483B7D">
              <w:rPr>
                <w:rFonts w:ascii="Times New Roman" w:hAnsi="Times New Roman" w:cs="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spacing w:after="100" w:afterAutospacing="1"/>
              <w:rPr>
                <w:rFonts w:ascii="Times New Roman" w:hAnsi="Times New Roman" w:cs="Times New Roman"/>
                <w:color w:val="000000"/>
                <w:sz w:val="24"/>
                <w:szCs w:val="24"/>
              </w:rPr>
            </w:pPr>
            <w:r w:rsidRPr="00483B7D">
              <w:rPr>
                <w:rFonts w:ascii="Times New Roman" w:hAnsi="Times New Roman" w:cs="Times New Roman"/>
                <w:color w:val="000000"/>
                <w:sz w:val="24"/>
                <w:szCs w:val="24"/>
              </w:rPr>
              <w:t>Герасимова Ксения Александровна</w:t>
            </w:r>
          </w:p>
        </w:tc>
        <w:tc>
          <w:tcPr>
            <w:tcW w:w="19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spacing w:after="100" w:afterAutospacing="1"/>
              <w:jc w:val="center"/>
              <w:rPr>
                <w:rFonts w:ascii="Times New Roman" w:hAnsi="Times New Roman" w:cs="Times New Roman"/>
                <w:bCs/>
                <w:sz w:val="24"/>
                <w:szCs w:val="24"/>
              </w:rPr>
            </w:pPr>
            <w:r w:rsidRPr="00483B7D">
              <w:rPr>
                <w:rFonts w:ascii="Times New Roman" w:hAnsi="Times New Roman" w:cs="Times New Roman"/>
                <w:bCs/>
                <w:sz w:val="24"/>
                <w:szCs w:val="24"/>
              </w:rPr>
              <w:t>4</w:t>
            </w:r>
          </w:p>
        </w:tc>
        <w:tc>
          <w:tcPr>
            <w:tcW w:w="198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spacing w:after="100" w:afterAutospacing="1"/>
              <w:jc w:val="center"/>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spacing w:after="100" w:afterAutospacing="1"/>
              <w:jc w:val="center"/>
              <w:rPr>
                <w:rFonts w:ascii="Times New Roman" w:hAnsi="Times New Roman" w:cs="Times New Roman"/>
                <w:bCs/>
                <w:sz w:val="24"/>
                <w:szCs w:val="24"/>
              </w:rPr>
            </w:pPr>
          </w:p>
        </w:tc>
      </w:tr>
      <w:tr w:rsidR="00483B7D" w:rsidRPr="00263A36" w:rsidTr="00BC5F8E">
        <w:tc>
          <w:tcPr>
            <w:tcW w:w="53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spacing w:after="100" w:afterAutospacing="1"/>
              <w:jc w:val="center"/>
              <w:rPr>
                <w:rFonts w:ascii="Times New Roman" w:hAnsi="Times New Roman" w:cs="Times New Roman"/>
                <w:sz w:val="24"/>
                <w:szCs w:val="24"/>
              </w:rPr>
            </w:pPr>
            <w:r w:rsidRPr="00483B7D">
              <w:rPr>
                <w:rFonts w:ascii="Times New Roman" w:hAnsi="Times New Roman" w:cs="Times New Roman"/>
                <w:sz w:val="24"/>
                <w:szCs w:val="24"/>
              </w:rPr>
              <w:t>3</w:t>
            </w:r>
          </w:p>
        </w:tc>
        <w:tc>
          <w:tcPr>
            <w:tcW w:w="36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spacing w:after="100" w:afterAutospacing="1"/>
              <w:rPr>
                <w:rFonts w:ascii="Times New Roman" w:hAnsi="Times New Roman" w:cs="Times New Roman"/>
                <w:color w:val="000000"/>
                <w:sz w:val="24"/>
                <w:szCs w:val="24"/>
              </w:rPr>
            </w:pPr>
            <w:proofErr w:type="spellStart"/>
            <w:r w:rsidRPr="00483B7D">
              <w:rPr>
                <w:rFonts w:ascii="Times New Roman" w:hAnsi="Times New Roman" w:cs="Times New Roman"/>
                <w:color w:val="000000"/>
                <w:sz w:val="24"/>
                <w:szCs w:val="24"/>
              </w:rPr>
              <w:t>Гульцева</w:t>
            </w:r>
            <w:proofErr w:type="spellEnd"/>
            <w:r w:rsidRPr="00483B7D">
              <w:rPr>
                <w:rFonts w:ascii="Times New Roman" w:hAnsi="Times New Roman" w:cs="Times New Roman"/>
                <w:color w:val="000000"/>
                <w:sz w:val="24"/>
                <w:szCs w:val="24"/>
              </w:rPr>
              <w:t xml:space="preserve"> Екатерина Валентиновна</w:t>
            </w:r>
          </w:p>
        </w:tc>
        <w:tc>
          <w:tcPr>
            <w:tcW w:w="19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sz w:val="24"/>
                <w:szCs w:val="24"/>
              </w:rPr>
            </w:pPr>
            <w:r w:rsidRPr="00483B7D">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spacing w:after="100" w:afterAutospacing="1"/>
              <w:jc w:val="center"/>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spacing w:after="100" w:afterAutospacing="1"/>
              <w:jc w:val="center"/>
              <w:rPr>
                <w:rFonts w:ascii="Times New Roman" w:hAnsi="Times New Roman" w:cs="Times New Roman"/>
                <w:bCs/>
                <w:sz w:val="24"/>
                <w:szCs w:val="24"/>
              </w:rPr>
            </w:pPr>
          </w:p>
        </w:tc>
      </w:tr>
      <w:tr w:rsidR="00483B7D" w:rsidRPr="00263A36" w:rsidTr="00BC5F8E">
        <w:tc>
          <w:tcPr>
            <w:tcW w:w="53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spacing w:after="100" w:afterAutospacing="1"/>
              <w:jc w:val="center"/>
              <w:rPr>
                <w:rFonts w:ascii="Times New Roman" w:hAnsi="Times New Roman" w:cs="Times New Roman"/>
                <w:sz w:val="24"/>
                <w:szCs w:val="24"/>
              </w:rPr>
            </w:pPr>
            <w:r w:rsidRPr="00483B7D">
              <w:rPr>
                <w:rFonts w:ascii="Times New Roman" w:hAnsi="Times New Roman" w:cs="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spacing w:after="100" w:afterAutospacing="1"/>
              <w:rPr>
                <w:rFonts w:ascii="Times New Roman" w:hAnsi="Times New Roman" w:cs="Times New Roman"/>
                <w:color w:val="000000"/>
                <w:sz w:val="24"/>
                <w:szCs w:val="24"/>
              </w:rPr>
            </w:pPr>
            <w:r w:rsidRPr="00483B7D">
              <w:rPr>
                <w:rFonts w:ascii="Times New Roman" w:hAnsi="Times New Roman" w:cs="Times New Roman"/>
                <w:color w:val="000000"/>
                <w:sz w:val="24"/>
                <w:szCs w:val="24"/>
              </w:rPr>
              <w:t>Кириллова Ирина Владимировна</w:t>
            </w:r>
          </w:p>
        </w:tc>
        <w:tc>
          <w:tcPr>
            <w:tcW w:w="19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sz w:val="24"/>
                <w:szCs w:val="24"/>
              </w:rPr>
            </w:pPr>
            <w:r w:rsidRPr="00483B7D">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spacing w:after="100" w:afterAutospacing="1"/>
              <w:jc w:val="center"/>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spacing w:after="100" w:afterAutospacing="1"/>
              <w:jc w:val="center"/>
              <w:rPr>
                <w:rFonts w:ascii="Times New Roman" w:hAnsi="Times New Roman" w:cs="Times New Roman"/>
                <w:bCs/>
                <w:sz w:val="24"/>
                <w:szCs w:val="24"/>
              </w:rPr>
            </w:pPr>
          </w:p>
        </w:tc>
      </w:tr>
      <w:tr w:rsidR="00483B7D" w:rsidRPr="00263A36" w:rsidTr="00BC5F8E">
        <w:tc>
          <w:tcPr>
            <w:tcW w:w="53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spacing w:after="100" w:afterAutospacing="1"/>
              <w:jc w:val="center"/>
              <w:rPr>
                <w:rFonts w:ascii="Times New Roman" w:hAnsi="Times New Roman" w:cs="Times New Roman"/>
                <w:sz w:val="24"/>
                <w:szCs w:val="24"/>
              </w:rPr>
            </w:pPr>
            <w:r w:rsidRPr="00483B7D">
              <w:rPr>
                <w:rFonts w:ascii="Times New Roman" w:hAnsi="Times New Roman" w:cs="Times New Roman"/>
                <w:sz w:val="24"/>
                <w:szCs w:val="24"/>
              </w:rPr>
              <w:t>5</w:t>
            </w:r>
          </w:p>
        </w:tc>
        <w:tc>
          <w:tcPr>
            <w:tcW w:w="36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spacing w:after="100" w:afterAutospacing="1"/>
              <w:rPr>
                <w:rFonts w:ascii="Times New Roman" w:hAnsi="Times New Roman" w:cs="Times New Roman"/>
                <w:color w:val="000000"/>
                <w:sz w:val="24"/>
                <w:szCs w:val="24"/>
              </w:rPr>
            </w:pPr>
            <w:proofErr w:type="spellStart"/>
            <w:r w:rsidRPr="00483B7D">
              <w:rPr>
                <w:rFonts w:ascii="Times New Roman" w:hAnsi="Times New Roman" w:cs="Times New Roman"/>
                <w:color w:val="000000"/>
                <w:sz w:val="24"/>
                <w:szCs w:val="24"/>
              </w:rPr>
              <w:t>Кликушина</w:t>
            </w:r>
            <w:proofErr w:type="spellEnd"/>
            <w:r w:rsidRPr="00483B7D">
              <w:rPr>
                <w:rFonts w:ascii="Times New Roman" w:hAnsi="Times New Roman" w:cs="Times New Roman"/>
                <w:color w:val="000000"/>
                <w:sz w:val="24"/>
                <w:szCs w:val="24"/>
              </w:rPr>
              <w:t xml:space="preserve"> Любовь Алексеевна</w:t>
            </w:r>
          </w:p>
        </w:tc>
        <w:tc>
          <w:tcPr>
            <w:tcW w:w="19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sz w:val="24"/>
                <w:szCs w:val="24"/>
              </w:rPr>
            </w:pPr>
            <w:r w:rsidRPr="00483B7D">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spacing w:after="100" w:afterAutospacing="1"/>
              <w:jc w:val="center"/>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spacing w:after="100" w:afterAutospacing="1"/>
              <w:jc w:val="center"/>
              <w:rPr>
                <w:rFonts w:ascii="Times New Roman" w:hAnsi="Times New Roman" w:cs="Times New Roman"/>
                <w:bCs/>
                <w:sz w:val="24"/>
                <w:szCs w:val="24"/>
              </w:rPr>
            </w:pPr>
          </w:p>
        </w:tc>
      </w:tr>
      <w:tr w:rsidR="00483B7D" w:rsidRPr="00263A36" w:rsidTr="00BC5F8E">
        <w:tc>
          <w:tcPr>
            <w:tcW w:w="53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spacing w:after="100" w:afterAutospacing="1"/>
              <w:jc w:val="center"/>
              <w:rPr>
                <w:rFonts w:ascii="Times New Roman" w:hAnsi="Times New Roman" w:cs="Times New Roman"/>
                <w:sz w:val="24"/>
                <w:szCs w:val="24"/>
              </w:rPr>
            </w:pPr>
            <w:r w:rsidRPr="00483B7D">
              <w:rPr>
                <w:rFonts w:ascii="Times New Roman" w:hAnsi="Times New Roman" w:cs="Times New Roman"/>
                <w:sz w:val="24"/>
                <w:szCs w:val="24"/>
              </w:rPr>
              <w:t>6</w:t>
            </w:r>
          </w:p>
        </w:tc>
        <w:tc>
          <w:tcPr>
            <w:tcW w:w="36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spacing w:after="100" w:afterAutospacing="1"/>
              <w:rPr>
                <w:rFonts w:ascii="Times New Roman" w:hAnsi="Times New Roman" w:cs="Times New Roman"/>
                <w:color w:val="000000"/>
                <w:sz w:val="24"/>
                <w:szCs w:val="24"/>
              </w:rPr>
            </w:pPr>
            <w:proofErr w:type="spellStart"/>
            <w:r w:rsidRPr="00483B7D">
              <w:rPr>
                <w:rFonts w:ascii="Times New Roman" w:hAnsi="Times New Roman" w:cs="Times New Roman"/>
                <w:color w:val="000000"/>
                <w:sz w:val="24"/>
                <w:szCs w:val="24"/>
              </w:rPr>
              <w:t>Мурзина</w:t>
            </w:r>
            <w:proofErr w:type="spellEnd"/>
            <w:r w:rsidRPr="00483B7D">
              <w:rPr>
                <w:rFonts w:ascii="Times New Roman" w:hAnsi="Times New Roman" w:cs="Times New Roman"/>
                <w:color w:val="000000"/>
                <w:sz w:val="24"/>
                <w:szCs w:val="24"/>
              </w:rPr>
              <w:t xml:space="preserve"> Анна Владимировна</w:t>
            </w:r>
          </w:p>
        </w:tc>
        <w:tc>
          <w:tcPr>
            <w:tcW w:w="19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sz w:val="24"/>
                <w:szCs w:val="24"/>
              </w:rPr>
            </w:pPr>
            <w:r w:rsidRPr="00483B7D">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spacing w:after="100" w:afterAutospacing="1"/>
              <w:jc w:val="center"/>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spacing w:after="100" w:afterAutospacing="1"/>
              <w:jc w:val="center"/>
              <w:rPr>
                <w:rFonts w:ascii="Times New Roman" w:hAnsi="Times New Roman" w:cs="Times New Roman"/>
                <w:bCs/>
                <w:sz w:val="24"/>
                <w:szCs w:val="24"/>
              </w:rPr>
            </w:pPr>
          </w:p>
        </w:tc>
      </w:tr>
      <w:tr w:rsidR="00483B7D" w:rsidRPr="00263A36" w:rsidTr="00BC5F8E">
        <w:tc>
          <w:tcPr>
            <w:tcW w:w="53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spacing w:after="100" w:afterAutospacing="1"/>
              <w:jc w:val="center"/>
              <w:rPr>
                <w:rFonts w:ascii="Times New Roman" w:hAnsi="Times New Roman" w:cs="Times New Roman"/>
                <w:sz w:val="24"/>
                <w:szCs w:val="24"/>
              </w:rPr>
            </w:pPr>
            <w:r w:rsidRPr="00483B7D">
              <w:rPr>
                <w:rFonts w:ascii="Times New Roman" w:hAnsi="Times New Roman" w:cs="Times New Roman"/>
                <w:sz w:val="24"/>
                <w:szCs w:val="24"/>
              </w:rPr>
              <w:t>7</w:t>
            </w:r>
          </w:p>
        </w:tc>
        <w:tc>
          <w:tcPr>
            <w:tcW w:w="36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spacing w:after="100" w:afterAutospacing="1"/>
              <w:rPr>
                <w:rFonts w:ascii="Times New Roman" w:hAnsi="Times New Roman" w:cs="Times New Roman"/>
                <w:color w:val="000000"/>
                <w:sz w:val="24"/>
                <w:szCs w:val="24"/>
              </w:rPr>
            </w:pPr>
            <w:r w:rsidRPr="00483B7D">
              <w:rPr>
                <w:rFonts w:ascii="Times New Roman" w:hAnsi="Times New Roman" w:cs="Times New Roman"/>
                <w:color w:val="000000"/>
                <w:sz w:val="24"/>
                <w:szCs w:val="24"/>
              </w:rPr>
              <w:t>Сахарова Татьяна Валериевна</w:t>
            </w:r>
          </w:p>
        </w:tc>
        <w:tc>
          <w:tcPr>
            <w:tcW w:w="19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bCs/>
                <w:sz w:val="24"/>
                <w:szCs w:val="24"/>
              </w:rPr>
            </w:pPr>
            <w:r w:rsidRPr="00483B7D">
              <w:rPr>
                <w:rFonts w:ascii="Times New Roman" w:hAnsi="Times New Roman" w:cs="Times New Roman"/>
                <w:bCs/>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spacing w:after="100" w:afterAutospacing="1"/>
              <w:jc w:val="center"/>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spacing w:after="100" w:afterAutospacing="1"/>
              <w:jc w:val="center"/>
              <w:rPr>
                <w:rFonts w:ascii="Times New Roman" w:hAnsi="Times New Roman" w:cs="Times New Roman"/>
                <w:bCs/>
                <w:sz w:val="24"/>
                <w:szCs w:val="24"/>
              </w:rPr>
            </w:pPr>
          </w:p>
        </w:tc>
      </w:tr>
      <w:tr w:rsidR="00483B7D" w:rsidRPr="00263A36" w:rsidTr="00BC5F8E">
        <w:tc>
          <w:tcPr>
            <w:tcW w:w="53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spacing w:after="100" w:afterAutospacing="1"/>
              <w:jc w:val="center"/>
              <w:rPr>
                <w:rFonts w:ascii="Times New Roman" w:hAnsi="Times New Roman" w:cs="Times New Roman"/>
                <w:sz w:val="24"/>
                <w:szCs w:val="24"/>
              </w:rPr>
            </w:pPr>
            <w:r w:rsidRPr="00483B7D">
              <w:rPr>
                <w:rFonts w:ascii="Times New Roman" w:hAnsi="Times New Roman" w:cs="Times New Roman"/>
                <w:sz w:val="24"/>
                <w:szCs w:val="24"/>
              </w:rPr>
              <w:t>8</w:t>
            </w:r>
          </w:p>
        </w:tc>
        <w:tc>
          <w:tcPr>
            <w:tcW w:w="36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spacing w:after="100" w:afterAutospacing="1"/>
              <w:rPr>
                <w:rFonts w:ascii="Times New Roman" w:hAnsi="Times New Roman" w:cs="Times New Roman"/>
                <w:color w:val="000000"/>
                <w:sz w:val="24"/>
                <w:szCs w:val="24"/>
              </w:rPr>
            </w:pPr>
            <w:proofErr w:type="spellStart"/>
            <w:r w:rsidRPr="00483B7D">
              <w:rPr>
                <w:rFonts w:ascii="Times New Roman" w:hAnsi="Times New Roman" w:cs="Times New Roman"/>
                <w:color w:val="000000"/>
                <w:sz w:val="24"/>
                <w:szCs w:val="24"/>
              </w:rPr>
              <w:t>Семенченко</w:t>
            </w:r>
            <w:proofErr w:type="spellEnd"/>
            <w:r w:rsidRPr="00483B7D">
              <w:rPr>
                <w:rFonts w:ascii="Times New Roman" w:hAnsi="Times New Roman" w:cs="Times New Roman"/>
                <w:color w:val="000000"/>
                <w:sz w:val="24"/>
                <w:szCs w:val="24"/>
              </w:rPr>
              <w:t xml:space="preserve"> Марина Леонидовна</w:t>
            </w:r>
          </w:p>
        </w:tc>
        <w:tc>
          <w:tcPr>
            <w:tcW w:w="19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sz w:val="24"/>
                <w:szCs w:val="24"/>
              </w:rPr>
            </w:pPr>
            <w:r w:rsidRPr="00483B7D">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spacing w:after="100" w:afterAutospacing="1"/>
              <w:jc w:val="center"/>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spacing w:after="100" w:afterAutospacing="1"/>
              <w:jc w:val="center"/>
              <w:rPr>
                <w:rFonts w:ascii="Times New Roman" w:hAnsi="Times New Roman" w:cs="Times New Roman"/>
                <w:bCs/>
                <w:sz w:val="24"/>
                <w:szCs w:val="24"/>
              </w:rPr>
            </w:pPr>
          </w:p>
        </w:tc>
      </w:tr>
      <w:tr w:rsidR="00483B7D" w:rsidRPr="00263A36" w:rsidTr="00BC5F8E">
        <w:tc>
          <w:tcPr>
            <w:tcW w:w="53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spacing w:after="100" w:afterAutospacing="1"/>
              <w:jc w:val="center"/>
              <w:rPr>
                <w:rFonts w:ascii="Times New Roman" w:hAnsi="Times New Roman" w:cs="Times New Roman"/>
                <w:sz w:val="24"/>
                <w:szCs w:val="24"/>
              </w:rPr>
            </w:pPr>
            <w:r w:rsidRPr="00483B7D">
              <w:rPr>
                <w:rFonts w:ascii="Times New Roman" w:hAnsi="Times New Roman" w:cs="Times New Roman"/>
                <w:sz w:val="24"/>
                <w:szCs w:val="24"/>
              </w:rPr>
              <w:t>9</w:t>
            </w:r>
          </w:p>
        </w:tc>
        <w:tc>
          <w:tcPr>
            <w:tcW w:w="36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spacing w:after="100" w:afterAutospacing="1"/>
              <w:rPr>
                <w:rFonts w:ascii="Times New Roman" w:hAnsi="Times New Roman" w:cs="Times New Roman"/>
                <w:color w:val="000000"/>
                <w:sz w:val="24"/>
                <w:szCs w:val="24"/>
              </w:rPr>
            </w:pPr>
            <w:r w:rsidRPr="00483B7D">
              <w:rPr>
                <w:rFonts w:ascii="Times New Roman" w:hAnsi="Times New Roman" w:cs="Times New Roman"/>
                <w:color w:val="000000"/>
                <w:sz w:val="24"/>
                <w:szCs w:val="24"/>
              </w:rPr>
              <w:t>Соловьева Наталия Викторовна</w:t>
            </w:r>
          </w:p>
        </w:tc>
        <w:tc>
          <w:tcPr>
            <w:tcW w:w="19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sz w:val="24"/>
                <w:szCs w:val="24"/>
              </w:rPr>
            </w:pPr>
            <w:r w:rsidRPr="00483B7D">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spacing w:after="100" w:afterAutospacing="1"/>
              <w:jc w:val="center"/>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spacing w:after="100" w:afterAutospacing="1"/>
              <w:jc w:val="center"/>
              <w:rPr>
                <w:rFonts w:ascii="Times New Roman" w:hAnsi="Times New Roman" w:cs="Times New Roman"/>
                <w:bCs/>
                <w:sz w:val="24"/>
                <w:szCs w:val="24"/>
              </w:rPr>
            </w:pPr>
          </w:p>
        </w:tc>
      </w:tr>
      <w:tr w:rsidR="00483B7D" w:rsidRPr="00263A36" w:rsidTr="00BC5F8E">
        <w:tc>
          <w:tcPr>
            <w:tcW w:w="9747" w:type="dxa"/>
            <w:gridSpan w:val="5"/>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bCs/>
                <w:sz w:val="24"/>
                <w:szCs w:val="24"/>
              </w:rPr>
            </w:pPr>
            <w:r w:rsidRPr="00483B7D">
              <w:rPr>
                <w:rFonts w:ascii="Times New Roman" w:hAnsi="Times New Roman" w:cs="Times New Roman"/>
                <w:b/>
                <w:sz w:val="24"/>
                <w:szCs w:val="24"/>
              </w:rPr>
              <w:t>специальность «Библиотековедение» (сокращенный курс)</w:t>
            </w:r>
          </w:p>
        </w:tc>
      </w:tr>
      <w:tr w:rsidR="00483B7D" w:rsidRPr="00263A36" w:rsidTr="00BC5F8E">
        <w:tc>
          <w:tcPr>
            <w:tcW w:w="53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sz w:val="24"/>
                <w:szCs w:val="24"/>
              </w:rPr>
            </w:pPr>
            <w:r w:rsidRPr="00483B7D">
              <w:rPr>
                <w:rFonts w:ascii="Times New Roman" w:hAnsi="Times New Roman" w:cs="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both"/>
              <w:rPr>
                <w:rFonts w:ascii="Times New Roman" w:hAnsi="Times New Roman" w:cs="Times New Roman"/>
                <w:sz w:val="24"/>
                <w:szCs w:val="24"/>
              </w:rPr>
            </w:pPr>
            <w:r w:rsidRPr="00483B7D">
              <w:rPr>
                <w:rFonts w:ascii="Times New Roman" w:hAnsi="Times New Roman" w:cs="Times New Roman"/>
                <w:sz w:val="24"/>
                <w:szCs w:val="24"/>
              </w:rPr>
              <w:t>Анисимова Оксана Викторовна</w:t>
            </w:r>
          </w:p>
        </w:tc>
        <w:tc>
          <w:tcPr>
            <w:tcW w:w="19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sz w:val="24"/>
                <w:szCs w:val="24"/>
              </w:rPr>
            </w:pPr>
            <w:r w:rsidRPr="00483B7D">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bCs/>
                <w:sz w:val="24"/>
                <w:szCs w:val="24"/>
              </w:rPr>
            </w:pPr>
          </w:p>
        </w:tc>
      </w:tr>
      <w:tr w:rsidR="00483B7D" w:rsidRPr="00263A36" w:rsidTr="00BC5F8E">
        <w:tc>
          <w:tcPr>
            <w:tcW w:w="53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sz w:val="24"/>
                <w:szCs w:val="24"/>
              </w:rPr>
            </w:pPr>
            <w:r w:rsidRPr="00483B7D">
              <w:rPr>
                <w:rFonts w:ascii="Times New Roman" w:hAnsi="Times New Roman" w:cs="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both"/>
              <w:rPr>
                <w:rFonts w:ascii="Times New Roman" w:hAnsi="Times New Roman" w:cs="Times New Roman"/>
                <w:sz w:val="24"/>
                <w:szCs w:val="24"/>
              </w:rPr>
            </w:pPr>
            <w:r w:rsidRPr="00483B7D">
              <w:rPr>
                <w:rFonts w:ascii="Times New Roman" w:hAnsi="Times New Roman" w:cs="Times New Roman"/>
                <w:sz w:val="24"/>
                <w:szCs w:val="24"/>
              </w:rPr>
              <w:t>Кашина Наталья Георгиевна</w:t>
            </w:r>
          </w:p>
        </w:tc>
        <w:tc>
          <w:tcPr>
            <w:tcW w:w="19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sz w:val="24"/>
                <w:szCs w:val="24"/>
              </w:rPr>
            </w:pPr>
            <w:r w:rsidRPr="00483B7D">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bCs/>
                <w:sz w:val="24"/>
                <w:szCs w:val="24"/>
              </w:rPr>
            </w:pPr>
          </w:p>
        </w:tc>
      </w:tr>
      <w:tr w:rsidR="00483B7D" w:rsidRPr="00263A36" w:rsidTr="00BC5F8E">
        <w:tc>
          <w:tcPr>
            <w:tcW w:w="53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sz w:val="24"/>
                <w:szCs w:val="24"/>
              </w:rPr>
            </w:pPr>
            <w:r w:rsidRPr="00483B7D">
              <w:rPr>
                <w:rFonts w:ascii="Times New Roman" w:hAnsi="Times New Roman" w:cs="Times New Roman"/>
                <w:sz w:val="24"/>
                <w:szCs w:val="24"/>
              </w:rPr>
              <w:t>3</w:t>
            </w:r>
          </w:p>
        </w:tc>
        <w:tc>
          <w:tcPr>
            <w:tcW w:w="36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both"/>
              <w:rPr>
                <w:rFonts w:ascii="Times New Roman" w:hAnsi="Times New Roman" w:cs="Times New Roman"/>
                <w:sz w:val="24"/>
                <w:szCs w:val="24"/>
              </w:rPr>
            </w:pPr>
            <w:r w:rsidRPr="00483B7D">
              <w:rPr>
                <w:rFonts w:ascii="Times New Roman" w:hAnsi="Times New Roman" w:cs="Times New Roman"/>
                <w:sz w:val="24"/>
                <w:szCs w:val="24"/>
              </w:rPr>
              <w:t>Колчина Наталья Евгеньевна</w:t>
            </w:r>
          </w:p>
        </w:tc>
        <w:tc>
          <w:tcPr>
            <w:tcW w:w="19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sz w:val="24"/>
                <w:szCs w:val="24"/>
              </w:rPr>
            </w:pPr>
            <w:r w:rsidRPr="00483B7D">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bCs/>
                <w:sz w:val="24"/>
                <w:szCs w:val="24"/>
              </w:rPr>
            </w:pPr>
          </w:p>
        </w:tc>
      </w:tr>
      <w:tr w:rsidR="00483B7D" w:rsidRPr="00263A36" w:rsidTr="00BC5F8E">
        <w:tc>
          <w:tcPr>
            <w:tcW w:w="53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sz w:val="24"/>
                <w:szCs w:val="24"/>
              </w:rPr>
            </w:pPr>
            <w:r w:rsidRPr="00483B7D">
              <w:rPr>
                <w:rFonts w:ascii="Times New Roman" w:hAnsi="Times New Roman" w:cs="Times New Roman"/>
                <w:sz w:val="24"/>
                <w:szCs w:val="24"/>
              </w:rPr>
              <w:lastRenderedPageBreak/>
              <w:t>4</w:t>
            </w:r>
          </w:p>
        </w:tc>
        <w:tc>
          <w:tcPr>
            <w:tcW w:w="36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both"/>
              <w:rPr>
                <w:rFonts w:ascii="Times New Roman" w:hAnsi="Times New Roman" w:cs="Times New Roman"/>
                <w:sz w:val="24"/>
                <w:szCs w:val="24"/>
              </w:rPr>
            </w:pPr>
            <w:r w:rsidRPr="00483B7D">
              <w:rPr>
                <w:rFonts w:ascii="Times New Roman" w:hAnsi="Times New Roman" w:cs="Times New Roman"/>
                <w:sz w:val="24"/>
                <w:szCs w:val="24"/>
              </w:rPr>
              <w:t>Кузьмичева Ольга Владимировна</w:t>
            </w:r>
          </w:p>
        </w:tc>
        <w:tc>
          <w:tcPr>
            <w:tcW w:w="19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sz w:val="24"/>
                <w:szCs w:val="24"/>
              </w:rPr>
            </w:pPr>
            <w:r w:rsidRPr="00483B7D">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bCs/>
                <w:sz w:val="24"/>
                <w:szCs w:val="24"/>
              </w:rPr>
            </w:pPr>
          </w:p>
        </w:tc>
      </w:tr>
      <w:tr w:rsidR="00483B7D" w:rsidRPr="00263A36" w:rsidTr="00BC5F8E">
        <w:tc>
          <w:tcPr>
            <w:tcW w:w="53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sz w:val="24"/>
                <w:szCs w:val="24"/>
              </w:rPr>
            </w:pPr>
            <w:r w:rsidRPr="00483B7D">
              <w:rPr>
                <w:rFonts w:ascii="Times New Roman" w:hAnsi="Times New Roman" w:cs="Times New Roman"/>
                <w:sz w:val="24"/>
                <w:szCs w:val="24"/>
              </w:rPr>
              <w:t>5</w:t>
            </w:r>
          </w:p>
        </w:tc>
        <w:tc>
          <w:tcPr>
            <w:tcW w:w="36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both"/>
              <w:rPr>
                <w:rFonts w:ascii="Times New Roman" w:hAnsi="Times New Roman" w:cs="Times New Roman"/>
                <w:sz w:val="24"/>
                <w:szCs w:val="24"/>
              </w:rPr>
            </w:pPr>
            <w:proofErr w:type="spellStart"/>
            <w:r w:rsidRPr="00483B7D">
              <w:rPr>
                <w:rFonts w:ascii="Times New Roman" w:hAnsi="Times New Roman" w:cs="Times New Roman"/>
                <w:sz w:val="24"/>
                <w:szCs w:val="24"/>
              </w:rPr>
              <w:t>Куянова</w:t>
            </w:r>
            <w:proofErr w:type="spellEnd"/>
            <w:r w:rsidRPr="00483B7D">
              <w:rPr>
                <w:rFonts w:ascii="Times New Roman" w:hAnsi="Times New Roman" w:cs="Times New Roman"/>
                <w:sz w:val="24"/>
                <w:szCs w:val="24"/>
              </w:rPr>
              <w:t xml:space="preserve"> Лариса Николаевна</w:t>
            </w:r>
          </w:p>
        </w:tc>
        <w:tc>
          <w:tcPr>
            <w:tcW w:w="19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bCs/>
                <w:sz w:val="24"/>
                <w:szCs w:val="24"/>
              </w:rPr>
            </w:pPr>
            <w:r w:rsidRPr="00483B7D">
              <w:rPr>
                <w:rFonts w:ascii="Times New Roman" w:hAnsi="Times New Roman" w:cs="Times New Roman"/>
                <w:bCs/>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bCs/>
                <w:sz w:val="24"/>
                <w:szCs w:val="24"/>
              </w:rPr>
            </w:pPr>
          </w:p>
        </w:tc>
      </w:tr>
      <w:tr w:rsidR="00483B7D" w:rsidRPr="00263A36" w:rsidTr="00BC5F8E">
        <w:tc>
          <w:tcPr>
            <w:tcW w:w="53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sz w:val="24"/>
                <w:szCs w:val="24"/>
              </w:rPr>
            </w:pPr>
            <w:r w:rsidRPr="00483B7D">
              <w:rPr>
                <w:rFonts w:ascii="Times New Roman" w:hAnsi="Times New Roman" w:cs="Times New Roman"/>
                <w:sz w:val="24"/>
                <w:szCs w:val="24"/>
              </w:rPr>
              <w:t>6</w:t>
            </w:r>
          </w:p>
        </w:tc>
        <w:tc>
          <w:tcPr>
            <w:tcW w:w="36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rPr>
                <w:rFonts w:ascii="Times New Roman" w:hAnsi="Times New Roman" w:cs="Times New Roman"/>
                <w:bCs/>
                <w:sz w:val="24"/>
                <w:szCs w:val="24"/>
              </w:rPr>
            </w:pPr>
            <w:proofErr w:type="spellStart"/>
            <w:r w:rsidRPr="00483B7D">
              <w:rPr>
                <w:rFonts w:ascii="Times New Roman" w:hAnsi="Times New Roman" w:cs="Times New Roman"/>
                <w:bCs/>
                <w:sz w:val="24"/>
                <w:szCs w:val="24"/>
              </w:rPr>
              <w:t>Магоня</w:t>
            </w:r>
            <w:proofErr w:type="spellEnd"/>
            <w:r w:rsidRPr="00483B7D">
              <w:rPr>
                <w:rFonts w:ascii="Times New Roman" w:hAnsi="Times New Roman" w:cs="Times New Roman"/>
                <w:bCs/>
                <w:sz w:val="24"/>
                <w:szCs w:val="24"/>
              </w:rPr>
              <w:t xml:space="preserve"> Галина Федоровна</w:t>
            </w:r>
          </w:p>
        </w:tc>
        <w:tc>
          <w:tcPr>
            <w:tcW w:w="19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sz w:val="24"/>
                <w:szCs w:val="24"/>
              </w:rPr>
            </w:pPr>
            <w:r w:rsidRPr="00483B7D">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bCs/>
                <w:sz w:val="24"/>
                <w:szCs w:val="24"/>
              </w:rPr>
            </w:pPr>
          </w:p>
        </w:tc>
      </w:tr>
      <w:tr w:rsidR="00483B7D" w:rsidRPr="00263A36" w:rsidTr="00BC5F8E">
        <w:tc>
          <w:tcPr>
            <w:tcW w:w="53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sz w:val="24"/>
                <w:szCs w:val="24"/>
              </w:rPr>
            </w:pPr>
            <w:r w:rsidRPr="00483B7D">
              <w:rPr>
                <w:rFonts w:ascii="Times New Roman" w:hAnsi="Times New Roman" w:cs="Times New Roman"/>
                <w:sz w:val="24"/>
                <w:szCs w:val="24"/>
              </w:rPr>
              <w:t>7</w:t>
            </w:r>
          </w:p>
        </w:tc>
        <w:tc>
          <w:tcPr>
            <w:tcW w:w="36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both"/>
              <w:rPr>
                <w:rFonts w:ascii="Times New Roman" w:hAnsi="Times New Roman" w:cs="Times New Roman"/>
                <w:sz w:val="24"/>
                <w:szCs w:val="24"/>
              </w:rPr>
            </w:pPr>
            <w:r w:rsidRPr="00483B7D">
              <w:rPr>
                <w:rFonts w:ascii="Times New Roman" w:hAnsi="Times New Roman" w:cs="Times New Roman"/>
                <w:sz w:val="24"/>
                <w:szCs w:val="24"/>
              </w:rPr>
              <w:t>Соколова Жанна Анатольевна</w:t>
            </w:r>
          </w:p>
        </w:tc>
        <w:tc>
          <w:tcPr>
            <w:tcW w:w="1985"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sz w:val="24"/>
                <w:szCs w:val="24"/>
              </w:rPr>
            </w:pPr>
            <w:r w:rsidRPr="00483B7D">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3B7D" w:rsidRPr="00483B7D" w:rsidRDefault="00483B7D" w:rsidP="00BC5F8E">
            <w:pPr>
              <w:jc w:val="center"/>
              <w:rPr>
                <w:rFonts w:ascii="Times New Roman" w:hAnsi="Times New Roman" w:cs="Times New Roman"/>
                <w:bCs/>
                <w:sz w:val="24"/>
                <w:szCs w:val="24"/>
              </w:rPr>
            </w:pPr>
          </w:p>
        </w:tc>
      </w:tr>
    </w:tbl>
    <w:p w:rsidR="005D0907" w:rsidRDefault="005D0907" w:rsidP="001844E6">
      <w:pPr>
        <w:pStyle w:val="21"/>
        <w:tabs>
          <w:tab w:val="left" w:pos="3472"/>
        </w:tabs>
        <w:spacing w:line="360" w:lineRule="auto"/>
        <w:contextualSpacing/>
        <w:rPr>
          <w:sz w:val="24"/>
          <w:szCs w:val="24"/>
        </w:rPr>
      </w:pPr>
    </w:p>
    <w:p w:rsidR="005D0907" w:rsidRDefault="005D0907" w:rsidP="001844E6">
      <w:pPr>
        <w:pStyle w:val="21"/>
        <w:tabs>
          <w:tab w:val="left" w:pos="3472"/>
        </w:tabs>
        <w:spacing w:line="360" w:lineRule="auto"/>
        <w:contextualSpacing/>
        <w:rPr>
          <w:sz w:val="24"/>
          <w:szCs w:val="24"/>
        </w:rPr>
      </w:pPr>
    </w:p>
    <w:p w:rsidR="00A118FA" w:rsidRPr="0066706B" w:rsidRDefault="00A118FA" w:rsidP="00A118FA">
      <w:pPr>
        <w:jc w:val="center"/>
        <w:rPr>
          <w:rFonts w:ascii="Times New Roman" w:eastAsia="Calibri" w:hAnsi="Times New Roman" w:cs="Times New Roman"/>
          <w:b/>
          <w:sz w:val="24"/>
          <w:szCs w:val="24"/>
          <w:lang w:eastAsia="en-US"/>
        </w:rPr>
      </w:pPr>
      <w:r w:rsidRPr="0066706B">
        <w:rPr>
          <w:rFonts w:ascii="Times New Roman" w:eastAsia="Calibri" w:hAnsi="Times New Roman" w:cs="Times New Roman"/>
          <w:b/>
          <w:sz w:val="24"/>
          <w:szCs w:val="24"/>
          <w:lang w:eastAsia="en-US"/>
        </w:rPr>
        <w:t>Учебная и производственная  практика.</w:t>
      </w:r>
    </w:p>
    <w:p w:rsidR="00A118FA" w:rsidRPr="0066706B" w:rsidRDefault="00A118FA" w:rsidP="00A118FA">
      <w:pPr>
        <w:jc w:val="center"/>
        <w:rPr>
          <w:rFonts w:ascii="Times New Roman" w:eastAsia="Calibri" w:hAnsi="Times New Roman" w:cs="Times New Roman"/>
          <w:b/>
          <w:sz w:val="24"/>
          <w:szCs w:val="24"/>
          <w:lang w:eastAsia="en-US"/>
        </w:rPr>
      </w:pPr>
    </w:p>
    <w:p w:rsidR="00A118FA" w:rsidRPr="0066706B" w:rsidRDefault="00A118FA" w:rsidP="00A118FA">
      <w:pPr>
        <w:autoSpaceDE w:val="0"/>
        <w:autoSpaceDN w:val="0"/>
        <w:adjustRightInd w:val="0"/>
        <w:ind w:firstLine="567"/>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   В 2012- 2013 г. профессиональная практика в училище была  организована в рамках учебного процесса и предусматривала включение студентов в систематическую педагогическую и творческую деятельность. Это позволило  последовательно и в определенной системе  соединить теоретическую и практическую подготовку будущего специалиста. Все виды практики   были направлены на формирование специалистов, их способностей к инновационной деятельности, самостоятельной работе, быстрой адаптации к условиям профессиональной деятельности в качестве  руководителя творческого коллектива, художника-мастера,  артиста-вокалиста, артиста-инструменталиста. Задачи каждого вида практики различны, но цель одна: подготовка высококвалифицированного специалиста, конкурентоспособного на рынке труда.  </w:t>
      </w:r>
    </w:p>
    <w:p w:rsidR="00A118FA" w:rsidRPr="0066706B" w:rsidRDefault="00A118FA" w:rsidP="00A118FA">
      <w:pPr>
        <w:autoSpaceDE w:val="0"/>
        <w:autoSpaceDN w:val="0"/>
        <w:adjustRightInd w:val="0"/>
        <w:ind w:firstLine="567"/>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   В 2012-2013 учебном году организационно-методическая деятельность в секторе практики была направлена  на подготовку к аккредитации училища. В связи с этим особое внимание уделялось совершенствованию нормативного и учебно-методического обеспечения практики, ведению учетно-отчетной документации.   </w:t>
      </w:r>
    </w:p>
    <w:p w:rsidR="00A118FA" w:rsidRPr="0066706B" w:rsidRDefault="00A118FA" w:rsidP="00A118FA">
      <w:pPr>
        <w:autoSpaceDE w:val="0"/>
        <w:autoSpaceDN w:val="0"/>
        <w:adjustRightInd w:val="0"/>
        <w:jc w:val="both"/>
        <w:rPr>
          <w:rFonts w:ascii="Times New Roman" w:eastAsia="Calibri" w:hAnsi="Times New Roman" w:cs="Times New Roman"/>
          <w:sz w:val="24"/>
          <w:szCs w:val="24"/>
          <w:lang w:eastAsia="en-US"/>
        </w:rPr>
      </w:pPr>
    </w:p>
    <w:p w:rsidR="00A118FA" w:rsidRPr="0066706B" w:rsidRDefault="00A118FA" w:rsidP="00A118FA">
      <w:pPr>
        <w:jc w:val="center"/>
        <w:rPr>
          <w:rFonts w:ascii="Times New Roman" w:eastAsia="Calibri" w:hAnsi="Times New Roman" w:cs="Times New Roman"/>
          <w:b/>
          <w:sz w:val="24"/>
          <w:szCs w:val="24"/>
          <w:lang w:eastAsia="en-US"/>
        </w:rPr>
      </w:pPr>
      <w:r w:rsidRPr="0066706B">
        <w:rPr>
          <w:rFonts w:ascii="Times New Roman" w:eastAsia="Calibri" w:hAnsi="Times New Roman" w:cs="Times New Roman"/>
          <w:b/>
          <w:sz w:val="24"/>
          <w:szCs w:val="24"/>
          <w:lang w:eastAsia="en-US"/>
        </w:rPr>
        <w:t>Нормативная база учебной и производственной практики</w:t>
      </w:r>
    </w:p>
    <w:p w:rsidR="00A118FA" w:rsidRPr="0066706B" w:rsidRDefault="00A118FA" w:rsidP="00A118FA">
      <w:pPr>
        <w:ind w:firstLine="567"/>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 Нормативная база  организации и проведения учебной и производственной практики включают следующие документы: </w:t>
      </w:r>
    </w:p>
    <w:p w:rsidR="00A118FA" w:rsidRPr="0066706B" w:rsidRDefault="00A118FA" w:rsidP="00A118FA">
      <w:pPr>
        <w:numPr>
          <w:ilvl w:val="0"/>
          <w:numId w:val="15"/>
        </w:numPr>
        <w:spacing w:after="0"/>
        <w:contextualSpacing/>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Государственные образовательные стандарты специальностей, по которым ведется подготовка специалистов </w:t>
      </w:r>
    </w:p>
    <w:p w:rsidR="00A118FA" w:rsidRPr="0066706B" w:rsidRDefault="00A118FA" w:rsidP="00A118FA">
      <w:pPr>
        <w:numPr>
          <w:ilvl w:val="0"/>
          <w:numId w:val="15"/>
        </w:numPr>
        <w:spacing w:after="0"/>
        <w:contextualSpacing/>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«Положение об учебной и производственной практике студентов (курсантов), осваивающих основные  программы среднего профессионального образования» (Приказ № 673  Министерства образования и науки от 26 ноября 2009 г.)  </w:t>
      </w:r>
    </w:p>
    <w:p w:rsidR="00A118FA" w:rsidRPr="0066706B" w:rsidRDefault="00A118FA" w:rsidP="00A118FA">
      <w:pPr>
        <w:numPr>
          <w:ilvl w:val="0"/>
          <w:numId w:val="15"/>
        </w:numPr>
        <w:spacing w:after="0"/>
        <w:contextualSpacing/>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Примерные  программы производственной (профессиональной) практики для специальностей 071302 «СКД и НХТ», 070109 «Музыкальное искусство эстрады», 070104 «Вокальное искусство», 072601 «Декоративно-прикладное искусство и народные промыслы» </w:t>
      </w:r>
    </w:p>
    <w:p w:rsidR="00A118FA" w:rsidRPr="0066706B" w:rsidRDefault="00A118FA" w:rsidP="00A118FA">
      <w:pPr>
        <w:numPr>
          <w:ilvl w:val="0"/>
          <w:numId w:val="15"/>
        </w:numPr>
        <w:spacing w:after="0"/>
        <w:contextualSpacing/>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 Положение об учебной и производственной практике ГОУ СПО ЯО «Ярославское училище культуры» </w:t>
      </w:r>
    </w:p>
    <w:p w:rsidR="00A118FA" w:rsidRPr="0066706B" w:rsidRDefault="00A118FA" w:rsidP="00A118FA">
      <w:pPr>
        <w:numPr>
          <w:ilvl w:val="0"/>
          <w:numId w:val="15"/>
        </w:numPr>
        <w:spacing w:after="0"/>
        <w:contextualSpacing/>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lastRenderedPageBreak/>
        <w:t xml:space="preserve">Положение о   руководителе практики ГОУ СПО ЯО «Ярославское училище культуры» </w:t>
      </w:r>
    </w:p>
    <w:p w:rsidR="00A118FA" w:rsidRPr="0066706B" w:rsidRDefault="00A118FA" w:rsidP="00A118FA">
      <w:pPr>
        <w:numPr>
          <w:ilvl w:val="0"/>
          <w:numId w:val="15"/>
        </w:numPr>
        <w:spacing w:after="0"/>
        <w:contextualSpacing/>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Учебные планы по специальностям, специализациям, видам</w:t>
      </w:r>
    </w:p>
    <w:p w:rsidR="00A118FA" w:rsidRPr="0066706B" w:rsidRDefault="00A118FA" w:rsidP="00A118FA">
      <w:pPr>
        <w:numPr>
          <w:ilvl w:val="0"/>
          <w:numId w:val="15"/>
        </w:numPr>
        <w:spacing w:after="0"/>
        <w:contextualSpacing/>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 График учебного процесса</w:t>
      </w:r>
    </w:p>
    <w:p w:rsidR="00A118FA" w:rsidRPr="0066706B" w:rsidRDefault="00A118FA" w:rsidP="00A118FA">
      <w:pPr>
        <w:numPr>
          <w:ilvl w:val="0"/>
          <w:numId w:val="15"/>
        </w:numPr>
        <w:spacing w:after="0"/>
        <w:contextualSpacing/>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График проведения учебной и производственной практики на учебный год </w:t>
      </w:r>
    </w:p>
    <w:p w:rsidR="00A118FA" w:rsidRPr="0066706B" w:rsidRDefault="00A118FA" w:rsidP="00A118FA">
      <w:pPr>
        <w:numPr>
          <w:ilvl w:val="0"/>
          <w:numId w:val="15"/>
        </w:numPr>
        <w:spacing w:after="0"/>
        <w:contextualSpacing/>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Схема «Процесс организации производственной практики в училище</w:t>
      </w:r>
    </w:p>
    <w:p w:rsidR="00A118FA" w:rsidRPr="0066706B" w:rsidRDefault="00A118FA" w:rsidP="00A118FA">
      <w:pPr>
        <w:numPr>
          <w:ilvl w:val="0"/>
          <w:numId w:val="15"/>
        </w:numPr>
        <w:spacing w:after="0"/>
        <w:contextualSpacing/>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Рабочие программы учебной и производственной практики </w:t>
      </w:r>
    </w:p>
    <w:p w:rsidR="00A118FA" w:rsidRPr="0066706B" w:rsidRDefault="00A118FA" w:rsidP="00A118FA">
      <w:pPr>
        <w:numPr>
          <w:ilvl w:val="0"/>
          <w:numId w:val="15"/>
        </w:numPr>
        <w:spacing w:after="0"/>
        <w:contextualSpacing/>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Рабочие программы профессиональных модулей</w:t>
      </w:r>
    </w:p>
    <w:p w:rsidR="00A118FA" w:rsidRPr="0066706B" w:rsidRDefault="00A118FA" w:rsidP="00A118FA">
      <w:pPr>
        <w:ind w:left="720"/>
        <w:contextualSpacing/>
        <w:jc w:val="both"/>
        <w:rPr>
          <w:rFonts w:ascii="Times New Roman" w:eastAsia="Calibri" w:hAnsi="Times New Roman" w:cs="Times New Roman"/>
          <w:sz w:val="24"/>
          <w:szCs w:val="24"/>
          <w:lang w:eastAsia="en-US"/>
        </w:rPr>
      </w:pPr>
    </w:p>
    <w:p w:rsidR="00A118FA" w:rsidRPr="0066706B" w:rsidRDefault="00A118FA" w:rsidP="00A118FA">
      <w:pPr>
        <w:jc w:val="center"/>
        <w:rPr>
          <w:rFonts w:ascii="Times New Roman" w:eastAsia="Calibri" w:hAnsi="Times New Roman" w:cs="Times New Roman"/>
          <w:sz w:val="24"/>
          <w:szCs w:val="24"/>
          <w:lang w:eastAsia="en-US"/>
        </w:rPr>
      </w:pPr>
      <w:r w:rsidRPr="0066706B">
        <w:rPr>
          <w:rFonts w:ascii="Times New Roman" w:eastAsia="Calibri" w:hAnsi="Times New Roman" w:cs="Times New Roman"/>
          <w:b/>
          <w:sz w:val="24"/>
          <w:szCs w:val="24"/>
          <w:lang w:eastAsia="en-US"/>
        </w:rPr>
        <w:t>Специальность 071302 «Социально-культурная деятельность и народное художественное творчество»</w:t>
      </w:r>
    </w:p>
    <w:p w:rsidR="00A118FA" w:rsidRPr="0066706B" w:rsidRDefault="00A118FA" w:rsidP="00A118FA">
      <w:pPr>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 </w:t>
      </w:r>
    </w:p>
    <w:p w:rsidR="00A118FA" w:rsidRPr="0066706B" w:rsidRDefault="00A118FA" w:rsidP="00A118FA">
      <w:pPr>
        <w:contextualSpacing/>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Тех</w:t>
      </w:r>
      <w:r w:rsidRPr="0066706B">
        <w:rPr>
          <w:rFonts w:ascii="Times New Roman" w:eastAsia="Calibri" w:hAnsi="Times New Roman" w:cs="Times New Roman"/>
          <w:b/>
          <w:sz w:val="24"/>
          <w:szCs w:val="24"/>
          <w:lang w:eastAsia="en-US"/>
        </w:rPr>
        <w:t>нологическая практика (практика по профилю специальности)</w:t>
      </w:r>
    </w:p>
    <w:p w:rsidR="00A118FA" w:rsidRPr="0066706B" w:rsidRDefault="00A118FA" w:rsidP="00A118FA">
      <w:pPr>
        <w:ind w:firstLine="567"/>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   В 2012  году технологическая практика прошла в сроки, установленные учебным планом и графиком учебного процесса – с 12 января по 1 февраля. В ноябре была проведена работа по подбору баз практики, при этом  были учтены пожелания студентов и преподавателей, заявки из учреждений культуры и дополнительного образования, их потенциальные возможности. В декабре были подготовлены и заключены Договора с базами практики, подготовлены все необходимые документы, проведены  занятия со студентами по ознакомлению и разъяснению плана - задания. 12 января  было проведено организационное собрание студентов и преподавателей по технологической практике.</w:t>
      </w:r>
    </w:p>
    <w:p w:rsidR="00A118FA" w:rsidRPr="0066706B" w:rsidRDefault="00A118FA" w:rsidP="00A118FA">
      <w:pPr>
        <w:ind w:firstLine="567"/>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   Технологическую практику студенты 3 курса  проходили в учреждениях культуры и дополнительного образования </w:t>
      </w:r>
      <w:proofErr w:type="gramStart"/>
      <w:r w:rsidRPr="0066706B">
        <w:rPr>
          <w:rFonts w:ascii="Times New Roman" w:eastAsia="Calibri" w:hAnsi="Times New Roman" w:cs="Times New Roman"/>
          <w:sz w:val="24"/>
          <w:szCs w:val="24"/>
          <w:lang w:eastAsia="en-US"/>
        </w:rPr>
        <w:t>г</w:t>
      </w:r>
      <w:proofErr w:type="gramEnd"/>
      <w:r w:rsidRPr="0066706B">
        <w:rPr>
          <w:rFonts w:ascii="Times New Roman" w:eastAsia="Calibri" w:hAnsi="Times New Roman" w:cs="Times New Roman"/>
          <w:sz w:val="24"/>
          <w:szCs w:val="24"/>
          <w:lang w:eastAsia="en-US"/>
        </w:rPr>
        <w:t xml:space="preserve">. Ярославля в составе групп, численностью 2-5 человек.  По  заявке 1 студент проходил практику по месту жительства </w:t>
      </w:r>
      <w:proofErr w:type="gramStart"/>
      <w:r w:rsidRPr="0066706B">
        <w:rPr>
          <w:rFonts w:ascii="Times New Roman" w:eastAsia="Calibri" w:hAnsi="Times New Roman" w:cs="Times New Roman"/>
          <w:sz w:val="24"/>
          <w:szCs w:val="24"/>
          <w:lang w:eastAsia="en-US"/>
        </w:rPr>
        <w:t>в</w:t>
      </w:r>
      <w:proofErr w:type="gramEnd"/>
      <w:r w:rsidRPr="0066706B">
        <w:rPr>
          <w:rFonts w:ascii="Times New Roman" w:eastAsia="Calibri" w:hAnsi="Times New Roman" w:cs="Times New Roman"/>
          <w:sz w:val="24"/>
          <w:szCs w:val="24"/>
          <w:lang w:eastAsia="en-US"/>
        </w:rPr>
        <w:t xml:space="preserve"> </w:t>
      </w:r>
      <w:proofErr w:type="gramStart"/>
      <w:r w:rsidRPr="0066706B">
        <w:rPr>
          <w:rFonts w:ascii="Times New Roman" w:eastAsia="Calibri" w:hAnsi="Times New Roman" w:cs="Times New Roman"/>
          <w:sz w:val="24"/>
          <w:szCs w:val="24"/>
          <w:lang w:eastAsia="en-US"/>
        </w:rPr>
        <w:t>МУК</w:t>
      </w:r>
      <w:proofErr w:type="gramEnd"/>
      <w:r w:rsidRPr="0066706B">
        <w:rPr>
          <w:rFonts w:ascii="Times New Roman" w:eastAsia="Calibri" w:hAnsi="Times New Roman" w:cs="Times New Roman"/>
          <w:sz w:val="24"/>
          <w:szCs w:val="24"/>
          <w:lang w:eastAsia="en-US"/>
        </w:rPr>
        <w:t xml:space="preserve"> «Борисоглебский районный </w:t>
      </w:r>
      <w:proofErr w:type="spellStart"/>
      <w:r w:rsidRPr="0066706B">
        <w:rPr>
          <w:rFonts w:ascii="Times New Roman" w:eastAsia="Calibri" w:hAnsi="Times New Roman" w:cs="Times New Roman"/>
          <w:sz w:val="24"/>
          <w:szCs w:val="24"/>
          <w:lang w:eastAsia="en-US"/>
        </w:rPr>
        <w:t>культурно-досуговый</w:t>
      </w:r>
      <w:proofErr w:type="spellEnd"/>
      <w:r w:rsidRPr="0066706B">
        <w:rPr>
          <w:rFonts w:ascii="Times New Roman" w:eastAsia="Calibri" w:hAnsi="Times New Roman" w:cs="Times New Roman"/>
          <w:sz w:val="24"/>
          <w:szCs w:val="24"/>
          <w:lang w:eastAsia="en-US"/>
        </w:rPr>
        <w:t xml:space="preserve"> центр».   Для проведения технологической практики были заключены договора  с 12 учреждениями культуры и дополнительного образования:     </w:t>
      </w:r>
      <w:proofErr w:type="gramStart"/>
      <w:r w:rsidRPr="0066706B">
        <w:rPr>
          <w:rFonts w:ascii="Times New Roman" w:eastAsia="Calibri" w:hAnsi="Times New Roman" w:cs="Times New Roman"/>
          <w:sz w:val="24"/>
          <w:szCs w:val="24"/>
          <w:lang w:eastAsia="en-US"/>
        </w:rPr>
        <w:t xml:space="preserve">ДК «Нефтяник»,   ДК «Судостроитель», ДК им. Добрынина, ДК «Магистраль», Дом детского творчества Фрунзенского района, Детско-юношеский центр «Лад», Дворец молодежи, ДК Железнодорожников, ОЦДЮ, Центром анимационного творчества «Перспектива», школой-интернатом для слабослышащих и позднооглохших детей.    </w:t>
      </w:r>
      <w:proofErr w:type="gramEnd"/>
    </w:p>
    <w:p w:rsidR="00A118FA" w:rsidRPr="0066706B" w:rsidRDefault="00A118FA" w:rsidP="00A118FA">
      <w:pPr>
        <w:ind w:firstLine="567"/>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    Анкетирование, проведенное по итогам практики среди студентов 3 курса, показало, что 96 % студентов считают практику полезной и интересной, практически все студенты приняли участие в подготовке и проведении </w:t>
      </w:r>
      <w:proofErr w:type="spellStart"/>
      <w:r w:rsidRPr="0066706B">
        <w:rPr>
          <w:rFonts w:ascii="Times New Roman" w:eastAsia="Calibri" w:hAnsi="Times New Roman" w:cs="Times New Roman"/>
          <w:sz w:val="24"/>
          <w:szCs w:val="24"/>
          <w:lang w:eastAsia="en-US"/>
        </w:rPr>
        <w:t>культурно-досуговых</w:t>
      </w:r>
      <w:proofErr w:type="spellEnd"/>
      <w:r w:rsidRPr="0066706B">
        <w:rPr>
          <w:rFonts w:ascii="Times New Roman" w:eastAsia="Calibri" w:hAnsi="Times New Roman" w:cs="Times New Roman"/>
          <w:sz w:val="24"/>
          <w:szCs w:val="24"/>
          <w:lang w:eastAsia="en-US"/>
        </w:rPr>
        <w:t xml:space="preserve"> программ и смогли закрепить полученные во время занятий знания,  умения и навыки. Все студенты отметили заинтересованное отношение сотрудников-кураторов практики.  </w:t>
      </w:r>
    </w:p>
    <w:p w:rsidR="00A118FA" w:rsidRPr="0066706B" w:rsidRDefault="00A118FA" w:rsidP="00A118FA">
      <w:pPr>
        <w:ind w:firstLine="567"/>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    В период практики студенты приняли участие в </w:t>
      </w:r>
      <w:proofErr w:type="spellStart"/>
      <w:r w:rsidRPr="0066706B">
        <w:rPr>
          <w:rFonts w:ascii="Times New Roman" w:eastAsia="Calibri" w:hAnsi="Times New Roman" w:cs="Times New Roman"/>
          <w:sz w:val="24"/>
          <w:szCs w:val="24"/>
          <w:lang w:eastAsia="en-US"/>
        </w:rPr>
        <w:t>профориентационной</w:t>
      </w:r>
      <w:proofErr w:type="spellEnd"/>
      <w:r w:rsidRPr="0066706B">
        <w:rPr>
          <w:rFonts w:ascii="Times New Roman" w:eastAsia="Calibri" w:hAnsi="Times New Roman" w:cs="Times New Roman"/>
          <w:sz w:val="24"/>
          <w:szCs w:val="24"/>
          <w:lang w:eastAsia="en-US"/>
        </w:rPr>
        <w:t xml:space="preserve"> работе училища. Ими были подготовлены и проведены беседы об училище на занятиях детских и молодежных творческих коллективов баз - практики, а также прошли выступления студентов в СОШ № 84, 59 Заволжского района, СОШ №. 36, 74 ленинского района, СОШ № 25 Кировского района.</w:t>
      </w:r>
    </w:p>
    <w:p w:rsidR="00A118FA" w:rsidRPr="0066706B" w:rsidRDefault="00A118FA" w:rsidP="00A118FA">
      <w:pPr>
        <w:ind w:firstLine="567"/>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lastRenderedPageBreak/>
        <w:t xml:space="preserve">    По итогам технологической практики была проведена конференция. На конференции были представлены видеоотчеты студентов, которые позволили сделать отчетную конференцию более интересной и полезной для всех студентов.  </w:t>
      </w:r>
    </w:p>
    <w:p w:rsidR="00A118FA" w:rsidRPr="0066706B" w:rsidRDefault="00A118FA" w:rsidP="00A118FA">
      <w:pPr>
        <w:ind w:firstLine="567"/>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    В целом,  технологическая практика прошла успешно, дала положительные результаты,  которые отразились в полученных с баз практики характеристиках и оценках. </w:t>
      </w:r>
    </w:p>
    <w:p w:rsidR="00A118FA" w:rsidRPr="0066706B" w:rsidRDefault="00A118FA" w:rsidP="00A118FA">
      <w:pPr>
        <w:ind w:left="720"/>
        <w:contextualSpacing/>
        <w:jc w:val="both"/>
        <w:rPr>
          <w:rFonts w:ascii="Times New Roman" w:eastAsia="Calibri" w:hAnsi="Times New Roman" w:cs="Times New Roman"/>
          <w:sz w:val="24"/>
          <w:szCs w:val="24"/>
          <w:lang w:eastAsia="en-US"/>
        </w:rPr>
      </w:pPr>
    </w:p>
    <w:p w:rsidR="00A118FA" w:rsidRPr="0066706B" w:rsidRDefault="00A118FA" w:rsidP="00A118FA">
      <w:pPr>
        <w:ind w:left="720"/>
        <w:contextualSpacing/>
        <w:rPr>
          <w:rFonts w:ascii="Times New Roman" w:eastAsia="Calibri" w:hAnsi="Times New Roman" w:cs="Times New Roman"/>
          <w:b/>
          <w:sz w:val="24"/>
          <w:szCs w:val="24"/>
          <w:lang w:eastAsia="en-US"/>
        </w:rPr>
      </w:pPr>
      <w:r w:rsidRPr="0066706B">
        <w:rPr>
          <w:rFonts w:ascii="Times New Roman" w:eastAsia="Calibri" w:hAnsi="Times New Roman" w:cs="Times New Roman"/>
          <w:sz w:val="24"/>
          <w:szCs w:val="24"/>
          <w:lang w:eastAsia="en-US"/>
        </w:rPr>
        <w:t xml:space="preserve">                                       </w:t>
      </w:r>
      <w:r w:rsidRPr="0066706B">
        <w:rPr>
          <w:rFonts w:ascii="Times New Roman" w:eastAsia="Calibri" w:hAnsi="Times New Roman" w:cs="Times New Roman"/>
          <w:b/>
          <w:sz w:val="24"/>
          <w:szCs w:val="24"/>
          <w:lang w:eastAsia="en-US"/>
        </w:rPr>
        <w:t>Оценки за технологическую практику.</w:t>
      </w:r>
    </w:p>
    <w:p w:rsidR="00A118FA" w:rsidRPr="0066706B" w:rsidRDefault="00A118FA" w:rsidP="00A118FA">
      <w:pPr>
        <w:ind w:left="720"/>
        <w:contextualSpacing/>
        <w:rPr>
          <w:rFonts w:ascii="Times New Roman" w:eastAsia="Calibri" w:hAnsi="Times New Roman" w:cs="Times New Roman"/>
          <w:b/>
          <w:sz w:val="24"/>
          <w:szCs w:val="24"/>
          <w:lang w:eastAsia="en-US"/>
        </w:rPr>
      </w:pPr>
    </w:p>
    <w:tbl>
      <w:tblPr>
        <w:tblStyle w:val="5"/>
        <w:tblW w:w="0" w:type="auto"/>
        <w:tblLook w:val="04A0"/>
      </w:tblPr>
      <w:tblGrid>
        <w:gridCol w:w="2093"/>
        <w:gridCol w:w="2692"/>
        <w:gridCol w:w="2393"/>
        <w:gridCol w:w="2393"/>
      </w:tblGrid>
      <w:tr w:rsidR="00A118FA" w:rsidRPr="0066706B" w:rsidTr="00BC5F8E">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Учебный год</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Группа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Средний балл</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Качество знаний</w:t>
            </w:r>
          </w:p>
        </w:tc>
      </w:tr>
      <w:tr w:rsidR="00A118FA" w:rsidRPr="0066706B" w:rsidTr="00BC5F8E">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18FA" w:rsidRPr="0066706B" w:rsidRDefault="00A118FA" w:rsidP="00BC5F8E">
            <w:pPr>
              <w:spacing w:line="276" w:lineRule="auto"/>
              <w:jc w:val="center"/>
              <w:rPr>
                <w:rFonts w:ascii="Times New Roman" w:eastAsia="Calibri" w:hAnsi="Times New Roman" w:cs="Times New Roman"/>
                <w:sz w:val="24"/>
                <w:szCs w:val="24"/>
              </w:rPr>
            </w:pPr>
          </w:p>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 xml:space="preserve">2012-2013 у. </w:t>
            </w:r>
            <w:proofErr w:type="gramStart"/>
            <w:r w:rsidRPr="0066706B">
              <w:rPr>
                <w:rFonts w:ascii="Times New Roman" w:eastAsia="Calibri" w:hAnsi="Times New Roman" w:cs="Times New Roman"/>
                <w:sz w:val="24"/>
                <w:szCs w:val="24"/>
              </w:rPr>
              <w:t>г</w:t>
            </w:r>
            <w:proofErr w:type="gramEnd"/>
            <w:r w:rsidRPr="0066706B">
              <w:rPr>
                <w:rFonts w:ascii="Times New Roman" w:eastAsia="Calibri" w:hAnsi="Times New Roman" w:cs="Times New Roman"/>
                <w:sz w:val="24"/>
                <w:szCs w:val="24"/>
              </w:rPr>
              <w:t>.</w:t>
            </w:r>
          </w:p>
          <w:p w:rsidR="00A118FA" w:rsidRPr="0066706B" w:rsidRDefault="00A118FA" w:rsidP="00BC5F8E">
            <w:pPr>
              <w:spacing w:line="276" w:lineRule="auto"/>
              <w:jc w:val="center"/>
              <w:rPr>
                <w:rFonts w:ascii="Times New Roman" w:eastAsia="Calibri" w:hAnsi="Times New Roman" w:cs="Times New Roman"/>
                <w:sz w:val="24"/>
                <w:szCs w:val="24"/>
              </w:rPr>
            </w:pP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18FA" w:rsidRPr="0066706B" w:rsidRDefault="00A118FA" w:rsidP="00BC5F8E">
            <w:pPr>
              <w:spacing w:line="276" w:lineRule="auto"/>
              <w:jc w:val="center"/>
              <w:rPr>
                <w:rFonts w:ascii="Times New Roman" w:eastAsia="Calibri" w:hAnsi="Times New Roman" w:cs="Times New Roman"/>
                <w:sz w:val="24"/>
                <w:szCs w:val="24"/>
              </w:rPr>
            </w:pPr>
          </w:p>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31/32/33</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18FA" w:rsidRPr="0066706B" w:rsidRDefault="00A118FA" w:rsidP="00BC5F8E">
            <w:pPr>
              <w:spacing w:line="276" w:lineRule="auto"/>
              <w:jc w:val="center"/>
              <w:rPr>
                <w:rFonts w:ascii="Times New Roman" w:eastAsia="Calibri" w:hAnsi="Times New Roman" w:cs="Times New Roman"/>
                <w:sz w:val="24"/>
                <w:szCs w:val="24"/>
              </w:rPr>
            </w:pPr>
          </w:p>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4,7</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18FA" w:rsidRPr="0066706B" w:rsidRDefault="00A118FA" w:rsidP="00BC5F8E">
            <w:pPr>
              <w:spacing w:line="276" w:lineRule="auto"/>
              <w:jc w:val="center"/>
              <w:rPr>
                <w:rFonts w:ascii="Times New Roman" w:eastAsia="Calibri" w:hAnsi="Times New Roman" w:cs="Times New Roman"/>
                <w:sz w:val="24"/>
                <w:szCs w:val="24"/>
              </w:rPr>
            </w:pPr>
          </w:p>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97 %</w:t>
            </w:r>
          </w:p>
        </w:tc>
      </w:tr>
    </w:tbl>
    <w:p w:rsidR="00A118FA" w:rsidRPr="0066706B" w:rsidRDefault="00A118FA" w:rsidP="00A118FA">
      <w:pPr>
        <w:ind w:left="720"/>
        <w:contextualSpacing/>
        <w:jc w:val="both"/>
        <w:rPr>
          <w:rFonts w:ascii="Times New Roman" w:eastAsia="Calibri" w:hAnsi="Times New Roman" w:cs="Times New Roman"/>
          <w:sz w:val="24"/>
          <w:szCs w:val="24"/>
          <w:lang w:eastAsia="en-US"/>
        </w:rPr>
      </w:pPr>
    </w:p>
    <w:p w:rsidR="00A118FA" w:rsidRPr="0066706B" w:rsidRDefault="00A118FA" w:rsidP="00A118FA">
      <w:pPr>
        <w:ind w:firstLine="567"/>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   В сравнении с 2010- 2011 </w:t>
      </w:r>
      <w:proofErr w:type="spellStart"/>
      <w:r w:rsidRPr="0066706B">
        <w:rPr>
          <w:rFonts w:ascii="Times New Roman" w:eastAsia="Calibri" w:hAnsi="Times New Roman" w:cs="Times New Roman"/>
          <w:sz w:val="24"/>
          <w:szCs w:val="24"/>
          <w:lang w:eastAsia="en-US"/>
        </w:rPr>
        <w:t>у.г</w:t>
      </w:r>
      <w:proofErr w:type="spellEnd"/>
      <w:r w:rsidRPr="0066706B">
        <w:rPr>
          <w:rFonts w:ascii="Times New Roman" w:eastAsia="Calibri" w:hAnsi="Times New Roman" w:cs="Times New Roman"/>
          <w:sz w:val="24"/>
          <w:szCs w:val="24"/>
          <w:lang w:eastAsia="en-US"/>
        </w:rPr>
        <w:t xml:space="preserve">. и 2011-2012 у. г. в 2012-2013 </w:t>
      </w:r>
      <w:proofErr w:type="spellStart"/>
      <w:r w:rsidRPr="0066706B">
        <w:rPr>
          <w:rFonts w:ascii="Times New Roman" w:eastAsia="Calibri" w:hAnsi="Times New Roman" w:cs="Times New Roman"/>
          <w:sz w:val="24"/>
          <w:szCs w:val="24"/>
          <w:lang w:eastAsia="en-US"/>
        </w:rPr>
        <w:t>у.г</w:t>
      </w:r>
      <w:proofErr w:type="spellEnd"/>
      <w:r w:rsidRPr="0066706B">
        <w:rPr>
          <w:rFonts w:ascii="Times New Roman" w:eastAsia="Calibri" w:hAnsi="Times New Roman" w:cs="Times New Roman"/>
          <w:sz w:val="24"/>
          <w:szCs w:val="24"/>
          <w:lang w:eastAsia="en-US"/>
        </w:rPr>
        <w:t xml:space="preserve">. году средний балл и качество знаний по технологической практике повысилось. </w:t>
      </w:r>
    </w:p>
    <w:p w:rsidR="00A118FA" w:rsidRPr="0066706B" w:rsidRDefault="00A118FA" w:rsidP="00A118FA">
      <w:pPr>
        <w:jc w:val="center"/>
        <w:rPr>
          <w:rFonts w:ascii="Times New Roman" w:eastAsia="Calibri" w:hAnsi="Times New Roman" w:cs="Times New Roman"/>
          <w:b/>
          <w:sz w:val="24"/>
          <w:szCs w:val="24"/>
          <w:lang w:eastAsia="en-US"/>
        </w:rPr>
      </w:pPr>
      <w:r w:rsidRPr="0066706B">
        <w:rPr>
          <w:rFonts w:ascii="Times New Roman" w:eastAsia="Calibri" w:hAnsi="Times New Roman" w:cs="Times New Roman"/>
          <w:b/>
          <w:sz w:val="24"/>
          <w:szCs w:val="24"/>
          <w:lang w:eastAsia="en-US"/>
        </w:rPr>
        <w:t>Педагогическая практика</w:t>
      </w:r>
    </w:p>
    <w:p w:rsidR="00A118FA" w:rsidRPr="0066706B" w:rsidRDefault="00A118FA" w:rsidP="00A118FA">
      <w:pPr>
        <w:ind w:firstLine="567"/>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   Педагогическая практика на специальности 071302 «СКД и НХТ» проходила рассредоточено на 3 и 4 курсах обучения – с 1 сентября по 30 мая (21 июня) в соответствии с учебным планом и рабочими программами, графиком проведения практики. </w:t>
      </w:r>
    </w:p>
    <w:p w:rsidR="00A118FA" w:rsidRPr="0066706B" w:rsidRDefault="00A118FA" w:rsidP="00A118FA">
      <w:pPr>
        <w:ind w:firstLine="567"/>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  13 сентября был издан приказ о распределении студентов на педагогическую практику. Для проведения педагогической практики были выбраны следующие базы практики:</w:t>
      </w:r>
    </w:p>
    <w:p w:rsidR="00A118FA" w:rsidRPr="0066706B" w:rsidRDefault="00A118FA" w:rsidP="00A118FA">
      <w:pPr>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МАУ ДК им. А.М. Добрынина, народный самодеятельный коллектив Молодежный театр (режиссер Цирков А.Л.)</w:t>
      </w:r>
    </w:p>
    <w:p w:rsidR="00A118FA" w:rsidRPr="0066706B" w:rsidRDefault="00A118FA" w:rsidP="00A118FA">
      <w:pPr>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 МАУ ДК «Магистраль», </w:t>
      </w:r>
      <w:proofErr w:type="spellStart"/>
      <w:r w:rsidRPr="0066706B">
        <w:rPr>
          <w:rFonts w:ascii="Times New Roman" w:eastAsia="Calibri" w:hAnsi="Times New Roman" w:cs="Times New Roman"/>
          <w:sz w:val="24"/>
          <w:szCs w:val="24"/>
          <w:lang w:eastAsia="en-US"/>
        </w:rPr>
        <w:t>нородный</w:t>
      </w:r>
      <w:proofErr w:type="spellEnd"/>
      <w:r w:rsidRPr="0066706B">
        <w:rPr>
          <w:rFonts w:ascii="Times New Roman" w:eastAsia="Calibri" w:hAnsi="Times New Roman" w:cs="Times New Roman"/>
          <w:sz w:val="24"/>
          <w:szCs w:val="24"/>
          <w:lang w:eastAsia="en-US"/>
        </w:rPr>
        <w:t xml:space="preserve"> самодеятельный коллектив «Наш театр» (руководитель </w:t>
      </w:r>
      <w:proofErr w:type="spellStart"/>
      <w:r w:rsidRPr="0066706B">
        <w:rPr>
          <w:rFonts w:ascii="Times New Roman" w:eastAsia="Calibri" w:hAnsi="Times New Roman" w:cs="Times New Roman"/>
          <w:sz w:val="24"/>
          <w:szCs w:val="24"/>
          <w:lang w:eastAsia="en-US"/>
        </w:rPr>
        <w:t>Штефан</w:t>
      </w:r>
      <w:proofErr w:type="spellEnd"/>
      <w:r w:rsidRPr="0066706B">
        <w:rPr>
          <w:rFonts w:ascii="Times New Roman" w:eastAsia="Calibri" w:hAnsi="Times New Roman" w:cs="Times New Roman"/>
          <w:sz w:val="24"/>
          <w:szCs w:val="24"/>
          <w:lang w:eastAsia="en-US"/>
        </w:rPr>
        <w:t xml:space="preserve"> Н.И.)</w:t>
      </w:r>
    </w:p>
    <w:p w:rsidR="00A118FA" w:rsidRPr="0066706B" w:rsidRDefault="00A118FA" w:rsidP="00A118FA">
      <w:pPr>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МАУ ДК «Нефтяник», детский театральный коллектив (режиссер Студенова А.В.)</w:t>
      </w:r>
    </w:p>
    <w:p w:rsidR="00A118FA" w:rsidRPr="0066706B" w:rsidRDefault="00A118FA" w:rsidP="00A118FA">
      <w:pPr>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ГАУ ЯО «Дворец молодежи», молодежный театр «Тема» (режиссер Шевченко О.С.)</w:t>
      </w:r>
    </w:p>
    <w:p w:rsidR="00A118FA" w:rsidRPr="0066706B" w:rsidRDefault="00A118FA" w:rsidP="00A118FA">
      <w:pPr>
        <w:jc w:val="both"/>
        <w:rPr>
          <w:rFonts w:ascii="Times New Roman" w:eastAsia="Calibri" w:hAnsi="Times New Roman" w:cs="Times New Roman"/>
          <w:color w:val="000000"/>
          <w:sz w:val="24"/>
          <w:szCs w:val="24"/>
          <w:lang w:eastAsia="en-US"/>
        </w:rPr>
      </w:pPr>
      <w:r w:rsidRPr="0066706B">
        <w:rPr>
          <w:rFonts w:ascii="Times New Roman" w:eastAsia="Calibri" w:hAnsi="Times New Roman" w:cs="Times New Roman"/>
          <w:color w:val="000000"/>
          <w:sz w:val="24"/>
          <w:szCs w:val="24"/>
          <w:lang w:eastAsia="en-US"/>
        </w:rPr>
        <w:t>- ГОАУ ДОД ЯО «Центр детей и юношества», образцовый детский коллектив театр «Луч» (руководитель Румянцева Н.В.)</w:t>
      </w:r>
    </w:p>
    <w:p w:rsidR="00A118FA" w:rsidRPr="0066706B" w:rsidRDefault="00A118FA" w:rsidP="00A118FA">
      <w:pPr>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 МОУ ДОД Детский экологический центр «Родник», детский образцовый  коллектив учебный театр «Надежда» (руководитель </w:t>
      </w:r>
      <w:proofErr w:type="spellStart"/>
      <w:r w:rsidRPr="0066706B">
        <w:rPr>
          <w:rFonts w:ascii="Times New Roman" w:eastAsia="Calibri" w:hAnsi="Times New Roman" w:cs="Times New Roman"/>
          <w:sz w:val="24"/>
          <w:szCs w:val="24"/>
          <w:lang w:eastAsia="en-US"/>
        </w:rPr>
        <w:t>Корниенко</w:t>
      </w:r>
      <w:proofErr w:type="spellEnd"/>
      <w:r w:rsidRPr="0066706B">
        <w:rPr>
          <w:rFonts w:ascii="Times New Roman" w:eastAsia="Calibri" w:hAnsi="Times New Roman" w:cs="Times New Roman"/>
          <w:sz w:val="24"/>
          <w:szCs w:val="24"/>
          <w:lang w:eastAsia="en-US"/>
        </w:rPr>
        <w:t xml:space="preserve"> И.И.)</w:t>
      </w:r>
    </w:p>
    <w:p w:rsidR="00A118FA" w:rsidRPr="0066706B" w:rsidRDefault="00A118FA" w:rsidP="00A118FA">
      <w:pPr>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-МОУ ДОД «Ярославский городской центр внешкольной работы», детский театральный коллектив «Сказка» (педагог Смирнова И.Н.)</w:t>
      </w:r>
    </w:p>
    <w:p w:rsidR="00A118FA" w:rsidRPr="0066706B" w:rsidRDefault="00A118FA" w:rsidP="00A118FA">
      <w:pPr>
        <w:jc w:val="both"/>
        <w:rPr>
          <w:rFonts w:ascii="Times New Roman" w:eastAsia="Calibri" w:hAnsi="Times New Roman" w:cs="Times New Roman"/>
          <w:sz w:val="24"/>
          <w:szCs w:val="24"/>
          <w:lang w:eastAsia="en-US"/>
        </w:rPr>
      </w:pPr>
      <w:r w:rsidRPr="0066706B">
        <w:rPr>
          <w:rFonts w:ascii="Times New Roman" w:eastAsia="Calibri" w:hAnsi="Times New Roman" w:cs="Times New Roman"/>
          <w:color w:val="000000"/>
          <w:sz w:val="24"/>
          <w:szCs w:val="24"/>
          <w:lang w:eastAsia="en-US"/>
        </w:rPr>
        <w:t>-</w:t>
      </w:r>
      <w:r w:rsidRPr="0066706B">
        <w:rPr>
          <w:rFonts w:ascii="Times New Roman" w:eastAsia="Calibri" w:hAnsi="Times New Roman" w:cs="Times New Roman"/>
          <w:sz w:val="24"/>
          <w:szCs w:val="24"/>
          <w:lang w:eastAsia="en-US"/>
        </w:rPr>
        <w:t xml:space="preserve"> МОУ ДОД «Детская школа искусств № 5», художественное отделение (педагог Орлова И.П.)</w:t>
      </w:r>
    </w:p>
    <w:p w:rsidR="00A118FA" w:rsidRPr="0066706B" w:rsidRDefault="00A118FA" w:rsidP="00A118FA">
      <w:pPr>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lastRenderedPageBreak/>
        <w:t xml:space="preserve">-ГОУ СПО ЯО «Ярославское училище культуры», народный коллектив ансамбль танца «Карусель» </w:t>
      </w:r>
      <w:proofErr w:type="gramStart"/>
      <w:r w:rsidRPr="0066706B">
        <w:rPr>
          <w:rFonts w:ascii="Times New Roman" w:eastAsia="Calibri" w:hAnsi="Times New Roman" w:cs="Times New Roman"/>
          <w:sz w:val="24"/>
          <w:szCs w:val="24"/>
          <w:lang w:eastAsia="en-US"/>
        </w:rPr>
        <w:t xml:space="preserve">( </w:t>
      </w:r>
      <w:proofErr w:type="gramEnd"/>
      <w:r w:rsidRPr="0066706B">
        <w:rPr>
          <w:rFonts w:ascii="Times New Roman" w:eastAsia="Calibri" w:hAnsi="Times New Roman" w:cs="Times New Roman"/>
          <w:sz w:val="24"/>
          <w:szCs w:val="24"/>
          <w:lang w:eastAsia="en-US"/>
        </w:rPr>
        <w:t>руководитель Козлова А.В.)</w:t>
      </w:r>
    </w:p>
    <w:p w:rsidR="00A118FA" w:rsidRPr="0066706B" w:rsidRDefault="00A118FA" w:rsidP="00A118FA">
      <w:pPr>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-ГОУ СПО ЯО Ярославское училище культуры, Центр дополнительного образования, детская хореографическая студия (преподаватель Макарова А.Н.) </w:t>
      </w:r>
    </w:p>
    <w:p w:rsidR="00A118FA" w:rsidRPr="0066706B" w:rsidRDefault="00A118FA" w:rsidP="00A118FA">
      <w:pPr>
        <w:jc w:val="both"/>
        <w:rPr>
          <w:rFonts w:ascii="Times New Roman" w:eastAsia="Calibri" w:hAnsi="Times New Roman" w:cs="Times New Roman"/>
          <w:sz w:val="24"/>
          <w:szCs w:val="24"/>
          <w:lang w:eastAsia="en-US"/>
        </w:rPr>
      </w:pPr>
      <w:r w:rsidRPr="0066706B">
        <w:rPr>
          <w:rFonts w:ascii="Times New Roman" w:eastAsia="Calibri" w:hAnsi="Times New Roman" w:cs="Times New Roman"/>
          <w:color w:val="000000"/>
          <w:sz w:val="24"/>
          <w:szCs w:val="24"/>
          <w:lang w:eastAsia="en-US"/>
        </w:rPr>
        <w:t>-</w:t>
      </w:r>
      <w:r w:rsidRPr="0066706B">
        <w:rPr>
          <w:rFonts w:ascii="Times New Roman" w:eastAsia="Calibri" w:hAnsi="Times New Roman" w:cs="Times New Roman"/>
          <w:sz w:val="24"/>
          <w:szCs w:val="24"/>
          <w:lang w:eastAsia="en-US"/>
        </w:rPr>
        <w:t xml:space="preserve"> ГОУ СПО ЯО Ярославское училище культуры, Центр дополнительного образования,  театральная студия  (преподаватель </w:t>
      </w:r>
      <w:proofErr w:type="spellStart"/>
      <w:r w:rsidRPr="0066706B">
        <w:rPr>
          <w:rFonts w:ascii="Times New Roman" w:eastAsia="Calibri" w:hAnsi="Times New Roman" w:cs="Times New Roman"/>
          <w:sz w:val="24"/>
          <w:szCs w:val="24"/>
          <w:lang w:eastAsia="en-US"/>
        </w:rPr>
        <w:t>Янц</w:t>
      </w:r>
      <w:proofErr w:type="spellEnd"/>
      <w:r w:rsidRPr="0066706B">
        <w:rPr>
          <w:rFonts w:ascii="Times New Roman" w:eastAsia="Calibri" w:hAnsi="Times New Roman" w:cs="Times New Roman"/>
          <w:sz w:val="24"/>
          <w:szCs w:val="24"/>
          <w:lang w:eastAsia="en-US"/>
        </w:rPr>
        <w:t xml:space="preserve"> Е.С.) </w:t>
      </w:r>
    </w:p>
    <w:p w:rsidR="00A118FA" w:rsidRPr="0066706B" w:rsidRDefault="00A118FA" w:rsidP="00A118FA">
      <w:pPr>
        <w:jc w:val="both"/>
        <w:rPr>
          <w:rFonts w:ascii="Times New Roman" w:eastAsia="Calibri" w:hAnsi="Times New Roman" w:cs="Times New Roman"/>
          <w:sz w:val="24"/>
          <w:szCs w:val="24"/>
          <w:lang w:eastAsia="en-US"/>
        </w:rPr>
      </w:pPr>
      <w:r w:rsidRPr="0066706B">
        <w:rPr>
          <w:rFonts w:ascii="Times New Roman" w:eastAsia="Calibri" w:hAnsi="Times New Roman" w:cs="Times New Roman"/>
          <w:color w:val="000000"/>
          <w:sz w:val="24"/>
          <w:szCs w:val="24"/>
          <w:lang w:eastAsia="en-US"/>
        </w:rPr>
        <w:t xml:space="preserve">- </w:t>
      </w:r>
      <w:r w:rsidRPr="0066706B">
        <w:rPr>
          <w:rFonts w:ascii="Times New Roman" w:eastAsia="Calibri" w:hAnsi="Times New Roman" w:cs="Times New Roman"/>
          <w:sz w:val="24"/>
          <w:szCs w:val="24"/>
          <w:lang w:eastAsia="en-US"/>
        </w:rPr>
        <w:t>МОУ ДОД «Детская школа искусств №7, музыкальное отделение (преподаватели Никитин А.А.,  Смирнов В. Н.)</w:t>
      </w:r>
    </w:p>
    <w:p w:rsidR="00A118FA" w:rsidRPr="0066706B" w:rsidRDefault="00A118FA" w:rsidP="00A118FA">
      <w:pPr>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ГОУ СПО ЯО Ярославское училище культуры – учебный театр-студия (режиссер Шустрова Е.С.);</w:t>
      </w:r>
    </w:p>
    <w:p w:rsidR="00A118FA" w:rsidRPr="0066706B" w:rsidRDefault="00A118FA" w:rsidP="00A118FA">
      <w:pPr>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ГОУ СПО ЯО Ярославское училище культуры – сектор педагогической практики и др.</w:t>
      </w:r>
    </w:p>
    <w:p w:rsidR="00A118FA" w:rsidRPr="0066706B" w:rsidRDefault="00A118FA" w:rsidP="00A118FA">
      <w:pPr>
        <w:ind w:firstLine="567"/>
        <w:jc w:val="both"/>
        <w:rPr>
          <w:rFonts w:ascii="Times New Roman" w:eastAsia="Calibri" w:hAnsi="Times New Roman" w:cs="Times New Roman"/>
          <w:color w:val="000000"/>
          <w:sz w:val="24"/>
          <w:szCs w:val="24"/>
          <w:lang w:eastAsia="en-US"/>
        </w:rPr>
      </w:pPr>
      <w:r w:rsidRPr="0066706B">
        <w:rPr>
          <w:rFonts w:ascii="Times New Roman" w:eastAsia="Calibri" w:hAnsi="Times New Roman" w:cs="Times New Roman"/>
          <w:sz w:val="24"/>
          <w:szCs w:val="24"/>
          <w:lang w:eastAsia="en-US"/>
        </w:rPr>
        <w:t xml:space="preserve">  Со всеми сторонними  учреждениями были заключены договора на проведение педагогической практики. </w:t>
      </w:r>
    </w:p>
    <w:p w:rsidR="00A118FA" w:rsidRPr="0066706B" w:rsidRDefault="00A118FA" w:rsidP="00A118FA">
      <w:pPr>
        <w:ind w:firstLine="567"/>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      Содержание и формы занятий педагогической практики определялись рабочими программами. Результаты практики – дневники, отчеты, отзывы об открытых уроках студентов 4 курса были представлены на итоговом междисциплинарном экзамене по педагогической подготовке.  Квалификационной комиссией были отмечены дневники, которые были оформлены студентами специализаций «Хореографическое творчество»,  «Постановка театрализованных представлений».</w:t>
      </w:r>
    </w:p>
    <w:p w:rsidR="00A118FA" w:rsidRPr="0066706B" w:rsidRDefault="00A118FA" w:rsidP="00A118FA">
      <w:pPr>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          В целом, педагогическая практика на 3 и 4 курсе прошла успешно, что отразили отчеты преподавателей, оценки за педагогическую практику. </w:t>
      </w:r>
    </w:p>
    <w:p w:rsidR="00A118FA" w:rsidRPr="0066706B" w:rsidRDefault="00A118FA" w:rsidP="00A118FA">
      <w:pPr>
        <w:jc w:val="center"/>
        <w:rPr>
          <w:rFonts w:ascii="Times New Roman" w:eastAsia="Calibri" w:hAnsi="Times New Roman" w:cs="Times New Roman"/>
          <w:b/>
          <w:sz w:val="24"/>
          <w:szCs w:val="24"/>
          <w:lang w:eastAsia="en-US"/>
        </w:rPr>
      </w:pPr>
      <w:r w:rsidRPr="0066706B">
        <w:rPr>
          <w:rFonts w:ascii="Times New Roman" w:eastAsia="Calibri" w:hAnsi="Times New Roman" w:cs="Times New Roman"/>
          <w:b/>
          <w:sz w:val="24"/>
          <w:szCs w:val="24"/>
          <w:lang w:eastAsia="en-US"/>
        </w:rPr>
        <w:t xml:space="preserve">Оценки за педагогическую практику </w:t>
      </w:r>
    </w:p>
    <w:p w:rsidR="00A118FA" w:rsidRPr="0066706B" w:rsidRDefault="00A118FA" w:rsidP="00A118FA">
      <w:pPr>
        <w:ind w:left="720"/>
        <w:jc w:val="center"/>
        <w:rPr>
          <w:rFonts w:ascii="Times New Roman" w:eastAsia="Calibri" w:hAnsi="Times New Roman" w:cs="Times New Roman"/>
          <w:b/>
          <w:sz w:val="24"/>
          <w:szCs w:val="24"/>
          <w:lang w:eastAsia="en-US"/>
        </w:rPr>
      </w:pPr>
    </w:p>
    <w:tbl>
      <w:tblPr>
        <w:tblStyle w:val="5"/>
        <w:tblW w:w="0" w:type="auto"/>
        <w:tblLook w:val="04A0"/>
      </w:tblPr>
      <w:tblGrid>
        <w:gridCol w:w="1876"/>
        <w:gridCol w:w="2727"/>
        <w:gridCol w:w="2273"/>
        <w:gridCol w:w="2695"/>
      </w:tblGrid>
      <w:tr w:rsidR="00A118FA" w:rsidRPr="0066706B" w:rsidTr="00BC5F8E">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Учебный год</w:t>
            </w:r>
          </w:p>
        </w:tc>
        <w:tc>
          <w:tcPr>
            <w:tcW w:w="2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Группа</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Средний балл</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Качество знаний</w:t>
            </w:r>
          </w:p>
        </w:tc>
      </w:tr>
      <w:tr w:rsidR="00A118FA" w:rsidRPr="0066706B" w:rsidTr="00BC5F8E">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2012- 2013</w:t>
            </w:r>
          </w:p>
        </w:tc>
        <w:tc>
          <w:tcPr>
            <w:tcW w:w="2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31/32/33/39</w:t>
            </w:r>
          </w:p>
          <w:p w:rsidR="00A118FA" w:rsidRPr="0066706B" w:rsidRDefault="00A118FA" w:rsidP="00BC5F8E">
            <w:pPr>
              <w:spacing w:line="276" w:lineRule="auto"/>
              <w:jc w:val="center"/>
              <w:rPr>
                <w:rFonts w:ascii="Times New Roman" w:eastAsia="Calibri" w:hAnsi="Times New Roman" w:cs="Times New Roman"/>
                <w:sz w:val="24"/>
                <w:szCs w:val="24"/>
              </w:rPr>
            </w:pPr>
          </w:p>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41/42/43/46/49</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4,1</w:t>
            </w:r>
          </w:p>
          <w:p w:rsidR="00A118FA" w:rsidRPr="0066706B" w:rsidRDefault="00A118FA" w:rsidP="00BC5F8E">
            <w:pPr>
              <w:spacing w:line="276" w:lineRule="auto"/>
              <w:jc w:val="center"/>
              <w:rPr>
                <w:rFonts w:ascii="Times New Roman" w:eastAsia="Calibri" w:hAnsi="Times New Roman" w:cs="Times New Roman"/>
                <w:sz w:val="24"/>
                <w:szCs w:val="24"/>
              </w:rPr>
            </w:pPr>
          </w:p>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4,1</w:t>
            </w:r>
          </w:p>
          <w:p w:rsidR="00A118FA" w:rsidRPr="0066706B" w:rsidRDefault="00A118FA" w:rsidP="00BC5F8E">
            <w:pPr>
              <w:spacing w:line="276" w:lineRule="auto"/>
              <w:jc w:val="center"/>
              <w:rPr>
                <w:rFonts w:ascii="Times New Roman" w:eastAsia="Calibri" w:hAnsi="Times New Roman" w:cs="Times New Roman"/>
                <w:sz w:val="24"/>
                <w:szCs w:val="24"/>
              </w:rPr>
            </w:pPr>
          </w:p>
          <w:p w:rsidR="00A118FA" w:rsidRPr="0066706B" w:rsidRDefault="00A118FA" w:rsidP="00BC5F8E">
            <w:pPr>
              <w:spacing w:line="276" w:lineRule="auto"/>
              <w:jc w:val="center"/>
              <w:rPr>
                <w:rFonts w:ascii="Times New Roman" w:eastAsia="Calibri" w:hAnsi="Times New Roman" w:cs="Times New Roman"/>
                <w:sz w:val="24"/>
                <w:szCs w:val="24"/>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75%</w:t>
            </w:r>
          </w:p>
          <w:p w:rsidR="00A118FA" w:rsidRPr="0066706B" w:rsidRDefault="00A118FA" w:rsidP="00BC5F8E">
            <w:pPr>
              <w:spacing w:line="276" w:lineRule="auto"/>
              <w:jc w:val="center"/>
              <w:rPr>
                <w:rFonts w:ascii="Times New Roman" w:eastAsia="Calibri" w:hAnsi="Times New Roman" w:cs="Times New Roman"/>
                <w:sz w:val="24"/>
                <w:szCs w:val="24"/>
              </w:rPr>
            </w:pPr>
          </w:p>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73%</w:t>
            </w:r>
          </w:p>
        </w:tc>
      </w:tr>
    </w:tbl>
    <w:p w:rsidR="00A118FA" w:rsidRPr="0066706B" w:rsidRDefault="00A118FA" w:rsidP="00A118FA">
      <w:pPr>
        <w:jc w:val="both"/>
        <w:rPr>
          <w:rFonts w:ascii="Times New Roman" w:eastAsia="Calibri" w:hAnsi="Times New Roman" w:cs="Times New Roman"/>
          <w:sz w:val="24"/>
          <w:szCs w:val="24"/>
          <w:lang w:eastAsia="en-US"/>
        </w:rPr>
      </w:pPr>
    </w:p>
    <w:p w:rsidR="00A118FA" w:rsidRPr="0066706B" w:rsidRDefault="00A118FA" w:rsidP="00A118FA">
      <w:pPr>
        <w:jc w:val="both"/>
        <w:rPr>
          <w:rFonts w:ascii="Times New Roman" w:eastAsia="Calibri" w:hAnsi="Times New Roman" w:cs="Times New Roman"/>
          <w:sz w:val="24"/>
          <w:szCs w:val="24"/>
          <w:lang w:eastAsia="en-US"/>
        </w:rPr>
      </w:pPr>
    </w:p>
    <w:p w:rsidR="00A118FA" w:rsidRPr="0066706B" w:rsidRDefault="00A118FA" w:rsidP="00A118FA">
      <w:pPr>
        <w:jc w:val="center"/>
        <w:rPr>
          <w:rFonts w:ascii="Times New Roman" w:eastAsia="Calibri" w:hAnsi="Times New Roman" w:cs="Times New Roman"/>
          <w:b/>
          <w:sz w:val="24"/>
          <w:szCs w:val="24"/>
          <w:lang w:eastAsia="en-US"/>
        </w:rPr>
      </w:pPr>
      <w:r w:rsidRPr="0066706B">
        <w:rPr>
          <w:rFonts w:ascii="Times New Roman" w:eastAsia="Calibri" w:hAnsi="Times New Roman" w:cs="Times New Roman"/>
          <w:b/>
          <w:sz w:val="24"/>
          <w:szCs w:val="24"/>
          <w:lang w:eastAsia="en-US"/>
        </w:rPr>
        <w:t>Квалификационная (преддипломная) практика</w:t>
      </w:r>
    </w:p>
    <w:p w:rsidR="00A118FA" w:rsidRPr="0066706B" w:rsidRDefault="00A118FA" w:rsidP="00A118FA">
      <w:pPr>
        <w:ind w:firstLine="567"/>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   Квалификационная (преддипломная практика) студентов проводится с целью овладения ими первоначальным практическим опытом, проверки готовности будущих специалистов к самостоятельной трудовой деятельности, подготовки практической части дипломного проекта (на комиссии «Постановка театрализованных представлений). </w:t>
      </w:r>
    </w:p>
    <w:p w:rsidR="00A118FA" w:rsidRPr="0066706B" w:rsidRDefault="00A118FA" w:rsidP="00A118FA">
      <w:pPr>
        <w:ind w:firstLine="567"/>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lastRenderedPageBreak/>
        <w:t xml:space="preserve">    Квалификационная практика в 2012-2013 у. г.  прошла  с 12 января по 8 февраля. На двух специализациях – «Постановка театрализованных представлений», «Хореографическое творчество» она проводилась в течение учебного года - комбинированно на основании ходатайства ПЦК.  Темы дипломных проектов и график проведения дипломных работ были рассмотрены на заседании ПЦК «Постановка театрализованных представлений»  и утверждены зам. директора по учебной работе в сентябре.         </w:t>
      </w:r>
    </w:p>
    <w:p w:rsidR="00A118FA" w:rsidRPr="0066706B" w:rsidRDefault="00A118FA" w:rsidP="00A118FA">
      <w:pPr>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Всего квалификационную практику прошло 22  студента  4 курса.</w:t>
      </w:r>
    </w:p>
    <w:p w:rsidR="00A118FA" w:rsidRPr="0066706B" w:rsidRDefault="00A118FA" w:rsidP="00A118FA">
      <w:pPr>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      Согласно приказу  студенты были распределены для прохождения преддипломной практики на следующие базы практики:</w:t>
      </w:r>
    </w:p>
    <w:p w:rsidR="00A118FA" w:rsidRPr="0066706B" w:rsidRDefault="00A118FA" w:rsidP="00A118FA">
      <w:pPr>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 </w:t>
      </w:r>
      <w:r w:rsidRPr="0066706B">
        <w:rPr>
          <w:rFonts w:ascii="Times New Roman" w:eastAsia="Calibri" w:hAnsi="Times New Roman" w:cs="Times New Roman"/>
          <w:sz w:val="24"/>
          <w:szCs w:val="24"/>
          <w:u w:val="single"/>
          <w:lang w:eastAsia="en-US"/>
        </w:rPr>
        <w:t>Учреждения культуры клубного типа:</w:t>
      </w:r>
      <w:r w:rsidRPr="0066706B">
        <w:rPr>
          <w:rFonts w:ascii="Times New Roman" w:eastAsia="Calibri" w:hAnsi="Times New Roman" w:cs="Times New Roman"/>
          <w:sz w:val="24"/>
          <w:szCs w:val="24"/>
          <w:lang w:eastAsia="en-US"/>
        </w:rPr>
        <w:t xml:space="preserve">  ДК «Судостроитель», КСЦ ОАО «</w:t>
      </w:r>
      <w:proofErr w:type="spellStart"/>
      <w:r w:rsidRPr="0066706B">
        <w:rPr>
          <w:rFonts w:ascii="Times New Roman" w:eastAsia="Calibri" w:hAnsi="Times New Roman" w:cs="Times New Roman"/>
          <w:sz w:val="24"/>
          <w:szCs w:val="24"/>
          <w:lang w:eastAsia="en-US"/>
        </w:rPr>
        <w:t>Ярнефтехимстрой</w:t>
      </w:r>
      <w:proofErr w:type="spellEnd"/>
      <w:r w:rsidRPr="0066706B">
        <w:rPr>
          <w:rFonts w:ascii="Times New Roman" w:eastAsia="Calibri" w:hAnsi="Times New Roman" w:cs="Times New Roman"/>
          <w:sz w:val="24"/>
          <w:szCs w:val="24"/>
          <w:lang w:eastAsia="en-US"/>
        </w:rPr>
        <w:t>»,  ДК «Гамма». Ярославский городской джазовый центр</w:t>
      </w:r>
    </w:p>
    <w:p w:rsidR="00A118FA" w:rsidRPr="0066706B" w:rsidRDefault="00A118FA" w:rsidP="00A118FA">
      <w:pPr>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 </w:t>
      </w:r>
      <w:r w:rsidRPr="0066706B">
        <w:rPr>
          <w:rFonts w:ascii="Times New Roman" w:eastAsia="Calibri" w:hAnsi="Times New Roman" w:cs="Times New Roman"/>
          <w:sz w:val="24"/>
          <w:szCs w:val="24"/>
          <w:u w:val="single"/>
          <w:lang w:eastAsia="en-US"/>
        </w:rPr>
        <w:t>Образовательные учреждения</w:t>
      </w:r>
      <w:r w:rsidRPr="0066706B">
        <w:rPr>
          <w:rFonts w:ascii="Times New Roman" w:eastAsia="Calibri" w:hAnsi="Times New Roman" w:cs="Times New Roman"/>
          <w:sz w:val="24"/>
          <w:szCs w:val="24"/>
          <w:lang w:eastAsia="en-US"/>
        </w:rPr>
        <w:t xml:space="preserve">:  СОШ № 83 г. Ярославля, ДШИ №5, ОЦДЮ,  ДШИ №1, ДШИ </w:t>
      </w:r>
      <w:proofErr w:type="spellStart"/>
      <w:r w:rsidRPr="0066706B">
        <w:rPr>
          <w:rFonts w:ascii="Times New Roman" w:eastAsia="Calibri" w:hAnsi="Times New Roman" w:cs="Times New Roman"/>
          <w:sz w:val="24"/>
          <w:szCs w:val="24"/>
          <w:lang w:eastAsia="en-US"/>
        </w:rPr>
        <w:t>Тутаевского</w:t>
      </w:r>
      <w:proofErr w:type="spellEnd"/>
      <w:r w:rsidRPr="0066706B">
        <w:rPr>
          <w:rFonts w:ascii="Times New Roman" w:eastAsia="Calibri" w:hAnsi="Times New Roman" w:cs="Times New Roman"/>
          <w:sz w:val="24"/>
          <w:szCs w:val="24"/>
          <w:lang w:eastAsia="en-US"/>
        </w:rPr>
        <w:t xml:space="preserve"> муниципального района </w:t>
      </w:r>
    </w:p>
    <w:p w:rsidR="00A118FA" w:rsidRPr="0066706B" w:rsidRDefault="00A118FA" w:rsidP="00A118FA">
      <w:pPr>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 </w:t>
      </w:r>
      <w:r w:rsidRPr="0066706B">
        <w:rPr>
          <w:rFonts w:ascii="Times New Roman" w:eastAsia="Calibri" w:hAnsi="Times New Roman" w:cs="Times New Roman"/>
          <w:sz w:val="24"/>
          <w:szCs w:val="24"/>
          <w:u w:val="single"/>
          <w:lang w:eastAsia="en-US"/>
        </w:rPr>
        <w:t xml:space="preserve">ПЦК «Хореографическое творчество, народный коллектив ансамбль танца «Карусель» </w:t>
      </w:r>
      <w:r w:rsidRPr="0066706B">
        <w:rPr>
          <w:rFonts w:ascii="Times New Roman" w:eastAsia="Calibri" w:hAnsi="Times New Roman" w:cs="Times New Roman"/>
          <w:sz w:val="24"/>
          <w:szCs w:val="24"/>
          <w:lang w:eastAsia="en-US"/>
        </w:rPr>
        <w:t xml:space="preserve"> </w:t>
      </w:r>
    </w:p>
    <w:p w:rsidR="00A118FA" w:rsidRPr="0066706B" w:rsidRDefault="00A118FA" w:rsidP="00A118FA">
      <w:pPr>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 </w:t>
      </w:r>
      <w:r w:rsidRPr="0066706B">
        <w:rPr>
          <w:rFonts w:ascii="Times New Roman" w:eastAsia="Calibri" w:hAnsi="Times New Roman" w:cs="Times New Roman"/>
          <w:sz w:val="24"/>
          <w:szCs w:val="24"/>
          <w:u w:val="single"/>
          <w:lang w:eastAsia="en-US"/>
        </w:rPr>
        <w:t>ПЦК «Постановка театрализованных представлений</w:t>
      </w:r>
      <w:r w:rsidRPr="0066706B">
        <w:rPr>
          <w:rFonts w:ascii="Times New Roman" w:eastAsia="Calibri" w:hAnsi="Times New Roman" w:cs="Times New Roman"/>
          <w:sz w:val="24"/>
          <w:szCs w:val="24"/>
          <w:lang w:eastAsia="en-US"/>
        </w:rPr>
        <w:t xml:space="preserve">» </w:t>
      </w:r>
    </w:p>
    <w:p w:rsidR="00A118FA" w:rsidRPr="0066706B" w:rsidRDefault="00A118FA" w:rsidP="00A118FA">
      <w:pPr>
        <w:ind w:firstLine="567"/>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  Содержание и формы квалификационной практики определялись исходя из программ преддипломной практики по каждой специализации. В целом качество знаний и средний балл по преддипломной практике в этом учебном году снизился, в основном за счет студентов специализации «Инструментальное творчество»</w:t>
      </w:r>
    </w:p>
    <w:p w:rsidR="00A118FA" w:rsidRPr="0066706B" w:rsidRDefault="00A118FA" w:rsidP="00A118FA">
      <w:pPr>
        <w:ind w:left="360"/>
        <w:contextualSpacing/>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С</w:t>
      </w:r>
      <w:r w:rsidRPr="0066706B">
        <w:rPr>
          <w:rFonts w:ascii="Times New Roman" w:eastAsia="Calibri" w:hAnsi="Times New Roman" w:cs="Times New Roman"/>
          <w:b/>
          <w:sz w:val="24"/>
          <w:szCs w:val="24"/>
          <w:lang w:eastAsia="en-US"/>
        </w:rPr>
        <w:t xml:space="preserve">пециальность  «Декоративно-прикладное искусство и народные промыслы» </w:t>
      </w:r>
    </w:p>
    <w:p w:rsidR="00A118FA" w:rsidRPr="0066706B" w:rsidRDefault="00A118FA" w:rsidP="00A118FA">
      <w:pPr>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     </w:t>
      </w:r>
    </w:p>
    <w:p w:rsidR="00A118FA" w:rsidRPr="0066706B" w:rsidRDefault="00A118FA" w:rsidP="00A118FA">
      <w:pPr>
        <w:jc w:val="center"/>
        <w:rPr>
          <w:rFonts w:ascii="Times New Roman" w:eastAsia="Calibri" w:hAnsi="Times New Roman" w:cs="Times New Roman"/>
          <w:b/>
          <w:sz w:val="24"/>
          <w:szCs w:val="24"/>
          <w:lang w:eastAsia="en-US"/>
        </w:rPr>
      </w:pPr>
      <w:r w:rsidRPr="0066706B">
        <w:rPr>
          <w:rFonts w:ascii="Times New Roman" w:eastAsia="Calibri" w:hAnsi="Times New Roman" w:cs="Times New Roman"/>
          <w:b/>
          <w:sz w:val="24"/>
          <w:szCs w:val="24"/>
          <w:lang w:eastAsia="en-US"/>
        </w:rPr>
        <w:t>Практика первичных профессиональных навыков (учебная) – ФГОС-3</w:t>
      </w:r>
    </w:p>
    <w:p w:rsidR="00A118FA" w:rsidRPr="0066706B" w:rsidRDefault="00A118FA" w:rsidP="00A118FA">
      <w:pPr>
        <w:ind w:firstLine="567"/>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   В 2012-2013 г. практика первичных профессиональных навыков прошла на 1 и 2 курсах согласно графику учебного процесса с 12 по 18 янв</w:t>
      </w:r>
      <w:r w:rsidR="00375D3F">
        <w:rPr>
          <w:rFonts w:ascii="Times New Roman" w:eastAsia="Calibri" w:hAnsi="Times New Roman" w:cs="Times New Roman"/>
          <w:sz w:val="24"/>
          <w:szCs w:val="24"/>
          <w:lang w:eastAsia="en-US"/>
        </w:rPr>
        <w:t>аря и  с 15 по21 июня  в учебной</w:t>
      </w:r>
      <w:r w:rsidRPr="0066706B">
        <w:rPr>
          <w:rFonts w:ascii="Times New Roman" w:eastAsia="Calibri" w:hAnsi="Times New Roman" w:cs="Times New Roman"/>
          <w:sz w:val="24"/>
          <w:szCs w:val="24"/>
          <w:lang w:eastAsia="en-US"/>
        </w:rPr>
        <w:t xml:space="preserve"> </w:t>
      </w:r>
      <w:r w:rsidR="006423D6">
        <w:rPr>
          <w:rFonts w:ascii="Times New Roman" w:eastAsia="Calibri" w:hAnsi="Times New Roman" w:cs="Times New Roman"/>
          <w:sz w:val="24"/>
          <w:szCs w:val="24"/>
          <w:lang w:eastAsia="en-US"/>
        </w:rPr>
        <w:t>мастерской</w:t>
      </w:r>
      <w:r w:rsidRPr="0066706B">
        <w:rPr>
          <w:rFonts w:ascii="Times New Roman" w:eastAsia="Calibri" w:hAnsi="Times New Roman" w:cs="Times New Roman"/>
          <w:sz w:val="24"/>
          <w:szCs w:val="24"/>
          <w:lang w:eastAsia="en-US"/>
        </w:rPr>
        <w:t xml:space="preserve"> училища. За время практики студенты под руководством преподавателя овладели приемами изготовления несложной керамической игрушки,  </w:t>
      </w:r>
      <w:proofErr w:type="spellStart"/>
      <w:r w:rsidRPr="0066706B">
        <w:rPr>
          <w:rFonts w:ascii="Times New Roman" w:eastAsia="Calibri" w:hAnsi="Times New Roman" w:cs="Times New Roman"/>
          <w:sz w:val="24"/>
          <w:szCs w:val="24"/>
          <w:lang w:eastAsia="en-US"/>
        </w:rPr>
        <w:t>отминки</w:t>
      </w:r>
      <w:proofErr w:type="spellEnd"/>
      <w:r w:rsidRPr="0066706B">
        <w:rPr>
          <w:rFonts w:ascii="Times New Roman" w:eastAsia="Calibri" w:hAnsi="Times New Roman" w:cs="Times New Roman"/>
          <w:sz w:val="24"/>
          <w:szCs w:val="24"/>
          <w:lang w:eastAsia="en-US"/>
        </w:rPr>
        <w:t xml:space="preserve">  изразцов и других керамических изделий, научились производить их зачистку,  сушку,  утильный обжиг, роспись керамическими красками,  посетил</w:t>
      </w:r>
      <w:proofErr w:type="gramStart"/>
      <w:r w:rsidRPr="0066706B">
        <w:rPr>
          <w:rFonts w:ascii="Times New Roman" w:eastAsia="Calibri" w:hAnsi="Times New Roman" w:cs="Times New Roman"/>
          <w:sz w:val="24"/>
          <w:szCs w:val="24"/>
          <w:lang w:eastAsia="en-US"/>
        </w:rPr>
        <w:t>и ООО</w:t>
      </w:r>
      <w:proofErr w:type="gramEnd"/>
      <w:r w:rsidRPr="0066706B">
        <w:rPr>
          <w:rFonts w:ascii="Times New Roman" w:eastAsia="Calibri" w:hAnsi="Times New Roman" w:cs="Times New Roman"/>
          <w:sz w:val="24"/>
          <w:szCs w:val="24"/>
          <w:lang w:eastAsia="en-US"/>
        </w:rPr>
        <w:t xml:space="preserve"> «Мастерская Майолики Павловой и </w:t>
      </w:r>
      <w:proofErr w:type="spellStart"/>
      <w:r w:rsidRPr="0066706B">
        <w:rPr>
          <w:rFonts w:ascii="Times New Roman" w:eastAsia="Calibri" w:hAnsi="Times New Roman" w:cs="Times New Roman"/>
          <w:sz w:val="24"/>
          <w:szCs w:val="24"/>
          <w:lang w:eastAsia="en-US"/>
        </w:rPr>
        <w:t>Шепелева</w:t>
      </w:r>
      <w:proofErr w:type="spellEnd"/>
      <w:r w:rsidRPr="0066706B">
        <w:rPr>
          <w:rFonts w:ascii="Times New Roman" w:eastAsia="Calibri" w:hAnsi="Times New Roman" w:cs="Times New Roman"/>
          <w:sz w:val="24"/>
          <w:szCs w:val="24"/>
          <w:lang w:eastAsia="en-US"/>
        </w:rPr>
        <w:t>», ознакомились с технологическими процессами керамического производства.</w:t>
      </w:r>
    </w:p>
    <w:p w:rsidR="00A118FA" w:rsidRPr="0066706B" w:rsidRDefault="00A118FA" w:rsidP="00A118FA">
      <w:pPr>
        <w:ind w:firstLine="567"/>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  Подведение результатов практики осуществлялось в форме просмотра выполненных работ и оценки их преподавателями ПЦК «Декоративно-прикладное творчество» в соответствии с предъявляемыми к ним требованиями.</w:t>
      </w:r>
    </w:p>
    <w:p w:rsidR="00A118FA" w:rsidRDefault="00A118FA" w:rsidP="00A118FA">
      <w:pPr>
        <w:jc w:val="both"/>
        <w:rPr>
          <w:rFonts w:ascii="Times New Roman" w:eastAsia="Calibri" w:hAnsi="Times New Roman" w:cs="Times New Roman"/>
          <w:sz w:val="24"/>
          <w:szCs w:val="24"/>
          <w:lang w:eastAsia="en-US"/>
        </w:rPr>
      </w:pPr>
    </w:p>
    <w:p w:rsidR="00BC5F8E" w:rsidRDefault="00BC5F8E" w:rsidP="00A118FA">
      <w:pPr>
        <w:jc w:val="both"/>
        <w:rPr>
          <w:rFonts w:ascii="Times New Roman" w:eastAsia="Calibri" w:hAnsi="Times New Roman" w:cs="Times New Roman"/>
          <w:sz w:val="24"/>
          <w:szCs w:val="24"/>
          <w:lang w:eastAsia="en-US"/>
        </w:rPr>
      </w:pPr>
    </w:p>
    <w:p w:rsidR="00BC5F8E" w:rsidRPr="0066706B" w:rsidRDefault="00BC5F8E" w:rsidP="00A118FA">
      <w:pPr>
        <w:jc w:val="both"/>
        <w:rPr>
          <w:rFonts w:ascii="Times New Roman" w:eastAsia="Calibri" w:hAnsi="Times New Roman" w:cs="Times New Roman"/>
          <w:sz w:val="24"/>
          <w:szCs w:val="24"/>
          <w:lang w:eastAsia="en-US"/>
        </w:rPr>
      </w:pPr>
    </w:p>
    <w:p w:rsidR="00A118FA" w:rsidRPr="0066706B" w:rsidRDefault="00A118FA" w:rsidP="00A118FA">
      <w:pPr>
        <w:contextualSpacing/>
        <w:jc w:val="center"/>
        <w:rPr>
          <w:rFonts w:ascii="Times New Roman" w:eastAsia="Calibri" w:hAnsi="Times New Roman" w:cs="Times New Roman"/>
          <w:b/>
          <w:sz w:val="24"/>
          <w:szCs w:val="24"/>
          <w:lang w:eastAsia="en-US"/>
        </w:rPr>
      </w:pPr>
      <w:r w:rsidRPr="0066706B">
        <w:rPr>
          <w:rFonts w:ascii="Times New Roman" w:eastAsia="Calibri" w:hAnsi="Times New Roman" w:cs="Times New Roman"/>
          <w:b/>
          <w:sz w:val="24"/>
          <w:szCs w:val="24"/>
          <w:lang w:eastAsia="en-US"/>
        </w:rPr>
        <w:lastRenderedPageBreak/>
        <w:t>Работа с натуры на открытом воздухе (пленэр) – ФГОС-3</w:t>
      </w:r>
    </w:p>
    <w:p w:rsidR="00A118FA" w:rsidRPr="0066706B" w:rsidRDefault="00A118FA" w:rsidP="00A118FA">
      <w:pPr>
        <w:ind w:firstLine="567"/>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   Цель этой практики - расширение, углубление и систематизация знаний, умений, полученных при изучении специальных дисциплин, развитие творческой личности студента, расширение их художественного кругозора. Содержание и перечень практических заданий представлены в рабочей программе дисциплины. Данный вид практики проходил с 22 июня по 5 июля на 1 и 2 курсе. Объектами зарисовок, этюдов, рисунков, пейзажей стали памятники архитектуры </w:t>
      </w:r>
      <w:proofErr w:type="gramStart"/>
      <w:r w:rsidRPr="0066706B">
        <w:rPr>
          <w:rFonts w:ascii="Times New Roman" w:eastAsia="Calibri" w:hAnsi="Times New Roman" w:cs="Times New Roman"/>
          <w:sz w:val="24"/>
          <w:szCs w:val="24"/>
          <w:lang w:eastAsia="en-US"/>
        </w:rPr>
        <w:t>г</w:t>
      </w:r>
      <w:proofErr w:type="gramEnd"/>
      <w:r w:rsidRPr="0066706B">
        <w:rPr>
          <w:rFonts w:ascii="Times New Roman" w:eastAsia="Calibri" w:hAnsi="Times New Roman" w:cs="Times New Roman"/>
          <w:sz w:val="24"/>
          <w:szCs w:val="24"/>
          <w:lang w:eastAsia="en-US"/>
        </w:rPr>
        <w:t xml:space="preserve">. Ярославля, городские улицы, парковые зоны, так же  время практики студенты 2 курса совершили поездку в г. Тутаев.  </w:t>
      </w:r>
    </w:p>
    <w:p w:rsidR="00A118FA" w:rsidRPr="0066706B" w:rsidRDefault="00A118FA" w:rsidP="00A118FA">
      <w:pPr>
        <w:ind w:firstLine="567"/>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Подведение результатов практики осуществлялось в форме просмотра выполненных работ и оценки их преподавателями ПЦК «Декоративно-прикладное творчество» в соответствии с предъявляемыми к ним требованиями.</w:t>
      </w:r>
    </w:p>
    <w:p w:rsidR="00A118FA" w:rsidRPr="0066706B" w:rsidRDefault="00A118FA" w:rsidP="00A118FA">
      <w:pPr>
        <w:jc w:val="center"/>
        <w:rPr>
          <w:rFonts w:ascii="Times New Roman" w:eastAsia="Calibri" w:hAnsi="Times New Roman" w:cs="Times New Roman"/>
          <w:sz w:val="24"/>
          <w:szCs w:val="24"/>
          <w:lang w:eastAsia="en-US"/>
        </w:rPr>
      </w:pPr>
    </w:p>
    <w:p w:rsidR="00A118FA" w:rsidRPr="0066706B" w:rsidRDefault="00A118FA" w:rsidP="00A118FA">
      <w:pPr>
        <w:contextualSpacing/>
        <w:jc w:val="center"/>
        <w:rPr>
          <w:rFonts w:ascii="Times New Roman" w:eastAsia="Calibri" w:hAnsi="Times New Roman" w:cs="Times New Roman"/>
          <w:b/>
          <w:sz w:val="24"/>
          <w:szCs w:val="24"/>
          <w:lang w:eastAsia="en-US"/>
        </w:rPr>
      </w:pPr>
      <w:r w:rsidRPr="0066706B">
        <w:rPr>
          <w:rFonts w:ascii="Times New Roman" w:eastAsia="Calibri" w:hAnsi="Times New Roman" w:cs="Times New Roman"/>
          <w:b/>
          <w:sz w:val="24"/>
          <w:szCs w:val="24"/>
          <w:lang w:eastAsia="en-US"/>
        </w:rPr>
        <w:t>Практика по профилю специальности – ФГОС-2</w:t>
      </w:r>
    </w:p>
    <w:p w:rsidR="00A118FA" w:rsidRPr="0066706B" w:rsidRDefault="00A118FA" w:rsidP="00A118FA">
      <w:pPr>
        <w:ind w:firstLine="567"/>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   Практика по профилю специальности прошла согласно учебному плану и графику учебного процесса на 3 курсе в период с 1 по  21 июня в ООО «Мастерская майолики Павловой и </w:t>
      </w:r>
      <w:proofErr w:type="spellStart"/>
      <w:r w:rsidRPr="0066706B">
        <w:rPr>
          <w:rFonts w:ascii="Times New Roman" w:eastAsia="Calibri" w:hAnsi="Times New Roman" w:cs="Times New Roman"/>
          <w:sz w:val="24"/>
          <w:szCs w:val="24"/>
          <w:lang w:eastAsia="en-US"/>
        </w:rPr>
        <w:t>Шепелева</w:t>
      </w:r>
      <w:proofErr w:type="spellEnd"/>
      <w:r w:rsidRPr="0066706B">
        <w:rPr>
          <w:rFonts w:ascii="Times New Roman" w:eastAsia="Calibri" w:hAnsi="Times New Roman" w:cs="Times New Roman"/>
          <w:sz w:val="24"/>
          <w:szCs w:val="24"/>
          <w:lang w:eastAsia="en-US"/>
        </w:rPr>
        <w:t xml:space="preserve">»  согласно договору о сотрудничестве, заключенном между этим предприятием и училищем культуры.   Цель практики, содержание и перечень практических заданий определялось программой практики. </w:t>
      </w:r>
    </w:p>
    <w:p w:rsidR="00A118FA" w:rsidRPr="0066706B" w:rsidRDefault="00A118FA" w:rsidP="00A118FA">
      <w:pPr>
        <w:ind w:firstLine="567"/>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   За время практики студенты ознакомились со структурой производства, выполняли практические задания на участках изготовления форм, лепки, обжига, </w:t>
      </w:r>
      <w:proofErr w:type="spellStart"/>
      <w:r w:rsidRPr="0066706B">
        <w:rPr>
          <w:rFonts w:ascii="Times New Roman" w:eastAsia="Calibri" w:hAnsi="Times New Roman" w:cs="Times New Roman"/>
          <w:sz w:val="24"/>
          <w:szCs w:val="24"/>
          <w:lang w:eastAsia="en-US"/>
        </w:rPr>
        <w:t>глазурирования</w:t>
      </w:r>
      <w:proofErr w:type="spellEnd"/>
      <w:r w:rsidRPr="0066706B">
        <w:rPr>
          <w:rFonts w:ascii="Times New Roman" w:eastAsia="Calibri" w:hAnsi="Times New Roman" w:cs="Times New Roman"/>
          <w:sz w:val="24"/>
          <w:szCs w:val="24"/>
          <w:lang w:eastAsia="en-US"/>
        </w:rPr>
        <w:t xml:space="preserve">, декорирования с использованием драгоценных металлов. По отзыву и характеристикам с базы практики все студенты проявили заинтересованность, готовность и умение к кооперации художественно-творческой и исполнительской деятельности. Был отмечен хороший уровень </w:t>
      </w:r>
      <w:proofErr w:type="spellStart"/>
      <w:r w:rsidRPr="0066706B">
        <w:rPr>
          <w:rFonts w:ascii="Times New Roman" w:eastAsia="Calibri" w:hAnsi="Times New Roman" w:cs="Times New Roman"/>
          <w:sz w:val="24"/>
          <w:szCs w:val="24"/>
          <w:lang w:eastAsia="en-US"/>
        </w:rPr>
        <w:t>сформированности</w:t>
      </w:r>
      <w:proofErr w:type="spellEnd"/>
      <w:r w:rsidRPr="0066706B">
        <w:rPr>
          <w:rFonts w:ascii="Times New Roman" w:eastAsia="Calibri" w:hAnsi="Times New Roman" w:cs="Times New Roman"/>
          <w:sz w:val="24"/>
          <w:szCs w:val="24"/>
          <w:lang w:eastAsia="en-US"/>
        </w:rPr>
        <w:t xml:space="preserve"> профессиональных навыков студентов, умение организовать свой труд.</w:t>
      </w:r>
    </w:p>
    <w:p w:rsidR="00A118FA" w:rsidRPr="0066706B" w:rsidRDefault="00BC5F8E" w:rsidP="00A118FA">
      <w:pPr>
        <w:ind w:left="36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Оц</w:t>
      </w:r>
      <w:r w:rsidR="00A118FA" w:rsidRPr="0066706B">
        <w:rPr>
          <w:rFonts w:ascii="Times New Roman" w:eastAsia="Calibri" w:hAnsi="Times New Roman" w:cs="Times New Roman"/>
          <w:b/>
          <w:sz w:val="24"/>
          <w:szCs w:val="24"/>
          <w:lang w:eastAsia="en-US"/>
        </w:rPr>
        <w:t xml:space="preserve">енки за практику студентов специальности </w:t>
      </w:r>
    </w:p>
    <w:p w:rsidR="00A118FA" w:rsidRPr="0066706B" w:rsidRDefault="00A118FA" w:rsidP="00A118FA">
      <w:pPr>
        <w:ind w:left="360"/>
        <w:jc w:val="center"/>
        <w:rPr>
          <w:rFonts w:ascii="Times New Roman" w:eastAsia="Calibri" w:hAnsi="Times New Roman" w:cs="Times New Roman"/>
          <w:b/>
          <w:sz w:val="24"/>
          <w:szCs w:val="24"/>
          <w:lang w:eastAsia="en-US"/>
        </w:rPr>
      </w:pPr>
      <w:r w:rsidRPr="0066706B">
        <w:rPr>
          <w:rFonts w:ascii="Times New Roman" w:eastAsia="Calibri" w:hAnsi="Times New Roman" w:cs="Times New Roman"/>
          <w:b/>
          <w:sz w:val="24"/>
          <w:szCs w:val="24"/>
          <w:lang w:eastAsia="en-US"/>
        </w:rPr>
        <w:t xml:space="preserve"> «Декоративно-прикладное искусство и народные промыслы» </w:t>
      </w:r>
    </w:p>
    <w:p w:rsidR="00A118FA" w:rsidRPr="00DC6311" w:rsidRDefault="00A118FA" w:rsidP="00A118FA">
      <w:pPr>
        <w:ind w:left="360"/>
        <w:jc w:val="center"/>
        <w:rPr>
          <w:rFonts w:ascii="Times New Roman" w:eastAsia="Calibri" w:hAnsi="Times New Roman" w:cs="Times New Roman"/>
          <w:sz w:val="24"/>
          <w:szCs w:val="24"/>
          <w:lang w:eastAsia="en-US"/>
        </w:rPr>
      </w:pPr>
    </w:p>
    <w:tbl>
      <w:tblPr>
        <w:tblStyle w:val="5"/>
        <w:tblW w:w="10031" w:type="dxa"/>
        <w:tblLayout w:type="fixed"/>
        <w:tblLook w:val="04A0"/>
      </w:tblPr>
      <w:tblGrid>
        <w:gridCol w:w="2518"/>
        <w:gridCol w:w="3544"/>
        <w:gridCol w:w="3969"/>
      </w:tblGrid>
      <w:tr w:rsidR="00A118FA" w:rsidRPr="00DC6311" w:rsidTr="00BC5F8E">
        <w:trPr>
          <w:trHeight w:val="315"/>
        </w:trPr>
        <w:tc>
          <w:tcPr>
            <w:tcW w:w="2518" w:type="dxa"/>
            <w:vMerge w:val="restart"/>
            <w:tcBorders>
              <w:top w:val="single" w:sz="4" w:space="0" w:color="000000" w:themeColor="text1"/>
              <w:left w:val="single" w:sz="4" w:space="0" w:color="000000" w:themeColor="text1"/>
              <w:right w:val="single" w:sz="4" w:space="0" w:color="000000" w:themeColor="text1"/>
            </w:tcBorders>
            <w:hideMark/>
          </w:tcPr>
          <w:p w:rsidR="00A118FA" w:rsidRPr="00DC6311" w:rsidRDefault="00A118FA" w:rsidP="00BC5F8E">
            <w:pPr>
              <w:spacing w:line="276" w:lineRule="auto"/>
              <w:jc w:val="center"/>
              <w:rPr>
                <w:rFonts w:ascii="Times New Roman" w:eastAsia="Calibri" w:hAnsi="Times New Roman" w:cs="Times New Roman"/>
                <w:sz w:val="24"/>
                <w:szCs w:val="24"/>
              </w:rPr>
            </w:pPr>
            <w:r w:rsidRPr="00DC6311">
              <w:rPr>
                <w:rFonts w:ascii="Times New Roman" w:eastAsia="Calibri" w:hAnsi="Times New Roman" w:cs="Times New Roman"/>
                <w:sz w:val="24"/>
                <w:szCs w:val="24"/>
              </w:rPr>
              <w:t>Вид практики</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8FA" w:rsidRPr="00DC6311" w:rsidRDefault="00A118FA" w:rsidP="00BC5F8E">
            <w:pPr>
              <w:spacing w:line="276" w:lineRule="auto"/>
              <w:jc w:val="center"/>
              <w:rPr>
                <w:rFonts w:ascii="Times New Roman" w:eastAsia="Calibri" w:hAnsi="Times New Roman" w:cs="Times New Roman"/>
                <w:sz w:val="24"/>
                <w:szCs w:val="24"/>
              </w:rPr>
            </w:pPr>
            <w:r w:rsidRPr="00DC6311">
              <w:rPr>
                <w:rFonts w:ascii="Times New Roman" w:eastAsia="Calibri" w:hAnsi="Times New Roman" w:cs="Times New Roman"/>
                <w:sz w:val="24"/>
                <w:szCs w:val="24"/>
              </w:rPr>
              <w:t>Средний балл</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8FA" w:rsidRPr="00DC6311" w:rsidRDefault="00A118FA" w:rsidP="00BC5F8E">
            <w:pPr>
              <w:spacing w:line="276" w:lineRule="auto"/>
              <w:jc w:val="center"/>
              <w:rPr>
                <w:rFonts w:ascii="Times New Roman" w:eastAsia="Calibri" w:hAnsi="Times New Roman" w:cs="Times New Roman"/>
                <w:sz w:val="24"/>
                <w:szCs w:val="24"/>
              </w:rPr>
            </w:pPr>
            <w:r w:rsidRPr="00DC6311">
              <w:rPr>
                <w:rFonts w:ascii="Times New Roman" w:eastAsia="Calibri" w:hAnsi="Times New Roman" w:cs="Times New Roman"/>
                <w:sz w:val="24"/>
                <w:szCs w:val="24"/>
              </w:rPr>
              <w:t>Качество знаний</w:t>
            </w:r>
          </w:p>
        </w:tc>
      </w:tr>
      <w:tr w:rsidR="00A118FA" w:rsidRPr="00DC6311" w:rsidTr="00BC5F8E">
        <w:trPr>
          <w:trHeight w:val="315"/>
        </w:trPr>
        <w:tc>
          <w:tcPr>
            <w:tcW w:w="2518" w:type="dxa"/>
            <w:vMerge/>
            <w:tcBorders>
              <w:left w:val="single" w:sz="4" w:space="0" w:color="000000" w:themeColor="text1"/>
              <w:bottom w:val="single" w:sz="4" w:space="0" w:color="000000" w:themeColor="text1"/>
              <w:right w:val="single" w:sz="4" w:space="0" w:color="000000" w:themeColor="text1"/>
            </w:tcBorders>
          </w:tcPr>
          <w:p w:rsidR="00A118FA" w:rsidRPr="00DC6311" w:rsidRDefault="00A118FA" w:rsidP="00BC5F8E">
            <w:pPr>
              <w:jc w:val="center"/>
              <w:rPr>
                <w:rFonts w:ascii="Times New Roman" w:eastAsia="Calibri" w:hAnsi="Times New Roman" w:cs="Times New Roman"/>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8FA" w:rsidRPr="00DC6311" w:rsidRDefault="00A118FA" w:rsidP="00BC5F8E">
            <w:pPr>
              <w:jc w:val="center"/>
              <w:rPr>
                <w:rFonts w:ascii="Times New Roman" w:eastAsia="Calibri" w:hAnsi="Times New Roman" w:cs="Times New Roman"/>
                <w:sz w:val="24"/>
                <w:szCs w:val="24"/>
              </w:rPr>
            </w:pPr>
            <w:r w:rsidRPr="00DC6311">
              <w:rPr>
                <w:rFonts w:ascii="Times New Roman" w:eastAsia="Calibri" w:hAnsi="Times New Roman" w:cs="Times New Roman"/>
                <w:sz w:val="24"/>
                <w:szCs w:val="24"/>
              </w:rPr>
              <w:t xml:space="preserve">2012-2013 </w:t>
            </w:r>
            <w:proofErr w:type="spellStart"/>
            <w:r w:rsidRPr="00DC6311">
              <w:rPr>
                <w:rFonts w:ascii="Times New Roman" w:eastAsia="Calibri" w:hAnsi="Times New Roman" w:cs="Times New Roman"/>
                <w:sz w:val="24"/>
                <w:szCs w:val="24"/>
              </w:rPr>
              <w:t>уч</w:t>
            </w:r>
            <w:proofErr w:type="spellEnd"/>
            <w:r w:rsidRPr="00DC6311">
              <w:rPr>
                <w:rFonts w:ascii="Times New Roman" w:eastAsia="Calibri" w:hAnsi="Times New Roman" w:cs="Times New Roman"/>
                <w:sz w:val="24"/>
                <w:szCs w:val="24"/>
              </w:rPr>
              <w:t>. год</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8FA" w:rsidRPr="00DC6311" w:rsidRDefault="00A118FA" w:rsidP="00BC5F8E">
            <w:pPr>
              <w:jc w:val="center"/>
              <w:rPr>
                <w:rFonts w:ascii="Times New Roman" w:eastAsia="Calibri" w:hAnsi="Times New Roman" w:cs="Times New Roman"/>
                <w:sz w:val="24"/>
                <w:szCs w:val="24"/>
              </w:rPr>
            </w:pPr>
            <w:r w:rsidRPr="00DC6311">
              <w:rPr>
                <w:rFonts w:ascii="Times New Roman" w:eastAsia="Calibri" w:hAnsi="Times New Roman" w:cs="Times New Roman"/>
                <w:sz w:val="24"/>
                <w:szCs w:val="24"/>
              </w:rPr>
              <w:t xml:space="preserve">2012-2013 </w:t>
            </w:r>
            <w:proofErr w:type="spellStart"/>
            <w:r w:rsidRPr="00DC6311">
              <w:rPr>
                <w:rFonts w:ascii="Times New Roman" w:eastAsia="Calibri" w:hAnsi="Times New Roman" w:cs="Times New Roman"/>
                <w:sz w:val="24"/>
                <w:szCs w:val="24"/>
              </w:rPr>
              <w:t>уч</w:t>
            </w:r>
            <w:proofErr w:type="spellEnd"/>
            <w:r w:rsidRPr="00DC6311">
              <w:rPr>
                <w:rFonts w:ascii="Times New Roman" w:eastAsia="Calibri" w:hAnsi="Times New Roman" w:cs="Times New Roman"/>
                <w:sz w:val="24"/>
                <w:szCs w:val="24"/>
              </w:rPr>
              <w:t>. год</w:t>
            </w:r>
          </w:p>
        </w:tc>
      </w:tr>
      <w:tr w:rsidR="00A118FA" w:rsidRPr="00DC6311" w:rsidTr="00BC5F8E">
        <w:trPr>
          <w:trHeight w:val="315"/>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8FA" w:rsidRPr="00DC6311" w:rsidRDefault="00A118FA" w:rsidP="00BC5F8E">
            <w:pPr>
              <w:jc w:val="center"/>
              <w:rPr>
                <w:rFonts w:ascii="Times New Roman" w:eastAsia="Calibri" w:hAnsi="Times New Roman" w:cs="Times New Roman"/>
                <w:sz w:val="24"/>
                <w:szCs w:val="24"/>
              </w:rPr>
            </w:pPr>
            <w:r w:rsidRPr="00DC6311">
              <w:rPr>
                <w:rFonts w:ascii="Times New Roman" w:eastAsia="Calibri" w:hAnsi="Times New Roman" w:cs="Times New Roman"/>
                <w:sz w:val="24"/>
                <w:szCs w:val="24"/>
              </w:rPr>
              <w:t>Практика для получения первичных профессиональных навыков</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8FA" w:rsidRPr="00DC6311" w:rsidRDefault="00A118FA" w:rsidP="00BC5F8E">
            <w:pPr>
              <w:jc w:val="center"/>
              <w:rPr>
                <w:rFonts w:ascii="Times New Roman" w:eastAsia="Calibri" w:hAnsi="Times New Roman" w:cs="Times New Roman"/>
                <w:sz w:val="24"/>
                <w:szCs w:val="24"/>
              </w:rPr>
            </w:pPr>
            <w:r w:rsidRPr="00DC6311">
              <w:rPr>
                <w:rFonts w:ascii="Times New Roman" w:eastAsia="Calibri" w:hAnsi="Times New Roman" w:cs="Times New Roman"/>
                <w:sz w:val="24"/>
                <w:szCs w:val="24"/>
              </w:rPr>
              <w:t>4,5</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8FA" w:rsidRPr="00DC6311" w:rsidRDefault="00A118FA" w:rsidP="00BC5F8E">
            <w:pPr>
              <w:jc w:val="center"/>
              <w:rPr>
                <w:rFonts w:ascii="Times New Roman" w:eastAsia="Calibri" w:hAnsi="Times New Roman" w:cs="Times New Roman"/>
                <w:sz w:val="24"/>
                <w:szCs w:val="24"/>
              </w:rPr>
            </w:pPr>
            <w:r w:rsidRPr="00DC6311">
              <w:rPr>
                <w:rFonts w:ascii="Times New Roman" w:eastAsia="Calibri" w:hAnsi="Times New Roman" w:cs="Times New Roman"/>
                <w:sz w:val="24"/>
                <w:szCs w:val="24"/>
              </w:rPr>
              <w:t>89,5 %</w:t>
            </w:r>
          </w:p>
        </w:tc>
      </w:tr>
      <w:tr w:rsidR="00A118FA" w:rsidRPr="00DC6311" w:rsidTr="00BC5F8E">
        <w:trPr>
          <w:trHeight w:val="315"/>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8FA" w:rsidRPr="00DC6311" w:rsidRDefault="00A118FA" w:rsidP="00BC5F8E">
            <w:pPr>
              <w:jc w:val="center"/>
              <w:rPr>
                <w:rFonts w:ascii="Times New Roman" w:eastAsia="Calibri" w:hAnsi="Times New Roman" w:cs="Times New Roman"/>
                <w:sz w:val="24"/>
                <w:szCs w:val="24"/>
              </w:rPr>
            </w:pPr>
            <w:r w:rsidRPr="00DC6311">
              <w:rPr>
                <w:rFonts w:ascii="Times New Roman" w:eastAsia="Calibri" w:hAnsi="Times New Roman" w:cs="Times New Roman"/>
                <w:sz w:val="24"/>
                <w:szCs w:val="24"/>
              </w:rPr>
              <w:t>Работа с натуры на открытом воздухе</w:t>
            </w:r>
          </w:p>
          <w:p w:rsidR="00A118FA" w:rsidRPr="00DC6311" w:rsidRDefault="00A118FA" w:rsidP="00BC5F8E">
            <w:pPr>
              <w:jc w:val="center"/>
              <w:rPr>
                <w:rFonts w:ascii="Times New Roman" w:eastAsia="Calibri" w:hAnsi="Times New Roman" w:cs="Times New Roman"/>
                <w:sz w:val="24"/>
                <w:szCs w:val="24"/>
              </w:rPr>
            </w:pPr>
            <w:r w:rsidRPr="00DC6311">
              <w:rPr>
                <w:rFonts w:ascii="Times New Roman" w:eastAsia="Calibri" w:hAnsi="Times New Roman" w:cs="Times New Roman"/>
                <w:sz w:val="24"/>
                <w:szCs w:val="24"/>
              </w:rPr>
              <w:t xml:space="preserve"> ( пленэр)</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8FA" w:rsidRPr="00DC6311" w:rsidRDefault="00A118FA" w:rsidP="00BC5F8E">
            <w:pPr>
              <w:jc w:val="center"/>
              <w:rPr>
                <w:rFonts w:ascii="Times New Roman" w:eastAsia="Calibri" w:hAnsi="Times New Roman" w:cs="Times New Roman"/>
                <w:sz w:val="24"/>
                <w:szCs w:val="24"/>
              </w:rPr>
            </w:pPr>
            <w:r w:rsidRPr="00DC6311">
              <w:rPr>
                <w:rFonts w:ascii="Times New Roman" w:eastAsia="Calibri" w:hAnsi="Times New Roman" w:cs="Times New Roman"/>
                <w:sz w:val="24"/>
                <w:szCs w:val="24"/>
              </w:rPr>
              <w:t>4,3</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8FA" w:rsidRPr="00DC6311" w:rsidRDefault="00A118FA" w:rsidP="00BC5F8E">
            <w:pPr>
              <w:jc w:val="center"/>
              <w:rPr>
                <w:rFonts w:ascii="Times New Roman" w:eastAsia="Calibri" w:hAnsi="Times New Roman" w:cs="Times New Roman"/>
                <w:sz w:val="24"/>
                <w:szCs w:val="24"/>
              </w:rPr>
            </w:pPr>
            <w:r w:rsidRPr="00DC6311">
              <w:rPr>
                <w:rFonts w:ascii="Times New Roman" w:eastAsia="Calibri" w:hAnsi="Times New Roman" w:cs="Times New Roman"/>
                <w:sz w:val="24"/>
                <w:szCs w:val="24"/>
              </w:rPr>
              <w:t>89,5 %</w:t>
            </w:r>
          </w:p>
        </w:tc>
      </w:tr>
      <w:tr w:rsidR="00A118FA" w:rsidRPr="00DC6311" w:rsidTr="00BC5F8E">
        <w:trPr>
          <w:trHeight w:val="315"/>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8FA" w:rsidRPr="00DC6311" w:rsidRDefault="00A118FA" w:rsidP="00BC5F8E">
            <w:pPr>
              <w:jc w:val="center"/>
              <w:rPr>
                <w:rFonts w:ascii="Times New Roman" w:eastAsia="Calibri" w:hAnsi="Times New Roman" w:cs="Times New Roman"/>
                <w:sz w:val="24"/>
                <w:szCs w:val="24"/>
              </w:rPr>
            </w:pPr>
            <w:r w:rsidRPr="00DC6311">
              <w:rPr>
                <w:rFonts w:ascii="Times New Roman" w:eastAsia="Calibri" w:hAnsi="Times New Roman" w:cs="Times New Roman"/>
                <w:sz w:val="24"/>
                <w:szCs w:val="24"/>
              </w:rPr>
              <w:t>Практика по профилю специальности</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8FA" w:rsidRPr="00DC6311" w:rsidRDefault="00A118FA" w:rsidP="00BC5F8E">
            <w:pPr>
              <w:jc w:val="center"/>
              <w:rPr>
                <w:rFonts w:ascii="Times New Roman" w:eastAsia="Calibri" w:hAnsi="Times New Roman" w:cs="Times New Roman"/>
                <w:sz w:val="24"/>
                <w:szCs w:val="24"/>
              </w:rPr>
            </w:pPr>
            <w:r w:rsidRPr="00DC6311">
              <w:rPr>
                <w:rFonts w:ascii="Times New Roman" w:eastAsia="Calibri" w:hAnsi="Times New Roman" w:cs="Times New Roman"/>
                <w:sz w:val="24"/>
                <w:szCs w:val="24"/>
              </w:rPr>
              <w:t>4,2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8FA" w:rsidRPr="00DC6311" w:rsidRDefault="00A118FA" w:rsidP="00BC5F8E">
            <w:pPr>
              <w:jc w:val="center"/>
              <w:rPr>
                <w:rFonts w:ascii="Times New Roman" w:eastAsia="Calibri" w:hAnsi="Times New Roman" w:cs="Times New Roman"/>
                <w:sz w:val="24"/>
                <w:szCs w:val="24"/>
              </w:rPr>
            </w:pPr>
            <w:r w:rsidRPr="00DC6311">
              <w:rPr>
                <w:rFonts w:ascii="Times New Roman" w:eastAsia="Calibri" w:hAnsi="Times New Roman" w:cs="Times New Roman"/>
                <w:sz w:val="24"/>
                <w:szCs w:val="24"/>
              </w:rPr>
              <w:t>83,3 %</w:t>
            </w:r>
          </w:p>
          <w:p w:rsidR="00A118FA" w:rsidRPr="00DC6311" w:rsidRDefault="00A118FA" w:rsidP="00BC5F8E">
            <w:pPr>
              <w:jc w:val="center"/>
              <w:rPr>
                <w:rFonts w:ascii="Times New Roman" w:eastAsia="Calibri" w:hAnsi="Times New Roman" w:cs="Times New Roman"/>
                <w:sz w:val="24"/>
                <w:szCs w:val="24"/>
              </w:rPr>
            </w:pPr>
          </w:p>
        </w:tc>
      </w:tr>
    </w:tbl>
    <w:p w:rsidR="00A118FA" w:rsidRPr="0066706B" w:rsidRDefault="00A118FA" w:rsidP="00A118FA">
      <w:pPr>
        <w:ind w:left="360"/>
        <w:rPr>
          <w:rFonts w:ascii="Times New Roman" w:eastAsia="Calibri" w:hAnsi="Times New Roman" w:cs="Times New Roman"/>
          <w:sz w:val="24"/>
          <w:szCs w:val="24"/>
          <w:lang w:eastAsia="en-US"/>
        </w:rPr>
      </w:pPr>
    </w:p>
    <w:p w:rsidR="00A118FA" w:rsidRPr="0066706B" w:rsidRDefault="00A118FA" w:rsidP="00A118FA">
      <w:pPr>
        <w:ind w:left="360"/>
        <w:jc w:val="center"/>
        <w:rPr>
          <w:rFonts w:ascii="Times New Roman" w:eastAsia="Calibri" w:hAnsi="Times New Roman" w:cs="Times New Roman"/>
          <w:sz w:val="24"/>
          <w:szCs w:val="24"/>
          <w:lang w:eastAsia="en-US"/>
        </w:rPr>
      </w:pPr>
    </w:p>
    <w:p w:rsidR="00A118FA" w:rsidRPr="0066706B" w:rsidRDefault="00A118FA" w:rsidP="00A118FA">
      <w:pPr>
        <w:ind w:left="360"/>
        <w:contextualSpacing/>
        <w:jc w:val="center"/>
        <w:rPr>
          <w:rFonts w:ascii="Times New Roman" w:eastAsia="Calibri" w:hAnsi="Times New Roman" w:cs="Times New Roman"/>
          <w:b/>
          <w:sz w:val="24"/>
          <w:szCs w:val="24"/>
          <w:lang w:eastAsia="en-US"/>
        </w:rPr>
      </w:pPr>
      <w:r w:rsidRPr="0066706B">
        <w:rPr>
          <w:rFonts w:ascii="Times New Roman" w:eastAsia="Calibri" w:hAnsi="Times New Roman" w:cs="Times New Roman"/>
          <w:b/>
          <w:sz w:val="24"/>
          <w:szCs w:val="24"/>
          <w:lang w:eastAsia="en-US"/>
        </w:rPr>
        <w:lastRenderedPageBreak/>
        <w:t>Специальность  «Музыкальное искусство эстрады»</w:t>
      </w:r>
    </w:p>
    <w:p w:rsidR="00A118FA" w:rsidRPr="0066706B" w:rsidRDefault="00A118FA" w:rsidP="00A118FA">
      <w:pPr>
        <w:ind w:left="360"/>
        <w:contextualSpacing/>
        <w:rPr>
          <w:rFonts w:ascii="Times New Roman" w:eastAsia="Calibri" w:hAnsi="Times New Roman" w:cs="Times New Roman"/>
          <w:b/>
          <w:sz w:val="24"/>
          <w:szCs w:val="24"/>
          <w:lang w:eastAsia="en-US"/>
        </w:rPr>
      </w:pPr>
    </w:p>
    <w:p w:rsidR="00A118FA" w:rsidRPr="0066706B" w:rsidRDefault="00A118FA" w:rsidP="00A118FA">
      <w:pPr>
        <w:jc w:val="center"/>
        <w:rPr>
          <w:rFonts w:ascii="Times New Roman" w:eastAsia="Calibri" w:hAnsi="Times New Roman" w:cs="Times New Roman"/>
          <w:b/>
          <w:sz w:val="24"/>
          <w:szCs w:val="24"/>
          <w:lang w:eastAsia="en-US"/>
        </w:rPr>
      </w:pPr>
      <w:r w:rsidRPr="0066706B">
        <w:rPr>
          <w:rFonts w:ascii="Times New Roman" w:eastAsia="Calibri" w:hAnsi="Times New Roman" w:cs="Times New Roman"/>
          <w:b/>
          <w:sz w:val="24"/>
          <w:szCs w:val="24"/>
          <w:lang w:eastAsia="en-US"/>
        </w:rPr>
        <w:t>Учебная практика – ФГОС-3</w:t>
      </w:r>
    </w:p>
    <w:p w:rsidR="00A118FA" w:rsidRPr="0066706B" w:rsidRDefault="00A118FA" w:rsidP="00A118FA">
      <w:pPr>
        <w:ind w:firstLine="567"/>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    Учебная практика проводилась на 1, 2 курсе рассредоточено по всему периоду обучения в форме учебно-практических занятий под руководством преподавателей и дополняла междисциплинарные курсы профессионального модуля «Музыкально-исполнительская деятельность». Цели, задачи и содержание различных видов учебной практики по видам «Инструменты эстрадного оркестра», «Эстрадное пение определялись согласно  программе профессионального модуля «Музыкально-исполнительская деятельность»</w:t>
      </w:r>
    </w:p>
    <w:p w:rsidR="00A118FA" w:rsidRPr="0066706B" w:rsidRDefault="00A118FA" w:rsidP="00A118FA">
      <w:pPr>
        <w:jc w:val="both"/>
        <w:rPr>
          <w:rFonts w:ascii="Times New Roman" w:eastAsia="Calibri" w:hAnsi="Times New Roman" w:cs="Times New Roman"/>
          <w:sz w:val="24"/>
          <w:szCs w:val="24"/>
          <w:lang w:eastAsia="en-US"/>
        </w:rPr>
      </w:pPr>
    </w:p>
    <w:p w:rsidR="00A118FA" w:rsidRPr="0066706B" w:rsidRDefault="00A118FA" w:rsidP="00A118FA">
      <w:pPr>
        <w:jc w:val="center"/>
        <w:rPr>
          <w:rFonts w:ascii="Times New Roman" w:eastAsia="Calibri" w:hAnsi="Times New Roman" w:cs="Times New Roman"/>
          <w:b/>
          <w:sz w:val="24"/>
          <w:szCs w:val="24"/>
          <w:lang w:eastAsia="en-US"/>
        </w:rPr>
      </w:pPr>
      <w:r w:rsidRPr="0066706B">
        <w:rPr>
          <w:rFonts w:ascii="Times New Roman" w:eastAsia="Calibri" w:hAnsi="Times New Roman" w:cs="Times New Roman"/>
          <w:b/>
          <w:sz w:val="24"/>
          <w:szCs w:val="24"/>
          <w:lang w:eastAsia="en-US"/>
        </w:rPr>
        <w:t>Педагогическая практика</w:t>
      </w:r>
    </w:p>
    <w:p w:rsidR="00A118FA" w:rsidRPr="0066706B" w:rsidRDefault="00A118FA" w:rsidP="00A118FA">
      <w:pPr>
        <w:ind w:firstLine="567"/>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  Цель педагогической практики на специальности  «Музыкальное искусство эстрады» - подготовить студента к самостоятельной деятельности в области музыкальной педагогики: к преподаванию специального инструмента, класса ансамбля (для инструменталистов), к обучению эстрадно-джазовому пению, к работе с вокальным ансамблем (для вокалистов). </w:t>
      </w:r>
    </w:p>
    <w:p w:rsidR="00A118FA" w:rsidRPr="0066706B" w:rsidRDefault="00A118FA" w:rsidP="00A118FA">
      <w:pPr>
        <w:ind w:firstLine="567"/>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   На 3 курсе практика носила ознакомительный пассивный характер и проходила в форме уроков - наблюдений за деятельностью педагога (руководителя коллектива) и работы с методической и учебной литературой.  На 4 курсе педагогическая практика носила активный характер и заключалась в самостоятельной работе студента с учениками – проведении занятий, подготовке концертных выступлений, воспитательной работе в коллективе.</w:t>
      </w:r>
    </w:p>
    <w:p w:rsidR="00A118FA" w:rsidRPr="0066706B" w:rsidRDefault="00A118FA" w:rsidP="00A118FA">
      <w:pPr>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 Базы педагогической практики студентов:</w:t>
      </w:r>
    </w:p>
    <w:p w:rsidR="00A118FA" w:rsidRPr="0066706B" w:rsidRDefault="00A118FA" w:rsidP="00A118FA">
      <w:pPr>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Областной центр детей и юношества (эстрадно-джазовая студия)</w:t>
      </w:r>
    </w:p>
    <w:p w:rsidR="00A118FA" w:rsidRPr="0066706B" w:rsidRDefault="00A118FA" w:rsidP="00A118FA">
      <w:pPr>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Детская школа искусств № 3 (эстрадное отделение)</w:t>
      </w:r>
    </w:p>
    <w:p w:rsidR="00A118FA" w:rsidRPr="0066706B" w:rsidRDefault="00A118FA" w:rsidP="00A118FA">
      <w:pPr>
        <w:jc w:val="both"/>
        <w:rPr>
          <w:rFonts w:ascii="Times New Roman" w:eastAsia="Calibri" w:hAnsi="Times New Roman" w:cs="Times New Roman"/>
          <w:b/>
          <w:sz w:val="24"/>
          <w:szCs w:val="24"/>
          <w:lang w:eastAsia="en-US"/>
        </w:rPr>
      </w:pPr>
      <w:r w:rsidRPr="0066706B">
        <w:rPr>
          <w:rFonts w:ascii="Times New Roman" w:eastAsia="Calibri" w:hAnsi="Times New Roman" w:cs="Times New Roman"/>
          <w:sz w:val="24"/>
          <w:szCs w:val="24"/>
          <w:lang w:eastAsia="en-US"/>
        </w:rPr>
        <w:t>- Ярославское училище культуры – сектор педагогической практики</w:t>
      </w:r>
    </w:p>
    <w:p w:rsidR="00A118FA" w:rsidRPr="0066706B" w:rsidRDefault="00A118FA" w:rsidP="00A118FA">
      <w:pPr>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      Ход и результаты педагогической практики отражены в индивидуальных планах работы с учениками, отзывах об открытых уроках, характеристиках студентов и итоговых оценках.</w:t>
      </w:r>
    </w:p>
    <w:p w:rsidR="00A118FA" w:rsidRPr="0066706B" w:rsidRDefault="00A118FA" w:rsidP="00A118FA">
      <w:pPr>
        <w:jc w:val="center"/>
        <w:rPr>
          <w:rFonts w:ascii="Times New Roman" w:eastAsia="Calibri" w:hAnsi="Times New Roman" w:cs="Times New Roman"/>
          <w:b/>
          <w:sz w:val="24"/>
          <w:szCs w:val="24"/>
          <w:lang w:eastAsia="en-US"/>
        </w:rPr>
      </w:pPr>
    </w:p>
    <w:p w:rsidR="00A118FA" w:rsidRPr="0066706B" w:rsidRDefault="00A118FA" w:rsidP="00A118FA">
      <w:pPr>
        <w:jc w:val="center"/>
        <w:rPr>
          <w:rFonts w:ascii="Times New Roman" w:eastAsia="Calibri" w:hAnsi="Times New Roman" w:cs="Times New Roman"/>
          <w:b/>
          <w:sz w:val="24"/>
          <w:szCs w:val="24"/>
          <w:lang w:eastAsia="en-US"/>
        </w:rPr>
      </w:pPr>
      <w:r w:rsidRPr="0066706B">
        <w:rPr>
          <w:rFonts w:ascii="Times New Roman" w:eastAsia="Calibri" w:hAnsi="Times New Roman" w:cs="Times New Roman"/>
          <w:b/>
          <w:sz w:val="24"/>
          <w:szCs w:val="24"/>
          <w:lang w:eastAsia="en-US"/>
        </w:rPr>
        <w:t xml:space="preserve">Оценки за педагогическую практику студентов специальности </w:t>
      </w:r>
    </w:p>
    <w:p w:rsidR="00A118FA" w:rsidRPr="0066706B" w:rsidRDefault="00A118FA" w:rsidP="00A118FA">
      <w:pPr>
        <w:jc w:val="center"/>
        <w:rPr>
          <w:rFonts w:ascii="Times New Roman" w:eastAsia="Calibri" w:hAnsi="Times New Roman" w:cs="Times New Roman"/>
          <w:b/>
          <w:sz w:val="24"/>
          <w:szCs w:val="24"/>
          <w:lang w:eastAsia="en-US"/>
        </w:rPr>
      </w:pPr>
      <w:r w:rsidRPr="0066706B">
        <w:rPr>
          <w:rFonts w:ascii="Times New Roman" w:eastAsia="Calibri" w:hAnsi="Times New Roman" w:cs="Times New Roman"/>
          <w:b/>
          <w:sz w:val="24"/>
          <w:szCs w:val="24"/>
          <w:lang w:eastAsia="en-US"/>
        </w:rPr>
        <w:t>070109 «Музыкальное искусство эстрады» за 2010-2011 у. гг.</w:t>
      </w:r>
    </w:p>
    <w:p w:rsidR="00A118FA" w:rsidRPr="0066706B" w:rsidRDefault="00A118FA" w:rsidP="00A118FA">
      <w:pPr>
        <w:jc w:val="center"/>
        <w:rPr>
          <w:rFonts w:ascii="Times New Roman" w:eastAsia="Calibri" w:hAnsi="Times New Roman" w:cs="Times New Roman"/>
          <w:sz w:val="24"/>
          <w:szCs w:val="24"/>
          <w:lang w:eastAsia="en-US"/>
        </w:rPr>
      </w:pPr>
    </w:p>
    <w:tbl>
      <w:tblPr>
        <w:tblStyle w:val="5"/>
        <w:tblW w:w="0" w:type="auto"/>
        <w:tblLook w:val="04A0"/>
      </w:tblPr>
      <w:tblGrid>
        <w:gridCol w:w="1526"/>
        <w:gridCol w:w="3259"/>
        <w:gridCol w:w="2393"/>
        <w:gridCol w:w="2393"/>
      </w:tblGrid>
      <w:tr w:rsidR="00A118FA" w:rsidRPr="0066706B" w:rsidTr="00BC5F8E">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Учебный год</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Группа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Средний балл</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Качество знаний</w:t>
            </w:r>
          </w:p>
        </w:tc>
      </w:tr>
      <w:tr w:rsidR="00A118FA" w:rsidRPr="0066706B" w:rsidTr="00BC5F8E">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8FA" w:rsidRPr="0066706B" w:rsidRDefault="00A118FA" w:rsidP="00BC5F8E">
            <w:pPr>
              <w:spacing w:line="276" w:lineRule="auto"/>
              <w:jc w:val="center"/>
              <w:rPr>
                <w:rFonts w:ascii="Times New Roman" w:eastAsia="Calibri" w:hAnsi="Times New Roman" w:cs="Times New Roman"/>
                <w:sz w:val="24"/>
                <w:szCs w:val="24"/>
              </w:rPr>
            </w:pPr>
          </w:p>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 xml:space="preserve">2012-2013 </w:t>
            </w:r>
          </w:p>
          <w:p w:rsidR="00A118FA" w:rsidRPr="0066706B" w:rsidRDefault="00A118FA" w:rsidP="00BC5F8E">
            <w:pPr>
              <w:spacing w:line="276" w:lineRule="auto"/>
              <w:jc w:val="center"/>
              <w:rPr>
                <w:rFonts w:ascii="Times New Roman" w:eastAsia="Calibri" w:hAnsi="Times New Roman" w:cs="Times New Roman"/>
                <w:sz w:val="24"/>
                <w:szCs w:val="24"/>
              </w:rPr>
            </w:pP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8FA" w:rsidRPr="0066706B" w:rsidRDefault="00A118FA" w:rsidP="00BC5F8E">
            <w:pPr>
              <w:spacing w:line="276" w:lineRule="auto"/>
              <w:jc w:val="center"/>
              <w:rPr>
                <w:rFonts w:ascii="Times New Roman" w:eastAsia="Calibri" w:hAnsi="Times New Roman" w:cs="Times New Roman"/>
                <w:sz w:val="24"/>
                <w:szCs w:val="24"/>
              </w:rPr>
            </w:pPr>
          </w:p>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32-П</w:t>
            </w:r>
          </w:p>
          <w:p w:rsidR="00A118FA" w:rsidRPr="0066706B" w:rsidRDefault="00A118FA" w:rsidP="00BC5F8E">
            <w:pPr>
              <w:spacing w:line="276" w:lineRule="auto"/>
              <w:rPr>
                <w:rFonts w:ascii="Times New Roman" w:eastAsia="Calibri" w:hAnsi="Times New Roman" w:cs="Times New Roman"/>
                <w:sz w:val="24"/>
                <w:szCs w:val="24"/>
              </w:rPr>
            </w:pPr>
            <w:r w:rsidRPr="0066706B">
              <w:rPr>
                <w:rFonts w:ascii="Times New Roman" w:eastAsia="Calibri" w:hAnsi="Times New Roman" w:cs="Times New Roman"/>
                <w:sz w:val="24"/>
                <w:szCs w:val="24"/>
              </w:rPr>
              <w:t xml:space="preserve">                     42-П</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8FA" w:rsidRPr="0066706B" w:rsidRDefault="00A118FA" w:rsidP="00BC5F8E">
            <w:pPr>
              <w:spacing w:line="276" w:lineRule="auto"/>
              <w:jc w:val="center"/>
              <w:rPr>
                <w:rFonts w:ascii="Times New Roman" w:eastAsia="Calibri" w:hAnsi="Times New Roman" w:cs="Times New Roman"/>
                <w:sz w:val="24"/>
                <w:szCs w:val="24"/>
              </w:rPr>
            </w:pPr>
          </w:p>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3,9</w:t>
            </w:r>
          </w:p>
          <w:p w:rsidR="00A118FA" w:rsidRPr="0066706B" w:rsidRDefault="00A118FA" w:rsidP="00BC5F8E">
            <w:pPr>
              <w:spacing w:line="276" w:lineRule="auto"/>
              <w:jc w:val="center"/>
              <w:rPr>
                <w:rFonts w:ascii="Times New Roman" w:eastAsia="Calibri" w:hAnsi="Times New Roman" w:cs="Times New Roman"/>
                <w:sz w:val="24"/>
                <w:szCs w:val="24"/>
              </w:rPr>
            </w:pPr>
          </w:p>
          <w:p w:rsidR="00A118FA" w:rsidRPr="0066706B" w:rsidRDefault="00A118FA" w:rsidP="00BC5F8E">
            <w:pPr>
              <w:spacing w:line="276" w:lineRule="auto"/>
              <w:jc w:val="center"/>
              <w:rPr>
                <w:rFonts w:ascii="Times New Roman" w:eastAsia="Calibri"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8FA" w:rsidRPr="0066706B" w:rsidRDefault="00A118FA" w:rsidP="00BC5F8E">
            <w:pPr>
              <w:spacing w:line="276" w:lineRule="auto"/>
              <w:jc w:val="center"/>
              <w:rPr>
                <w:rFonts w:ascii="Times New Roman" w:eastAsia="Calibri" w:hAnsi="Times New Roman" w:cs="Times New Roman"/>
                <w:sz w:val="24"/>
                <w:szCs w:val="24"/>
              </w:rPr>
            </w:pPr>
          </w:p>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80 %</w:t>
            </w:r>
          </w:p>
          <w:p w:rsidR="00A118FA" w:rsidRPr="0066706B" w:rsidRDefault="00A118FA" w:rsidP="00BC5F8E">
            <w:pPr>
              <w:spacing w:line="276" w:lineRule="auto"/>
              <w:jc w:val="center"/>
              <w:rPr>
                <w:rFonts w:ascii="Times New Roman" w:eastAsia="Calibri" w:hAnsi="Times New Roman" w:cs="Times New Roman"/>
                <w:sz w:val="24"/>
                <w:szCs w:val="24"/>
              </w:rPr>
            </w:pPr>
          </w:p>
        </w:tc>
      </w:tr>
    </w:tbl>
    <w:p w:rsidR="00A118FA" w:rsidRDefault="00A118FA" w:rsidP="00A118FA">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Концертная практик</w:t>
      </w:r>
      <w:proofErr w:type="gramStart"/>
      <w:r>
        <w:rPr>
          <w:rFonts w:ascii="Times New Roman" w:eastAsia="Calibri" w:hAnsi="Times New Roman" w:cs="Times New Roman"/>
          <w:b/>
          <w:sz w:val="24"/>
          <w:szCs w:val="24"/>
          <w:lang w:eastAsia="en-US"/>
        </w:rPr>
        <w:t>а-</w:t>
      </w:r>
      <w:proofErr w:type="gramEnd"/>
      <w:r w:rsidR="006423D6">
        <w:rPr>
          <w:rFonts w:ascii="Times New Roman" w:eastAsia="Calibri" w:hAnsi="Times New Roman" w:cs="Times New Roman"/>
          <w:b/>
          <w:sz w:val="24"/>
          <w:szCs w:val="24"/>
          <w:lang w:eastAsia="en-US"/>
        </w:rPr>
        <w:t xml:space="preserve"> ГОС</w:t>
      </w:r>
      <w:r>
        <w:rPr>
          <w:rFonts w:ascii="Times New Roman" w:eastAsia="Calibri" w:hAnsi="Times New Roman" w:cs="Times New Roman"/>
          <w:b/>
          <w:sz w:val="24"/>
          <w:szCs w:val="24"/>
          <w:lang w:eastAsia="en-US"/>
        </w:rPr>
        <w:t xml:space="preserve"> СПО -2</w:t>
      </w:r>
    </w:p>
    <w:p w:rsidR="00A118FA" w:rsidRPr="0066706B" w:rsidRDefault="00A118FA" w:rsidP="00A118FA">
      <w:pPr>
        <w:jc w:val="center"/>
        <w:rPr>
          <w:rFonts w:ascii="Times New Roman" w:eastAsia="Calibri" w:hAnsi="Times New Roman" w:cs="Times New Roman"/>
          <w:b/>
          <w:sz w:val="24"/>
          <w:szCs w:val="24"/>
          <w:lang w:eastAsia="en-US"/>
        </w:rPr>
      </w:pPr>
      <w:r w:rsidRPr="0066706B">
        <w:rPr>
          <w:rFonts w:ascii="Times New Roman" w:eastAsia="Calibri" w:hAnsi="Times New Roman" w:cs="Times New Roman"/>
          <w:b/>
          <w:sz w:val="24"/>
          <w:szCs w:val="24"/>
          <w:lang w:eastAsia="en-US"/>
        </w:rPr>
        <w:t>Исполнительская практика – ФГОС-3</w:t>
      </w:r>
    </w:p>
    <w:p w:rsidR="00A118FA" w:rsidRPr="0066706B" w:rsidRDefault="00A118FA" w:rsidP="00A118FA">
      <w:pPr>
        <w:ind w:firstLine="567"/>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    Концертная и исполнительская   практика  студентов специальности   «Музыкальное искусство эстрады»  направлена на закрепление, расширение, углубление и систематизацию  знаний, полученных при изучении специальных дисциплин, приобретение  практического опыта выступления на концертной эстраде.</w:t>
      </w:r>
    </w:p>
    <w:p w:rsidR="00A118FA" w:rsidRPr="0066706B" w:rsidRDefault="00A118FA" w:rsidP="00A118FA">
      <w:pPr>
        <w:ind w:firstLine="567"/>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    Концертная практика студентов  3 курса специальности «Музыкальное искусство эстрады» проходила на базе Городского Джазового центра и училища культуры с 14 по 20 марта. За время практики студенты посетили концерты фестиваля «Джаз над Волгой», конкурса «Музыкальный родник - детям», подготовили концертную программу, которая прошла 21 марта на учебной сцене училища культуры.</w:t>
      </w:r>
    </w:p>
    <w:p w:rsidR="00A118FA" w:rsidRPr="0066706B" w:rsidRDefault="00A118FA" w:rsidP="00A118FA">
      <w:pPr>
        <w:ind w:firstLine="567"/>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     Исполнительская практика на 1 курсе носила пассивный характер и предполагала посещение и анализ концертов под руководством преподавателей.  На 2 курсе исполнительская практика включала работу, направленную на подготовку и осуществление концертных выступлений на конкурсах, фестивалях, участие в концертах,  проводимых в училище и других учреждениях. Результаты исполнительской практики представлены в отчетах студентов и характеристиках преподавателей, а также в отчете училища о концертной деятельности.</w:t>
      </w:r>
    </w:p>
    <w:p w:rsidR="00A118FA" w:rsidRPr="0066706B" w:rsidRDefault="00A118FA" w:rsidP="00A118FA">
      <w:pPr>
        <w:jc w:val="center"/>
        <w:rPr>
          <w:rFonts w:ascii="Times New Roman" w:eastAsia="Calibri" w:hAnsi="Times New Roman" w:cs="Times New Roman"/>
          <w:b/>
          <w:sz w:val="24"/>
          <w:szCs w:val="24"/>
          <w:lang w:eastAsia="en-US"/>
        </w:rPr>
      </w:pPr>
      <w:r w:rsidRPr="0066706B">
        <w:rPr>
          <w:rFonts w:ascii="Times New Roman" w:eastAsia="Calibri" w:hAnsi="Times New Roman" w:cs="Times New Roman"/>
          <w:b/>
          <w:sz w:val="24"/>
          <w:szCs w:val="24"/>
          <w:lang w:eastAsia="en-US"/>
        </w:rPr>
        <w:t xml:space="preserve">Оценки за концертную (исполнительскую) практику студентов специальности </w:t>
      </w:r>
    </w:p>
    <w:p w:rsidR="00A118FA" w:rsidRPr="0066706B" w:rsidRDefault="00A118FA" w:rsidP="00A118FA">
      <w:pPr>
        <w:jc w:val="center"/>
        <w:rPr>
          <w:rFonts w:ascii="Times New Roman" w:eastAsia="Calibri" w:hAnsi="Times New Roman" w:cs="Times New Roman"/>
          <w:b/>
          <w:sz w:val="24"/>
          <w:szCs w:val="24"/>
          <w:lang w:eastAsia="en-US"/>
        </w:rPr>
      </w:pPr>
      <w:r w:rsidRPr="0066706B">
        <w:rPr>
          <w:rFonts w:ascii="Times New Roman" w:eastAsia="Calibri" w:hAnsi="Times New Roman" w:cs="Times New Roman"/>
          <w:b/>
          <w:sz w:val="24"/>
          <w:szCs w:val="24"/>
          <w:lang w:eastAsia="en-US"/>
        </w:rPr>
        <w:t>070109 «Музыкальное искусство эстрады» за 2010-2012 у. гг.</w:t>
      </w:r>
    </w:p>
    <w:p w:rsidR="00A118FA" w:rsidRPr="0066706B" w:rsidRDefault="00A118FA" w:rsidP="00A118FA">
      <w:pPr>
        <w:jc w:val="center"/>
        <w:rPr>
          <w:rFonts w:ascii="Times New Roman" w:eastAsia="Calibri" w:hAnsi="Times New Roman" w:cs="Times New Roman"/>
          <w:sz w:val="24"/>
          <w:szCs w:val="24"/>
          <w:lang w:eastAsia="en-US"/>
        </w:rPr>
      </w:pPr>
    </w:p>
    <w:tbl>
      <w:tblPr>
        <w:tblStyle w:val="5"/>
        <w:tblW w:w="0" w:type="auto"/>
        <w:tblLook w:val="04A0"/>
      </w:tblPr>
      <w:tblGrid>
        <w:gridCol w:w="1469"/>
        <w:gridCol w:w="3084"/>
        <w:gridCol w:w="2295"/>
        <w:gridCol w:w="2723"/>
      </w:tblGrid>
      <w:tr w:rsidR="00A118FA" w:rsidRPr="0066706B" w:rsidTr="00BC5F8E">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Год</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Группа</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Средний балл</w:t>
            </w: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Качество знаний</w:t>
            </w:r>
          </w:p>
        </w:tc>
      </w:tr>
      <w:tr w:rsidR="00A118FA" w:rsidRPr="0066706B" w:rsidTr="00BC5F8E">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8FA" w:rsidRPr="0066706B" w:rsidRDefault="00A118FA" w:rsidP="00BC5F8E">
            <w:pPr>
              <w:spacing w:line="276" w:lineRule="auto"/>
              <w:jc w:val="center"/>
              <w:rPr>
                <w:rFonts w:ascii="Times New Roman" w:eastAsia="Calibri" w:hAnsi="Times New Roman" w:cs="Times New Roman"/>
                <w:sz w:val="24"/>
                <w:szCs w:val="24"/>
              </w:rPr>
            </w:pPr>
          </w:p>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2012-2013</w:t>
            </w:r>
          </w:p>
          <w:p w:rsidR="00A118FA" w:rsidRPr="0066706B" w:rsidRDefault="00A118FA" w:rsidP="00BC5F8E">
            <w:pPr>
              <w:spacing w:line="276" w:lineRule="auto"/>
              <w:jc w:val="center"/>
              <w:rPr>
                <w:rFonts w:ascii="Times New Roman" w:eastAsia="Calibri" w:hAnsi="Times New Roman" w:cs="Times New Roman"/>
                <w:sz w:val="24"/>
                <w:szCs w:val="24"/>
              </w:rPr>
            </w:pP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8FA" w:rsidRPr="0066706B" w:rsidRDefault="00A118FA" w:rsidP="00BC5F8E">
            <w:pPr>
              <w:spacing w:line="276" w:lineRule="auto"/>
              <w:jc w:val="center"/>
              <w:rPr>
                <w:rFonts w:ascii="Times New Roman" w:eastAsia="Calibri" w:hAnsi="Times New Roman" w:cs="Times New Roman"/>
                <w:sz w:val="24"/>
                <w:szCs w:val="24"/>
              </w:rPr>
            </w:pPr>
          </w:p>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32-П</w:t>
            </w:r>
          </w:p>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22-П</w:t>
            </w:r>
          </w:p>
          <w:p w:rsidR="00A118FA" w:rsidRPr="0066706B" w:rsidRDefault="00A118FA" w:rsidP="00BC5F8E">
            <w:pPr>
              <w:spacing w:line="276" w:lineRule="auto"/>
              <w:rPr>
                <w:rFonts w:ascii="Times New Roman" w:eastAsia="Calibri" w:hAnsi="Times New Roman" w:cs="Times New Roman"/>
                <w:sz w:val="24"/>
                <w:szCs w:val="24"/>
              </w:rPr>
            </w:pPr>
            <w:r w:rsidRPr="0066706B">
              <w:rPr>
                <w:rFonts w:ascii="Times New Roman" w:eastAsia="Calibri" w:hAnsi="Times New Roman" w:cs="Times New Roman"/>
                <w:sz w:val="24"/>
                <w:szCs w:val="24"/>
              </w:rPr>
              <w:t xml:space="preserve">                     12-П</w:t>
            </w:r>
          </w:p>
          <w:p w:rsidR="00A118FA" w:rsidRPr="0066706B" w:rsidRDefault="00A118FA" w:rsidP="00BC5F8E">
            <w:pPr>
              <w:spacing w:line="276" w:lineRule="auto"/>
              <w:rPr>
                <w:rFonts w:ascii="Times New Roman" w:eastAsia="Calibri" w:hAnsi="Times New Roman" w:cs="Times New Roman"/>
                <w:sz w:val="24"/>
                <w:szCs w:val="24"/>
              </w:rPr>
            </w:pP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8FA" w:rsidRPr="0066706B" w:rsidRDefault="00A118FA" w:rsidP="00BC5F8E">
            <w:pPr>
              <w:spacing w:line="276" w:lineRule="auto"/>
              <w:jc w:val="center"/>
              <w:rPr>
                <w:rFonts w:ascii="Times New Roman" w:eastAsia="Calibri" w:hAnsi="Times New Roman" w:cs="Times New Roman"/>
                <w:sz w:val="24"/>
                <w:szCs w:val="24"/>
              </w:rPr>
            </w:pPr>
          </w:p>
          <w:p w:rsidR="00A118FA" w:rsidRPr="0066706B" w:rsidRDefault="00A118FA" w:rsidP="00BC5F8E">
            <w:pPr>
              <w:spacing w:line="276" w:lineRule="auto"/>
              <w:jc w:val="center"/>
              <w:rPr>
                <w:rFonts w:ascii="Times New Roman" w:eastAsia="Calibri" w:hAnsi="Times New Roman" w:cs="Times New Roman"/>
                <w:sz w:val="24"/>
                <w:szCs w:val="24"/>
              </w:rPr>
            </w:pPr>
          </w:p>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4,3</w:t>
            </w: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8FA" w:rsidRPr="0066706B" w:rsidRDefault="00A118FA" w:rsidP="00BC5F8E">
            <w:pPr>
              <w:spacing w:line="276" w:lineRule="auto"/>
              <w:jc w:val="center"/>
              <w:rPr>
                <w:rFonts w:ascii="Times New Roman" w:eastAsia="Calibri" w:hAnsi="Times New Roman" w:cs="Times New Roman"/>
                <w:sz w:val="24"/>
                <w:szCs w:val="24"/>
              </w:rPr>
            </w:pPr>
          </w:p>
          <w:p w:rsidR="00A118FA" w:rsidRPr="0066706B" w:rsidRDefault="00A118FA" w:rsidP="00BC5F8E">
            <w:pPr>
              <w:spacing w:line="276" w:lineRule="auto"/>
              <w:jc w:val="center"/>
              <w:rPr>
                <w:rFonts w:ascii="Times New Roman" w:eastAsia="Calibri" w:hAnsi="Times New Roman" w:cs="Times New Roman"/>
                <w:sz w:val="24"/>
                <w:szCs w:val="24"/>
              </w:rPr>
            </w:pPr>
          </w:p>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81,5 %</w:t>
            </w:r>
          </w:p>
        </w:tc>
      </w:tr>
    </w:tbl>
    <w:p w:rsidR="00A118FA" w:rsidRPr="0066706B" w:rsidRDefault="00A118FA" w:rsidP="00A118FA">
      <w:pPr>
        <w:rPr>
          <w:rFonts w:ascii="Times New Roman" w:hAnsi="Times New Roman" w:cs="Times New Roman"/>
          <w:b/>
          <w:sz w:val="24"/>
          <w:szCs w:val="24"/>
        </w:rPr>
      </w:pPr>
    </w:p>
    <w:p w:rsidR="00A118FA" w:rsidRPr="0066706B" w:rsidRDefault="00A118FA" w:rsidP="00A118FA">
      <w:pPr>
        <w:jc w:val="center"/>
        <w:rPr>
          <w:rFonts w:ascii="Times New Roman" w:hAnsi="Times New Roman" w:cs="Times New Roman"/>
          <w:b/>
          <w:sz w:val="24"/>
          <w:szCs w:val="24"/>
        </w:rPr>
      </w:pPr>
    </w:p>
    <w:p w:rsidR="00A118FA" w:rsidRPr="0066706B" w:rsidRDefault="00A118FA" w:rsidP="00A118FA">
      <w:pPr>
        <w:jc w:val="center"/>
        <w:rPr>
          <w:rFonts w:ascii="Times New Roman" w:hAnsi="Times New Roman" w:cs="Times New Roman"/>
          <w:b/>
          <w:sz w:val="24"/>
          <w:szCs w:val="24"/>
        </w:rPr>
      </w:pPr>
      <w:r w:rsidRPr="0066706B">
        <w:rPr>
          <w:rFonts w:ascii="Times New Roman" w:hAnsi="Times New Roman" w:cs="Times New Roman"/>
          <w:b/>
          <w:sz w:val="24"/>
          <w:szCs w:val="24"/>
        </w:rPr>
        <w:t>Преддипломная практика</w:t>
      </w:r>
    </w:p>
    <w:p w:rsidR="00A118FA" w:rsidRPr="0066706B" w:rsidRDefault="00A118FA" w:rsidP="00A118FA">
      <w:pPr>
        <w:ind w:firstLine="567"/>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  Преддипломная практика студентов специальности «Музыкальное искусство эстрады»,  являясь завершающим этапом обучения,  тесно связана с подготовкой и обыгрыванием дипломной концертной программы. Основной базой преддипломной практики является Джазовый центр. 8 февраля состоялся отчетный концерт по </w:t>
      </w:r>
      <w:r w:rsidRPr="0066706B">
        <w:rPr>
          <w:rFonts w:ascii="Times New Roman" w:eastAsia="Calibri" w:hAnsi="Times New Roman" w:cs="Times New Roman"/>
          <w:sz w:val="24"/>
          <w:szCs w:val="24"/>
          <w:lang w:eastAsia="en-US"/>
        </w:rPr>
        <w:lastRenderedPageBreak/>
        <w:t xml:space="preserve">преддипломной практике  студентов 4 курса в Джазовом центре. Выступления студентов 4 курса состоялись на других концертных площадках </w:t>
      </w:r>
      <w:proofErr w:type="gramStart"/>
      <w:r w:rsidRPr="0066706B">
        <w:rPr>
          <w:rFonts w:ascii="Times New Roman" w:eastAsia="Calibri" w:hAnsi="Times New Roman" w:cs="Times New Roman"/>
          <w:sz w:val="24"/>
          <w:szCs w:val="24"/>
          <w:lang w:eastAsia="en-US"/>
        </w:rPr>
        <w:t>г</w:t>
      </w:r>
      <w:proofErr w:type="gramEnd"/>
      <w:r w:rsidRPr="0066706B">
        <w:rPr>
          <w:rFonts w:ascii="Times New Roman" w:eastAsia="Calibri" w:hAnsi="Times New Roman" w:cs="Times New Roman"/>
          <w:sz w:val="24"/>
          <w:szCs w:val="24"/>
          <w:lang w:eastAsia="en-US"/>
        </w:rPr>
        <w:t xml:space="preserve">. Ярославля - ДК им. А.М. Добрынина, СОШ № 75. Задачи преддипломной практики были выполнены полностью, что подтверждает успешная сдача выпускного квалификационного экзамена. </w:t>
      </w:r>
    </w:p>
    <w:p w:rsidR="00A118FA" w:rsidRPr="0066706B" w:rsidRDefault="00A118FA" w:rsidP="00A118FA">
      <w:pPr>
        <w:jc w:val="center"/>
        <w:rPr>
          <w:rFonts w:ascii="Times New Roman" w:eastAsia="Calibri" w:hAnsi="Times New Roman" w:cs="Times New Roman"/>
          <w:b/>
          <w:sz w:val="24"/>
          <w:szCs w:val="24"/>
          <w:lang w:eastAsia="en-US"/>
        </w:rPr>
      </w:pPr>
    </w:p>
    <w:p w:rsidR="00A118FA" w:rsidRPr="0066706B" w:rsidRDefault="00A118FA" w:rsidP="00A118FA">
      <w:pPr>
        <w:jc w:val="center"/>
        <w:rPr>
          <w:rFonts w:ascii="Times New Roman" w:eastAsia="Calibri" w:hAnsi="Times New Roman" w:cs="Times New Roman"/>
          <w:b/>
          <w:sz w:val="24"/>
          <w:szCs w:val="24"/>
          <w:lang w:eastAsia="en-US"/>
        </w:rPr>
      </w:pPr>
      <w:r w:rsidRPr="0066706B">
        <w:rPr>
          <w:rFonts w:ascii="Times New Roman" w:eastAsia="Calibri" w:hAnsi="Times New Roman" w:cs="Times New Roman"/>
          <w:b/>
          <w:sz w:val="24"/>
          <w:szCs w:val="24"/>
          <w:lang w:eastAsia="en-US"/>
        </w:rPr>
        <w:t xml:space="preserve">Оценки за преддипломную  практику студентов специальности </w:t>
      </w:r>
    </w:p>
    <w:p w:rsidR="00A118FA" w:rsidRPr="0066706B" w:rsidRDefault="00A118FA" w:rsidP="00A118FA">
      <w:pPr>
        <w:jc w:val="center"/>
        <w:rPr>
          <w:rFonts w:ascii="Times New Roman" w:eastAsia="Calibri" w:hAnsi="Times New Roman" w:cs="Times New Roman"/>
          <w:b/>
          <w:sz w:val="24"/>
          <w:szCs w:val="24"/>
          <w:lang w:eastAsia="en-US"/>
        </w:rPr>
      </w:pPr>
      <w:r w:rsidRPr="0066706B">
        <w:rPr>
          <w:rFonts w:ascii="Times New Roman" w:eastAsia="Calibri" w:hAnsi="Times New Roman" w:cs="Times New Roman"/>
          <w:b/>
          <w:sz w:val="24"/>
          <w:szCs w:val="24"/>
          <w:lang w:eastAsia="en-US"/>
        </w:rPr>
        <w:t xml:space="preserve">«Музыкальное искусство эстрады» </w:t>
      </w:r>
    </w:p>
    <w:p w:rsidR="00A118FA" w:rsidRPr="0066706B" w:rsidRDefault="00A118FA" w:rsidP="00A118FA">
      <w:pPr>
        <w:jc w:val="center"/>
        <w:rPr>
          <w:rFonts w:ascii="Times New Roman" w:eastAsia="Calibri" w:hAnsi="Times New Roman" w:cs="Times New Roman"/>
          <w:sz w:val="24"/>
          <w:szCs w:val="24"/>
          <w:lang w:eastAsia="en-US"/>
        </w:rPr>
      </w:pPr>
    </w:p>
    <w:tbl>
      <w:tblPr>
        <w:tblStyle w:val="5"/>
        <w:tblW w:w="0" w:type="auto"/>
        <w:tblLook w:val="04A0"/>
      </w:tblPr>
      <w:tblGrid>
        <w:gridCol w:w="1526"/>
        <w:gridCol w:w="3259"/>
        <w:gridCol w:w="2393"/>
        <w:gridCol w:w="2393"/>
      </w:tblGrid>
      <w:tr w:rsidR="00A118FA" w:rsidRPr="0066706B" w:rsidTr="00BC5F8E">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Учебный год</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Группа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Средний балл</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Качество знаний</w:t>
            </w:r>
          </w:p>
        </w:tc>
      </w:tr>
      <w:tr w:rsidR="00A118FA" w:rsidRPr="0066706B" w:rsidTr="00BC5F8E">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8FA" w:rsidRPr="0066706B" w:rsidRDefault="00A118FA" w:rsidP="00BC5F8E">
            <w:pPr>
              <w:spacing w:line="276" w:lineRule="auto"/>
              <w:jc w:val="center"/>
              <w:rPr>
                <w:rFonts w:ascii="Times New Roman" w:eastAsia="Calibri" w:hAnsi="Times New Roman" w:cs="Times New Roman"/>
                <w:sz w:val="24"/>
                <w:szCs w:val="24"/>
              </w:rPr>
            </w:pPr>
          </w:p>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2012-2013</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8FA" w:rsidRPr="0066706B" w:rsidRDefault="00A118FA" w:rsidP="00BC5F8E">
            <w:pPr>
              <w:spacing w:line="276" w:lineRule="auto"/>
              <w:jc w:val="center"/>
              <w:rPr>
                <w:rFonts w:ascii="Times New Roman" w:eastAsia="Calibri" w:hAnsi="Times New Roman" w:cs="Times New Roman"/>
                <w:sz w:val="24"/>
                <w:szCs w:val="24"/>
              </w:rPr>
            </w:pPr>
          </w:p>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42-П</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8FA" w:rsidRPr="0066706B" w:rsidRDefault="00A118FA" w:rsidP="00BC5F8E">
            <w:pPr>
              <w:spacing w:line="276" w:lineRule="auto"/>
              <w:jc w:val="center"/>
              <w:rPr>
                <w:rFonts w:ascii="Times New Roman" w:eastAsia="Calibri" w:hAnsi="Times New Roman" w:cs="Times New Roman"/>
                <w:sz w:val="24"/>
                <w:szCs w:val="24"/>
              </w:rPr>
            </w:pPr>
          </w:p>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4,4</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8FA" w:rsidRPr="0066706B" w:rsidRDefault="00A118FA" w:rsidP="00BC5F8E">
            <w:pPr>
              <w:spacing w:line="276" w:lineRule="auto"/>
              <w:jc w:val="center"/>
              <w:rPr>
                <w:rFonts w:ascii="Times New Roman" w:eastAsia="Calibri" w:hAnsi="Times New Roman" w:cs="Times New Roman"/>
                <w:sz w:val="24"/>
                <w:szCs w:val="24"/>
              </w:rPr>
            </w:pPr>
          </w:p>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77,8 %</w:t>
            </w:r>
          </w:p>
        </w:tc>
      </w:tr>
    </w:tbl>
    <w:p w:rsidR="00A118FA" w:rsidRDefault="00A118FA" w:rsidP="00A118FA">
      <w:pPr>
        <w:contextualSpacing/>
        <w:jc w:val="center"/>
        <w:rPr>
          <w:rFonts w:ascii="Times New Roman" w:eastAsia="Calibri" w:hAnsi="Times New Roman" w:cs="Times New Roman"/>
          <w:b/>
          <w:sz w:val="24"/>
          <w:szCs w:val="24"/>
          <w:lang w:eastAsia="en-US"/>
        </w:rPr>
      </w:pPr>
    </w:p>
    <w:p w:rsidR="00A118FA" w:rsidRPr="0066706B" w:rsidRDefault="00A118FA" w:rsidP="00A118FA">
      <w:pPr>
        <w:contextualSpacing/>
        <w:jc w:val="center"/>
        <w:rPr>
          <w:rFonts w:ascii="Times New Roman" w:eastAsia="Calibri" w:hAnsi="Times New Roman" w:cs="Times New Roman"/>
          <w:b/>
          <w:sz w:val="24"/>
          <w:szCs w:val="24"/>
          <w:lang w:eastAsia="en-US"/>
        </w:rPr>
      </w:pPr>
      <w:r w:rsidRPr="0066706B">
        <w:rPr>
          <w:rFonts w:ascii="Times New Roman" w:eastAsia="Calibri" w:hAnsi="Times New Roman" w:cs="Times New Roman"/>
          <w:b/>
          <w:sz w:val="24"/>
          <w:szCs w:val="24"/>
          <w:lang w:eastAsia="en-US"/>
        </w:rPr>
        <w:t>Специальность 070104 «Вокальное искусство»</w:t>
      </w:r>
    </w:p>
    <w:p w:rsidR="00A118FA" w:rsidRPr="0066706B" w:rsidRDefault="00A118FA" w:rsidP="00A118FA">
      <w:pPr>
        <w:ind w:left="360"/>
        <w:contextualSpacing/>
        <w:jc w:val="center"/>
        <w:rPr>
          <w:rFonts w:ascii="Times New Roman" w:eastAsia="Calibri" w:hAnsi="Times New Roman" w:cs="Times New Roman"/>
          <w:b/>
          <w:sz w:val="24"/>
          <w:szCs w:val="24"/>
          <w:lang w:eastAsia="en-US"/>
        </w:rPr>
      </w:pPr>
      <w:r w:rsidRPr="0066706B">
        <w:rPr>
          <w:rFonts w:ascii="Times New Roman" w:eastAsia="Calibri" w:hAnsi="Times New Roman" w:cs="Times New Roman"/>
          <w:b/>
          <w:sz w:val="24"/>
          <w:szCs w:val="24"/>
          <w:lang w:eastAsia="en-US"/>
        </w:rPr>
        <w:t>Специальность 073403 «Сольное и хоровое народное пение»</w:t>
      </w:r>
    </w:p>
    <w:p w:rsidR="00A118FA" w:rsidRPr="0066706B" w:rsidRDefault="00A118FA" w:rsidP="00A118FA">
      <w:pPr>
        <w:jc w:val="center"/>
        <w:rPr>
          <w:rFonts w:ascii="Times New Roman" w:eastAsia="Calibri" w:hAnsi="Times New Roman" w:cs="Times New Roman"/>
          <w:b/>
          <w:sz w:val="24"/>
          <w:szCs w:val="24"/>
          <w:lang w:eastAsia="en-US"/>
        </w:rPr>
      </w:pPr>
      <w:r w:rsidRPr="0066706B">
        <w:rPr>
          <w:rFonts w:ascii="Times New Roman" w:eastAsia="Calibri" w:hAnsi="Times New Roman" w:cs="Times New Roman"/>
          <w:b/>
          <w:sz w:val="24"/>
          <w:szCs w:val="24"/>
          <w:lang w:eastAsia="en-US"/>
        </w:rPr>
        <w:t>Учебная практика</w:t>
      </w:r>
    </w:p>
    <w:p w:rsidR="00A118FA" w:rsidRPr="0066706B" w:rsidRDefault="00A118FA" w:rsidP="00A118FA">
      <w:pPr>
        <w:ind w:firstLine="567"/>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Учебная практика на специальности «Сольное и хоровое народное пение» проводилась на 1, 2 курсе рассредоточено по всему периоду обучения в форме учебно-практических занятий под руководством преподавателей и дополняла междисциплинарные курсы профессионального модуля «Исполнительская деятельность». Цели, задачи и содержание различных видов учебной практики по видам «Сольное народное пение», «Хоровое народное пение» определялись </w:t>
      </w:r>
      <w:proofErr w:type="gramStart"/>
      <w:r w:rsidRPr="0066706B">
        <w:rPr>
          <w:rFonts w:ascii="Times New Roman" w:eastAsia="Calibri" w:hAnsi="Times New Roman" w:cs="Times New Roman"/>
          <w:sz w:val="24"/>
          <w:szCs w:val="24"/>
          <w:lang w:eastAsia="en-US"/>
        </w:rPr>
        <w:t>согласно</w:t>
      </w:r>
      <w:proofErr w:type="gramEnd"/>
      <w:r w:rsidRPr="0066706B">
        <w:rPr>
          <w:rFonts w:ascii="Times New Roman" w:eastAsia="Calibri" w:hAnsi="Times New Roman" w:cs="Times New Roman"/>
          <w:sz w:val="24"/>
          <w:szCs w:val="24"/>
          <w:lang w:eastAsia="en-US"/>
        </w:rPr>
        <w:t xml:space="preserve"> учебного плана и   программе профессионального модуля «Исполнительская деятельность».</w:t>
      </w:r>
    </w:p>
    <w:p w:rsidR="00A118FA" w:rsidRPr="0066706B" w:rsidRDefault="00A118FA" w:rsidP="00A118FA">
      <w:pPr>
        <w:jc w:val="center"/>
        <w:rPr>
          <w:rFonts w:ascii="Times New Roman" w:eastAsia="Calibri" w:hAnsi="Times New Roman" w:cs="Times New Roman"/>
          <w:b/>
          <w:sz w:val="24"/>
          <w:szCs w:val="24"/>
          <w:lang w:eastAsia="en-US"/>
        </w:rPr>
      </w:pPr>
    </w:p>
    <w:p w:rsidR="00A118FA" w:rsidRPr="0066706B" w:rsidRDefault="00A118FA" w:rsidP="00A118FA">
      <w:pPr>
        <w:jc w:val="center"/>
        <w:rPr>
          <w:rFonts w:ascii="Times New Roman" w:eastAsia="Calibri" w:hAnsi="Times New Roman" w:cs="Times New Roman"/>
          <w:b/>
          <w:sz w:val="24"/>
          <w:szCs w:val="24"/>
          <w:lang w:eastAsia="en-US"/>
        </w:rPr>
      </w:pPr>
      <w:r w:rsidRPr="0066706B">
        <w:rPr>
          <w:rFonts w:ascii="Times New Roman" w:eastAsia="Calibri" w:hAnsi="Times New Roman" w:cs="Times New Roman"/>
          <w:b/>
          <w:sz w:val="24"/>
          <w:szCs w:val="24"/>
          <w:lang w:eastAsia="en-US"/>
        </w:rPr>
        <w:t>Концертная практика</w:t>
      </w:r>
    </w:p>
    <w:p w:rsidR="00A118FA" w:rsidRPr="0066706B" w:rsidRDefault="00A118FA" w:rsidP="00A118FA">
      <w:pPr>
        <w:jc w:val="center"/>
        <w:rPr>
          <w:rFonts w:ascii="Times New Roman" w:eastAsia="Calibri" w:hAnsi="Times New Roman" w:cs="Times New Roman"/>
          <w:b/>
          <w:sz w:val="24"/>
          <w:szCs w:val="24"/>
          <w:lang w:eastAsia="en-US"/>
        </w:rPr>
      </w:pPr>
      <w:r w:rsidRPr="0066706B">
        <w:rPr>
          <w:rFonts w:ascii="Times New Roman" w:eastAsia="Calibri" w:hAnsi="Times New Roman" w:cs="Times New Roman"/>
          <w:b/>
          <w:sz w:val="24"/>
          <w:szCs w:val="24"/>
          <w:lang w:eastAsia="en-US"/>
        </w:rPr>
        <w:t>Исполнительская практика</w:t>
      </w:r>
    </w:p>
    <w:p w:rsidR="00A118FA" w:rsidRPr="0066706B" w:rsidRDefault="00A118FA" w:rsidP="00A118FA">
      <w:pPr>
        <w:ind w:firstLine="567"/>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В 2012 г. концертную практику проходили 2 студентки 4 курса специальности 070104 «Вокальное искусство».  Практики проходила в течение года рассредоточено на базе фольклорного ансамбля «Северянка», ансамбля украинской песни «Соловейко», </w:t>
      </w:r>
      <w:proofErr w:type="spellStart"/>
      <w:r w:rsidRPr="0066706B">
        <w:rPr>
          <w:rFonts w:ascii="Times New Roman" w:eastAsia="Calibri" w:hAnsi="Times New Roman" w:cs="Times New Roman"/>
          <w:sz w:val="24"/>
          <w:szCs w:val="24"/>
          <w:lang w:eastAsia="en-US"/>
        </w:rPr>
        <w:t>фольк-ансамбля</w:t>
      </w:r>
      <w:proofErr w:type="spellEnd"/>
      <w:r w:rsidRPr="0066706B">
        <w:rPr>
          <w:rFonts w:ascii="Times New Roman" w:eastAsia="Calibri" w:hAnsi="Times New Roman" w:cs="Times New Roman"/>
          <w:sz w:val="24"/>
          <w:szCs w:val="24"/>
          <w:lang w:eastAsia="en-US"/>
        </w:rPr>
        <w:t xml:space="preserve"> «Забава» Дворца культуры им. А.М. Добрынина.  Помимо участия в концертной деятельности вышеперечисленных коллективов студенты принимали активное участие в конкурсах, фестивалях, концертах по заявкам организаций, что отражено в отчете по концертной деятельности.  Каждый студент вел дневник концертной практики,  в котором фиксировались и анализировались все концертные выступления. Каждый студент принял участие не менее чем в 10 концертах, что позволило развить навыки ансамблевого и сольного народного пения. </w:t>
      </w:r>
    </w:p>
    <w:p w:rsidR="00A118FA" w:rsidRPr="0066706B" w:rsidRDefault="00A118FA" w:rsidP="00A118FA">
      <w:pPr>
        <w:ind w:firstLine="567"/>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 Исполнительская практика на специальности «Сольное и хоровое народное пение» проходила на 1, 2 курсе рассредоточено в течение всего учебного года на базе народного коллектива фольклорного ансамбля «Горенка». А также предполагала самостоятельную </w:t>
      </w:r>
      <w:r w:rsidRPr="0066706B">
        <w:rPr>
          <w:rFonts w:ascii="Times New Roman" w:eastAsia="Calibri" w:hAnsi="Times New Roman" w:cs="Times New Roman"/>
          <w:sz w:val="24"/>
          <w:szCs w:val="24"/>
          <w:lang w:eastAsia="en-US"/>
        </w:rPr>
        <w:lastRenderedPageBreak/>
        <w:t>работу студентов по подготовке к концертным выступлениям, конкурсам. Содержание работы отражено в отчетах студентов по практике, отчете о концертной деятельности училища</w:t>
      </w:r>
    </w:p>
    <w:p w:rsidR="00A118FA" w:rsidRPr="0066706B" w:rsidRDefault="00A118FA" w:rsidP="00A118FA">
      <w:pPr>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    </w:t>
      </w:r>
    </w:p>
    <w:p w:rsidR="00A118FA" w:rsidRPr="0066706B" w:rsidRDefault="00A118FA" w:rsidP="00A118FA">
      <w:pPr>
        <w:jc w:val="center"/>
        <w:rPr>
          <w:rFonts w:ascii="Times New Roman" w:eastAsia="Calibri" w:hAnsi="Times New Roman" w:cs="Times New Roman"/>
          <w:b/>
          <w:sz w:val="24"/>
          <w:szCs w:val="24"/>
          <w:lang w:eastAsia="en-US"/>
        </w:rPr>
      </w:pPr>
      <w:r w:rsidRPr="0066706B">
        <w:rPr>
          <w:rFonts w:ascii="Times New Roman" w:eastAsia="Calibri" w:hAnsi="Times New Roman" w:cs="Times New Roman"/>
          <w:sz w:val="24"/>
          <w:szCs w:val="24"/>
          <w:lang w:eastAsia="en-US"/>
        </w:rPr>
        <w:t xml:space="preserve">  </w:t>
      </w:r>
      <w:r w:rsidRPr="0066706B">
        <w:rPr>
          <w:rFonts w:ascii="Times New Roman" w:eastAsia="Calibri" w:hAnsi="Times New Roman" w:cs="Times New Roman"/>
          <w:b/>
          <w:sz w:val="24"/>
          <w:szCs w:val="24"/>
          <w:lang w:eastAsia="en-US"/>
        </w:rPr>
        <w:t xml:space="preserve">Оценки за концертную практику студентов специальности </w:t>
      </w:r>
    </w:p>
    <w:p w:rsidR="00A118FA" w:rsidRPr="0066706B" w:rsidRDefault="00A118FA" w:rsidP="00A118FA">
      <w:pPr>
        <w:jc w:val="center"/>
        <w:rPr>
          <w:rFonts w:ascii="Times New Roman" w:eastAsia="Calibri" w:hAnsi="Times New Roman" w:cs="Times New Roman"/>
          <w:b/>
          <w:sz w:val="24"/>
          <w:szCs w:val="24"/>
          <w:lang w:eastAsia="en-US"/>
        </w:rPr>
      </w:pPr>
      <w:r w:rsidRPr="0066706B">
        <w:rPr>
          <w:rFonts w:ascii="Times New Roman" w:eastAsia="Calibri" w:hAnsi="Times New Roman" w:cs="Times New Roman"/>
          <w:b/>
          <w:sz w:val="24"/>
          <w:szCs w:val="24"/>
          <w:lang w:eastAsia="en-US"/>
        </w:rPr>
        <w:t xml:space="preserve">070104 «Вокальное искусство» </w:t>
      </w:r>
    </w:p>
    <w:p w:rsidR="00A118FA" w:rsidRPr="0066706B" w:rsidRDefault="00A118FA" w:rsidP="00A118FA">
      <w:pPr>
        <w:jc w:val="center"/>
        <w:rPr>
          <w:rFonts w:ascii="Times New Roman" w:eastAsia="Calibri" w:hAnsi="Times New Roman" w:cs="Times New Roman"/>
          <w:sz w:val="24"/>
          <w:szCs w:val="24"/>
          <w:lang w:eastAsia="en-US"/>
        </w:rPr>
      </w:pPr>
    </w:p>
    <w:tbl>
      <w:tblPr>
        <w:tblStyle w:val="5"/>
        <w:tblW w:w="0" w:type="auto"/>
        <w:tblLook w:val="04A0"/>
      </w:tblPr>
      <w:tblGrid>
        <w:gridCol w:w="1495"/>
        <w:gridCol w:w="3072"/>
        <w:gridCol w:w="2289"/>
        <w:gridCol w:w="2715"/>
      </w:tblGrid>
      <w:tr w:rsidR="00A118FA" w:rsidRPr="0066706B" w:rsidTr="00BC5F8E">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Учебный год</w:t>
            </w:r>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Группа</w:t>
            </w:r>
          </w:p>
        </w:tc>
        <w:tc>
          <w:tcPr>
            <w:tcW w:w="2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Средний балл</w:t>
            </w: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Качество знаний</w:t>
            </w:r>
          </w:p>
        </w:tc>
      </w:tr>
      <w:tr w:rsidR="00A118FA" w:rsidRPr="0066706B" w:rsidTr="00BC5F8E">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8FA" w:rsidRPr="0066706B" w:rsidRDefault="00A118FA" w:rsidP="00BC5F8E">
            <w:pPr>
              <w:spacing w:line="276" w:lineRule="auto"/>
              <w:jc w:val="center"/>
              <w:rPr>
                <w:rFonts w:ascii="Times New Roman" w:eastAsia="Calibri" w:hAnsi="Times New Roman" w:cs="Times New Roman"/>
                <w:sz w:val="24"/>
                <w:szCs w:val="24"/>
              </w:rPr>
            </w:pPr>
          </w:p>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2012-2013</w:t>
            </w:r>
          </w:p>
          <w:p w:rsidR="00A118FA" w:rsidRPr="0066706B" w:rsidRDefault="00A118FA" w:rsidP="00BC5F8E">
            <w:pPr>
              <w:spacing w:line="276" w:lineRule="auto"/>
              <w:jc w:val="center"/>
              <w:rPr>
                <w:rFonts w:ascii="Times New Roman" w:eastAsia="Calibri" w:hAnsi="Times New Roman" w:cs="Times New Roman"/>
                <w:sz w:val="24"/>
                <w:szCs w:val="24"/>
              </w:rPr>
            </w:pPr>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8FA" w:rsidRPr="0066706B" w:rsidRDefault="00A118FA" w:rsidP="00BC5F8E">
            <w:pPr>
              <w:spacing w:line="276" w:lineRule="auto"/>
              <w:jc w:val="center"/>
              <w:rPr>
                <w:rFonts w:ascii="Times New Roman" w:eastAsia="Calibri" w:hAnsi="Times New Roman" w:cs="Times New Roman"/>
                <w:sz w:val="24"/>
                <w:szCs w:val="24"/>
              </w:rPr>
            </w:pPr>
          </w:p>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41-П</w:t>
            </w:r>
          </w:p>
        </w:tc>
        <w:tc>
          <w:tcPr>
            <w:tcW w:w="2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8FA" w:rsidRPr="0066706B" w:rsidRDefault="00A118FA" w:rsidP="00BC5F8E">
            <w:pPr>
              <w:spacing w:line="276" w:lineRule="auto"/>
              <w:jc w:val="center"/>
              <w:rPr>
                <w:rFonts w:ascii="Times New Roman" w:eastAsia="Calibri" w:hAnsi="Times New Roman" w:cs="Times New Roman"/>
                <w:sz w:val="24"/>
                <w:szCs w:val="24"/>
              </w:rPr>
            </w:pPr>
          </w:p>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5</w:t>
            </w: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8FA" w:rsidRPr="0066706B" w:rsidRDefault="00A118FA" w:rsidP="00BC5F8E">
            <w:pPr>
              <w:spacing w:line="276" w:lineRule="auto"/>
              <w:jc w:val="center"/>
              <w:rPr>
                <w:rFonts w:ascii="Times New Roman" w:eastAsia="Calibri" w:hAnsi="Times New Roman" w:cs="Times New Roman"/>
                <w:sz w:val="24"/>
                <w:szCs w:val="24"/>
              </w:rPr>
            </w:pPr>
          </w:p>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100 %</w:t>
            </w:r>
          </w:p>
        </w:tc>
      </w:tr>
    </w:tbl>
    <w:p w:rsidR="00A118FA" w:rsidRPr="0066706B" w:rsidRDefault="00A118FA" w:rsidP="00A118FA">
      <w:pPr>
        <w:jc w:val="both"/>
        <w:rPr>
          <w:rFonts w:ascii="Times New Roman" w:eastAsia="Calibri" w:hAnsi="Times New Roman" w:cs="Times New Roman"/>
          <w:sz w:val="24"/>
          <w:szCs w:val="24"/>
          <w:lang w:eastAsia="en-US"/>
        </w:rPr>
      </w:pPr>
    </w:p>
    <w:p w:rsidR="00A118FA" w:rsidRPr="0066706B" w:rsidRDefault="00A118FA" w:rsidP="00A118FA">
      <w:pPr>
        <w:jc w:val="both"/>
        <w:rPr>
          <w:rFonts w:ascii="Times New Roman" w:eastAsia="Calibri" w:hAnsi="Times New Roman" w:cs="Times New Roman"/>
          <w:sz w:val="24"/>
          <w:szCs w:val="24"/>
          <w:lang w:eastAsia="en-US"/>
        </w:rPr>
      </w:pPr>
    </w:p>
    <w:p w:rsidR="00A118FA" w:rsidRPr="0066706B" w:rsidRDefault="00A118FA" w:rsidP="00A118FA">
      <w:pPr>
        <w:jc w:val="center"/>
        <w:rPr>
          <w:rFonts w:ascii="Times New Roman" w:eastAsia="Calibri" w:hAnsi="Times New Roman" w:cs="Times New Roman"/>
          <w:b/>
          <w:sz w:val="24"/>
          <w:szCs w:val="24"/>
          <w:lang w:eastAsia="en-US"/>
        </w:rPr>
      </w:pPr>
      <w:r w:rsidRPr="0066706B">
        <w:rPr>
          <w:rFonts w:ascii="Times New Roman" w:eastAsia="Calibri" w:hAnsi="Times New Roman" w:cs="Times New Roman"/>
          <w:b/>
          <w:sz w:val="24"/>
          <w:szCs w:val="24"/>
          <w:lang w:eastAsia="en-US"/>
        </w:rPr>
        <w:t xml:space="preserve"> Преддипломная практика</w:t>
      </w:r>
    </w:p>
    <w:p w:rsidR="00A118FA" w:rsidRPr="0066706B" w:rsidRDefault="00A118FA" w:rsidP="00A118FA">
      <w:pPr>
        <w:ind w:firstLine="567"/>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Преддипломная практика студентов  Долговой А. и Тарасовой Е. проходила в форме концертных выступлений, участия в фестивалях, конкурсах и была направлена на «</w:t>
      </w:r>
      <w:proofErr w:type="spellStart"/>
      <w:r w:rsidRPr="0066706B">
        <w:rPr>
          <w:rFonts w:ascii="Times New Roman" w:eastAsia="Calibri" w:hAnsi="Times New Roman" w:cs="Times New Roman"/>
          <w:sz w:val="24"/>
          <w:szCs w:val="24"/>
          <w:lang w:eastAsia="en-US"/>
        </w:rPr>
        <w:t>обкатывание</w:t>
      </w:r>
      <w:proofErr w:type="spellEnd"/>
      <w:r w:rsidRPr="0066706B">
        <w:rPr>
          <w:rFonts w:ascii="Times New Roman" w:eastAsia="Calibri" w:hAnsi="Times New Roman" w:cs="Times New Roman"/>
          <w:sz w:val="24"/>
          <w:szCs w:val="24"/>
          <w:lang w:eastAsia="en-US"/>
        </w:rPr>
        <w:t>» репертуара, выносимого на итоговую государственную аттестацию. Они приняли участие в 5 фестивалях-конкурсах, в 16 тематических концертах выступили как солисты. В целом все цели и задачи преддипломной практики были выполнены.</w:t>
      </w:r>
    </w:p>
    <w:p w:rsidR="00A118FA" w:rsidRPr="0066706B" w:rsidRDefault="00A118FA" w:rsidP="00A118FA">
      <w:pPr>
        <w:ind w:firstLine="567"/>
        <w:jc w:val="both"/>
        <w:rPr>
          <w:rFonts w:ascii="Times New Roman" w:eastAsia="Calibri" w:hAnsi="Times New Roman" w:cs="Times New Roman"/>
          <w:sz w:val="24"/>
          <w:szCs w:val="24"/>
          <w:lang w:eastAsia="en-US"/>
        </w:rPr>
      </w:pPr>
    </w:p>
    <w:p w:rsidR="00A118FA" w:rsidRPr="0066706B" w:rsidRDefault="00A118FA" w:rsidP="00A118FA">
      <w:pPr>
        <w:rPr>
          <w:rFonts w:ascii="Times New Roman" w:eastAsia="Calibri" w:hAnsi="Times New Roman" w:cs="Times New Roman"/>
          <w:b/>
          <w:sz w:val="24"/>
          <w:szCs w:val="24"/>
          <w:lang w:eastAsia="en-US"/>
        </w:rPr>
      </w:pPr>
    </w:p>
    <w:p w:rsidR="00A118FA" w:rsidRPr="0066706B" w:rsidRDefault="00A118FA" w:rsidP="00A118FA">
      <w:pPr>
        <w:jc w:val="center"/>
        <w:rPr>
          <w:rFonts w:ascii="Times New Roman" w:eastAsia="Calibri" w:hAnsi="Times New Roman" w:cs="Times New Roman"/>
          <w:b/>
          <w:sz w:val="24"/>
          <w:szCs w:val="24"/>
          <w:lang w:eastAsia="en-US"/>
        </w:rPr>
      </w:pPr>
      <w:r w:rsidRPr="0066706B">
        <w:rPr>
          <w:rFonts w:ascii="Times New Roman" w:eastAsia="Calibri" w:hAnsi="Times New Roman" w:cs="Times New Roman"/>
          <w:b/>
          <w:sz w:val="24"/>
          <w:szCs w:val="24"/>
          <w:lang w:eastAsia="en-US"/>
        </w:rPr>
        <w:t xml:space="preserve">Оценки за преддипломную практику студентов специальности </w:t>
      </w:r>
    </w:p>
    <w:p w:rsidR="00A118FA" w:rsidRPr="0066706B" w:rsidRDefault="00A118FA" w:rsidP="00A118FA">
      <w:pPr>
        <w:jc w:val="center"/>
        <w:rPr>
          <w:rFonts w:ascii="Times New Roman" w:eastAsia="Calibri" w:hAnsi="Times New Roman" w:cs="Times New Roman"/>
          <w:sz w:val="24"/>
          <w:szCs w:val="24"/>
          <w:lang w:eastAsia="en-US"/>
        </w:rPr>
      </w:pPr>
      <w:r w:rsidRPr="0066706B">
        <w:rPr>
          <w:rFonts w:ascii="Times New Roman" w:eastAsia="Calibri" w:hAnsi="Times New Roman" w:cs="Times New Roman"/>
          <w:b/>
          <w:sz w:val="24"/>
          <w:szCs w:val="24"/>
          <w:lang w:eastAsia="en-US"/>
        </w:rPr>
        <w:t xml:space="preserve">070104 «Вокальное искусство» </w:t>
      </w:r>
    </w:p>
    <w:tbl>
      <w:tblPr>
        <w:tblStyle w:val="5"/>
        <w:tblW w:w="0" w:type="auto"/>
        <w:tblLook w:val="04A0"/>
      </w:tblPr>
      <w:tblGrid>
        <w:gridCol w:w="1495"/>
        <w:gridCol w:w="3072"/>
        <w:gridCol w:w="2289"/>
        <w:gridCol w:w="2715"/>
      </w:tblGrid>
      <w:tr w:rsidR="00A118FA" w:rsidRPr="0066706B" w:rsidTr="00BC5F8E">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Учебный год</w:t>
            </w:r>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Группа</w:t>
            </w:r>
          </w:p>
        </w:tc>
        <w:tc>
          <w:tcPr>
            <w:tcW w:w="2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Средний балл</w:t>
            </w: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Качество знаний</w:t>
            </w:r>
          </w:p>
        </w:tc>
      </w:tr>
      <w:tr w:rsidR="00A118FA" w:rsidRPr="0066706B" w:rsidTr="00BC5F8E">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8FA" w:rsidRPr="0066706B" w:rsidRDefault="00A118FA" w:rsidP="00BC5F8E">
            <w:pPr>
              <w:spacing w:line="276" w:lineRule="auto"/>
              <w:jc w:val="center"/>
              <w:rPr>
                <w:rFonts w:ascii="Times New Roman" w:eastAsia="Calibri" w:hAnsi="Times New Roman" w:cs="Times New Roman"/>
                <w:sz w:val="24"/>
                <w:szCs w:val="24"/>
              </w:rPr>
            </w:pPr>
          </w:p>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 xml:space="preserve">2012-2013 </w:t>
            </w:r>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8FA" w:rsidRPr="0066706B" w:rsidRDefault="00A118FA" w:rsidP="00BC5F8E">
            <w:pPr>
              <w:spacing w:line="276" w:lineRule="auto"/>
              <w:jc w:val="center"/>
              <w:rPr>
                <w:rFonts w:ascii="Times New Roman" w:eastAsia="Calibri" w:hAnsi="Times New Roman" w:cs="Times New Roman"/>
                <w:sz w:val="24"/>
                <w:szCs w:val="24"/>
              </w:rPr>
            </w:pPr>
          </w:p>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41-П</w:t>
            </w:r>
          </w:p>
          <w:p w:rsidR="00A118FA" w:rsidRPr="0066706B" w:rsidRDefault="00A118FA" w:rsidP="00BC5F8E">
            <w:pPr>
              <w:spacing w:line="276" w:lineRule="auto"/>
              <w:jc w:val="center"/>
              <w:rPr>
                <w:rFonts w:ascii="Times New Roman" w:eastAsia="Calibri" w:hAnsi="Times New Roman" w:cs="Times New Roman"/>
                <w:sz w:val="24"/>
                <w:szCs w:val="24"/>
              </w:rPr>
            </w:pPr>
          </w:p>
        </w:tc>
        <w:tc>
          <w:tcPr>
            <w:tcW w:w="2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8FA" w:rsidRPr="0066706B" w:rsidRDefault="00A118FA" w:rsidP="00BC5F8E">
            <w:pPr>
              <w:spacing w:line="276" w:lineRule="auto"/>
              <w:jc w:val="center"/>
              <w:rPr>
                <w:rFonts w:ascii="Times New Roman" w:eastAsia="Calibri" w:hAnsi="Times New Roman" w:cs="Times New Roman"/>
                <w:sz w:val="24"/>
                <w:szCs w:val="24"/>
              </w:rPr>
            </w:pPr>
          </w:p>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5</w:t>
            </w: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8FA" w:rsidRPr="0066706B" w:rsidRDefault="00A118FA" w:rsidP="00BC5F8E">
            <w:pPr>
              <w:spacing w:line="276" w:lineRule="auto"/>
              <w:jc w:val="center"/>
              <w:rPr>
                <w:rFonts w:ascii="Times New Roman" w:eastAsia="Calibri" w:hAnsi="Times New Roman" w:cs="Times New Roman"/>
                <w:sz w:val="24"/>
                <w:szCs w:val="24"/>
              </w:rPr>
            </w:pPr>
          </w:p>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100%</w:t>
            </w:r>
          </w:p>
        </w:tc>
      </w:tr>
    </w:tbl>
    <w:p w:rsidR="00A118FA" w:rsidRPr="0066706B" w:rsidRDefault="00A118FA" w:rsidP="00A118FA">
      <w:pPr>
        <w:jc w:val="both"/>
        <w:rPr>
          <w:rFonts w:ascii="Times New Roman" w:eastAsia="Calibri" w:hAnsi="Times New Roman" w:cs="Times New Roman"/>
          <w:sz w:val="24"/>
          <w:szCs w:val="24"/>
          <w:lang w:eastAsia="en-US"/>
        </w:rPr>
      </w:pPr>
    </w:p>
    <w:p w:rsidR="00A118FA" w:rsidRPr="0066706B" w:rsidRDefault="00A118FA" w:rsidP="00A118FA">
      <w:pPr>
        <w:ind w:left="360"/>
        <w:contextualSpacing/>
        <w:jc w:val="center"/>
        <w:rPr>
          <w:rFonts w:ascii="Times New Roman" w:eastAsia="Calibri" w:hAnsi="Times New Roman" w:cs="Times New Roman"/>
          <w:b/>
          <w:sz w:val="24"/>
          <w:szCs w:val="24"/>
          <w:lang w:eastAsia="en-US"/>
        </w:rPr>
      </w:pPr>
      <w:r w:rsidRPr="0066706B">
        <w:rPr>
          <w:rFonts w:ascii="Times New Roman" w:eastAsia="Calibri" w:hAnsi="Times New Roman" w:cs="Times New Roman"/>
          <w:b/>
          <w:sz w:val="24"/>
          <w:szCs w:val="24"/>
          <w:lang w:eastAsia="en-US"/>
        </w:rPr>
        <w:t>Специальность  071801 «Социально-культурная деятельность»</w:t>
      </w:r>
    </w:p>
    <w:p w:rsidR="00A118FA" w:rsidRPr="0066706B" w:rsidRDefault="00A118FA" w:rsidP="00A118FA">
      <w:pPr>
        <w:jc w:val="center"/>
        <w:rPr>
          <w:rFonts w:ascii="Times New Roman" w:eastAsia="Calibri" w:hAnsi="Times New Roman" w:cs="Times New Roman"/>
          <w:b/>
          <w:sz w:val="24"/>
          <w:szCs w:val="24"/>
          <w:lang w:eastAsia="en-US"/>
        </w:rPr>
      </w:pPr>
      <w:r w:rsidRPr="0066706B">
        <w:rPr>
          <w:rFonts w:ascii="Times New Roman" w:eastAsia="Calibri" w:hAnsi="Times New Roman" w:cs="Times New Roman"/>
          <w:b/>
          <w:sz w:val="24"/>
          <w:szCs w:val="24"/>
          <w:lang w:eastAsia="en-US"/>
        </w:rPr>
        <w:t>Учебная практика</w:t>
      </w:r>
    </w:p>
    <w:p w:rsidR="00A118FA" w:rsidRPr="0066706B" w:rsidRDefault="00A118FA" w:rsidP="00A118FA">
      <w:pPr>
        <w:ind w:firstLine="567"/>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Учебная практика проводилась на 2 курсе концентрированно в период с 12 января по 25 февраля согласно учебному плану и графику учебного процесса. Она проходила в форме учебно-практических занятий и дополняла междисциплинарные курсы профессиональных модулей « Организационно-управленческая деятельность», </w:t>
      </w:r>
      <w:r w:rsidRPr="0066706B">
        <w:rPr>
          <w:rFonts w:ascii="Times New Roman" w:eastAsia="Calibri" w:hAnsi="Times New Roman" w:cs="Times New Roman"/>
          <w:sz w:val="24"/>
          <w:szCs w:val="24"/>
          <w:lang w:eastAsia="en-US"/>
        </w:rPr>
        <w:lastRenderedPageBreak/>
        <w:t xml:space="preserve">«Организационно-творческая деятельность». В процессе занятий студенты ознакомились с деятельностью учреждений социально-культурной сферы,  областного Дома народного творчества,  управления культуры мэрии </w:t>
      </w:r>
      <w:proofErr w:type="gramStart"/>
      <w:r w:rsidRPr="0066706B">
        <w:rPr>
          <w:rFonts w:ascii="Times New Roman" w:eastAsia="Calibri" w:hAnsi="Times New Roman" w:cs="Times New Roman"/>
          <w:sz w:val="24"/>
          <w:szCs w:val="24"/>
          <w:lang w:eastAsia="en-US"/>
        </w:rPr>
        <w:t>г</w:t>
      </w:r>
      <w:proofErr w:type="gramEnd"/>
      <w:r w:rsidRPr="0066706B">
        <w:rPr>
          <w:rFonts w:ascii="Times New Roman" w:eastAsia="Calibri" w:hAnsi="Times New Roman" w:cs="Times New Roman"/>
          <w:sz w:val="24"/>
          <w:szCs w:val="24"/>
          <w:lang w:eastAsia="en-US"/>
        </w:rPr>
        <w:t xml:space="preserve">. Ярославля, посетили День клубного работника, праздничный вечер, посвященный 40-ю  МАУ ДК «Нефтяник», приобрели навыки подготовки </w:t>
      </w:r>
      <w:proofErr w:type="spellStart"/>
      <w:r w:rsidRPr="0066706B">
        <w:rPr>
          <w:rFonts w:ascii="Times New Roman" w:eastAsia="Calibri" w:hAnsi="Times New Roman" w:cs="Times New Roman"/>
          <w:sz w:val="24"/>
          <w:szCs w:val="24"/>
          <w:lang w:eastAsia="en-US"/>
        </w:rPr>
        <w:t>культурно-досугового</w:t>
      </w:r>
      <w:proofErr w:type="spellEnd"/>
      <w:r w:rsidRPr="0066706B">
        <w:rPr>
          <w:rFonts w:ascii="Times New Roman" w:eastAsia="Calibri" w:hAnsi="Times New Roman" w:cs="Times New Roman"/>
          <w:sz w:val="24"/>
          <w:szCs w:val="24"/>
          <w:lang w:eastAsia="en-US"/>
        </w:rPr>
        <w:t xml:space="preserve"> мероприятия (праздника «Масленица»), подготовки и проведения игры. В целом, практика прошла успешно, все цели и задачи ее были выполнены.</w:t>
      </w:r>
    </w:p>
    <w:p w:rsidR="00A118FA" w:rsidRPr="0066706B" w:rsidRDefault="00A118FA" w:rsidP="00A118FA">
      <w:pPr>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  </w:t>
      </w:r>
    </w:p>
    <w:p w:rsidR="00A118FA" w:rsidRPr="0066706B" w:rsidRDefault="00A118FA" w:rsidP="00A118FA">
      <w:pPr>
        <w:jc w:val="center"/>
        <w:rPr>
          <w:rFonts w:ascii="Times New Roman" w:eastAsia="Calibri" w:hAnsi="Times New Roman" w:cs="Times New Roman"/>
          <w:b/>
          <w:sz w:val="24"/>
          <w:szCs w:val="24"/>
          <w:lang w:eastAsia="en-US"/>
        </w:rPr>
      </w:pPr>
      <w:r w:rsidRPr="0066706B">
        <w:rPr>
          <w:rFonts w:ascii="Times New Roman" w:eastAsia="Calibri" w:hAnsi="Times New Roman" w:cs="Times New Roman"/>
          <w:b/>
          <w:sz w:val="24"/>
          <w:szCs w:val="24"/>
          <w:lang w:eastAsia="en-US"/>
        </w:rPr>
        <w:t xml:space="preserve">Оценки за учебную практику студентов специальности </w:t>
      </w:r>
    </w:p>
    <w:p w:rsidR="00A118FA" w:rsidRPr="0066706B" w:rsidRDefault="00A118FA" w:rsidP="00A118FA">
      <w:pPr>
        <w:jc w:val="center"/>
        <w:rPr>
          <w:rFonts w:ascii="Times New Roman" w:eastAsia="Calibri" w:hAnsi="Times New Roman" w:cs="Times New Roman"/>
          <w:b/>
          <w:sz w:val="24"/>
          <w:szCs w:val="24"/>
          <w:lang w:eastAsia="en-US"/>
        </w:rPr>
      </w:pPr>
      <w:r w:rsidRPr="0066706B">
        <w:rPr>
          <w:rFonts w:ascii="Times New Roman" w:eastAsia="Calibri" w:hAnsi="Times New Roman" w:cs="Times New Roman"/>
          <w:b/>
          <w:sz w:val="24"/>
          <w:szCs w:val="24"/>
          <w:lang w:eastAsia="en-US"/>
        </w:rPr>
        <w:t xml:space="preserve">071801 «Социально-культурная деятельность» </w:t>
      </w:r>
    </w:p>
    <w:tbl>
      <w:tblPr>
        <w:tblStyle w:val="5"/>
        <w:tblW w:w="0" w:type="auto"/>
        <w:tblLook w:val="04A0"/>
      </w:tblPr>
      <w:tblGrid>
        <w:gridCol w:w="1495"/>
        <w:gridCol w:w="3072"/>
        <w:gridCol w:w="2289"/>
        <w:gridCol w:w="2715"/>
      </w:tblGrid>
      <w:tr w:rsidR="00A118FA" w:rsidRPr="0066706B" w:rsidTr="00BC5F8E">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Учебный год</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Группа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Средний балл</w:t>
            </w:r>
          </w:p>
        </w:tc>
        <w:tc>
          <w:tcPr>
            <w:tcW w:w="2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Качество знаний</w:t>
            </w:r>
          </w:p>
        </w:tc>
      </w:tr>
      <w:tr w:rsidR="00A118FA" w:rsidRPr="0066706B" w:rsidTr="00BC5F8E">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8FA" w:rsidRPr="0066706B" w:rsidRDefault="00A118FA" w:rsidP="00BC5F8E">
            <w:pPr>
              <w:spacing w:line="276" w:lineRule="auto"/>
              <w:jc w:val="center"/>
              <w:rPr>
                <w:rFonts w:ascii="Times New Roman" w:eastAsia="Calibri" w:hAnsi="Times New Roman" w:cs="Times New Roman"/>
                <w:sz w:val="24"/>
                <w:szCs w:val="24"/>
              </w:rPr>
            </w:pPr>
          </w:p>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 xml:space="preserve">2012- 2013 </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8FA" w:rsidRPr="0066706B" w:rsidRDefault="00A118FA" w:rsidP="00BC5F8E">
            <w:pPr>
              <w:spacing w:line="276" w:lineRule="auto"/>
              <w:jc w:val="center"/>
              <w:rPr>
                <w:rFonts w:ascii="Times New Roman" w:eastAsia="Calibri" w:hAnsi="Times New Roman" w:cs="Times New Roman"/>
                <w:sz w:val="24"/>
                <w:szCs w:val="24"/>
              </w:rPr>
            </w:pPr>
          </w:p>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24</w:t>
            </w:r>
          </w:p>
          <w:p w:rsidR="00A118FA" w:rsidRPr="0066706B" w:rsidRDefault="00A118FA" w:rsidP="00BC5F8E">
            <w:pPr>
              <w:spacing w:line="276" w:lineRule="auto"/>
              <w:jc w:val="center"/>
              <w:rPr>
                <w:rFonts w:ascii="Times New Roman" w:eastAsia="Calibri"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8FA" w:rsidRPr="0066706B" w:rsidRDefault="00A118FA" w:rsidP="00BC5F8E">
            <w:pPr>
              <w:spacing w:line="276" w:lineRule="auto"/>
              <w:jc w:val="center"/>
              <w:rPr>
                <w:rFonts w:ascii="Times New Roman" w:eastAsia="Calibri" w:hAnsi="Times New Roman" w:cs="Times New Roman"/>
                <w:sz w:val="24"/>
                <w:szCs w:val="24"/>
              </w:rPr>
            </w:pPr>
          </w:p>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4,5</w:t>
            </w:r>
          </w:p>
        </w:tc>
        <w:tc>
          <w:tcPr>
            <w:tcW w:w="2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8FA" w:rsidRPr="0066706B" w:rsidRDefault="00A118FA" w:rsidP="00BC5F8E">
            <w:pPr>
              <w:spacing w:line="276" w:lineRule="auto"/>
              <w:jc w:val="center"/>
              <w:rPr>
                <w:rFonts w:ascii="Times New Roman" w:eastAsia="Calibri" w:hAnsi="Times New Roman" w:cs="Times New Roman"/>
                <w:sz w:val="24"/>
                <w:szCs w:val="24"/>
              </w:rPr>
            </w:pPr>
          </w:p>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91%</w:t>
            </w:r>
          </w:p>
        </w:tc>
      </w:tr>
    </w:tbl>
    <w:p w:rsidR="00A118FA" w:rsidRPr="0066706B" w:rsidRDefault="00A118FA" w:rsidP="00A118FA">
      <w:pPr>
        <w:jc w:val="both"/>
        <w:rPr>
          <w:rFonts w:ascii="Times New Roman" w:eastAsia="Calibri" w:hAnsi="Times New Roman" w:cs="Times New Roman"/>
          <w:sz w:val="24"/>
          <w:szCs w:val="24"/>
          <w:lang w:eastAsia="en-US"/>
        </w:rPr>
      </w:pPr>
    </w:p>
    <w:p w:rsidR="00A118FA" w:rsidRPr="0066706B" w:rsidRDefault="00A118FA" w:rsidP="00A118FA">
      <w:pPr>
        <w:contextualSpacing/>
        <w:jc w:val="center"/>
        <w:rPr>
          <w:rFonts w:ascii="Times New Roman" w:eastAsia="Calibri" w:hAnsi="Times New Roman" w:cs="Times New Roman"/>
          <w:b/>
          <w:sz w:val="24"/>
          <w:szCs w:val="24"/>
          <w:lang w:eastAsia="en-US"/>
        </w:rPr>
      </w:pPr>
      <w:r w:rsidRPr="0066706B">
        <w:rPr>
          <w:rFonts w:ascii="Times New Roman" w:eastAsia="Calibri" w:hAnsi="Times New Roman" w:cs="Times New Roman"/>
          <w:b/>
          <w:sz w:val="24"/>
          <w:szCs w:val="24"/>
          <w:lang w:eastAsia="en-US"/>
        </w:rPr>
        <w:t>Практика по профилю специальности</w:t>
      </w:r>
    </w:p>
    <w:p w:rsidR="00A118FA" w:rsidRPr="0066706B" w:rsidRDefault="00A118FA" w:rsidP="00A118FA">
      <w:pPr>
        <w:ind w:firstLine="567"/>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Практика по профилю специальности проводилась на 2 курсе концентрированно в период с 11 по 16  марта в МАУ ДК им. «</w:t>
      </w:r>
      <w:proofErr w:type="gramStart"/>
      <w:r w:rsidRPr="0066706B">
        <w:rPr>
          <w:rFonts w:ascii="Times New Roman" w:eastAsia="Calibri" w:hAnsi="Times New Roman" w:cs="Times New Roman"/>
          <w:sz w:val="24"/>
          <w:szCs w:val="24"/>
          <w:lang w:eastAsia="en-US"/>
        </w:rPr>
        <w:t>Нефтяник</w:t>
      </w:r>
      <w:proofErr w:type="gramEnd"/>
      <w:r w:rsidRPr="0066706B">
        <w:rPr>
          <w:rFonts w:ascii="Times New Roman" w:eastAsia="Calibri" w:hAnsi="Times New Roman" w:cs="Times New Roman"/>
          <w:sz w:val="24"/>
          <w:szCs w:val="24"/>
          <w:lang w:eastAsia="en-US"/>
        </w:rPr>
        <w:t>» от которого был получен социально-творческий заказ о подготовке и проведении районного праздника «Масленица».  За период практики студенты ознакомились с целями и задачами базы практики, приобрели опыт организационно-творческой деятельности под руководством преподавателя.</w:t>
      </w:r>
    </w:p>
    <w:p w:rsidR="00A118FA" w:rsidRPr="0066706B" w:rsidRDefault="00A118FA" w:rsidP="00A118FA">
      <w:pPr>
        <w:jc w:val="both"/>
        <w:rPr>
          <w:rFonts w:ascii="Times New Roman" w:eastAsia="Calibri" w:hAnsi="Times New Roman" w:cs="Times New Roman"/>
          <w:sz w:val="24"/>
          <w:szCs w:val="24"/>
          <w:lang w:eastAsia="en-US"/>
        </w:rPr>
      </w:pPr>
    </w:p>
    <w:p w:rsidR="00A118FA" w:rsidRPr="0066706B" w:rsidRDefault="00A118FA" w:rsidP="00A118FA">
      <w:pPr>
        <w:jc w:val="center"/>
        <w:rPr>
          <w:rFonts w:ascii="Times New Roman" w:eastAsia="Calibri" w:hAnsi="Times New Roman" w:cs="Times New Roman"/>
          <w:b/>
          <w:sz w:val="24"/>
          <w:szCs w:val="24"/>
          <w:lang w:eastAsia="en-US"/>
        </w:rPr>
      </w:pPr>
      <w:r w:rsidRPr="0066706B">
        <w:rPr>
          <w:rFonts w:ascii="Times New Roman" w:eastAsia="Calibri" w:hAnsi="Times New Roman" w:cs="Times New Roman"/>
          <w:b/>
          <w:sz w:val="24"/>
          <w:szCs w:val="24"/>
          <w:lang w:eastAsia="en-US"/>
        </w:rPr>
        <w:t xml:space="preserve">Оценки за  практику по профилю специальности студентов </w:t>
      </w:r>
    </w:p>
    <w:p w:rsidR="00A118FA" w:rsidRPr="0066706B" w:rsidRDefault="00A118FA" w:rsidP="00A118FA">
      <w:pPr>
        <w:jc w:val="center"/>
        <w:rPr>
          <w:rFonts w:ascii="Times New Roman" w:eastAsia="Calibri" w:hAnsi="Times New Roman" w:cs="Times New Roman"/>
          <w:b/>
          <w:sz w:val="24"/>
          <w:szCs w:val="24"/>
          <w:lang w:eastAsia="en-US"/>
        </w:rPr>
      </w:pPr>
      <w:r w:rsidRPr="0066706B">
        <w:rPr>
          <w:rFonts w:ascii="Times New Roman" w:eastAsia="Calibri" w:hAnsi="Times New Roman" w:cs="Times New Roman"/>
          <w:b/>
          <w:sz w:val="24"/>
          <w:szCs w:val="24"/>
          <w:lang w:eastAsia="en-US"/>
        </w:rPr>
        <w:t xml:space="preserve">специальности 071801 «Социально-культурная деятельность» </w:t>
      </w:r>
    </w:p>
    <w:tbl>
      <w:tblPr>
        <w:tblStyle w:val="5"/>
        <w:tblW w:w="0" w:type="auto"/>
        <w:tblLook w:val="04A0"/>
      </w:tblPr>
      <w:tblGrid>
        <w:gridCol w:w="1495"/>
        <w:gridCol w:w="3072"/>
        <w:gridCol w:w="2289"/>
        <w:gridCol w:w="2715"/>
      </w:tblGrid>
      <w:tr w:rsidR="00A118FA" w:rsidRPr="0066706B" w:rsidTr="00BC5F8E">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Учебный год</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Группа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Средний балл</w:t>
            </w:r>
          </w:p>
        </w:tc>
        <w:tc>
          <w:tcPr>
            <w:tcW w:w="2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Качество знаний</w:t>
            </w:r>
          </w:p>
        </w:tc>
      </w:tr>
      <w:tr w:rsidR="00A118FA" w:rsidRPr="0066706B" w:rsidTr="00BC5F8E">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8FA" w:rsidRPr="0066706B" w:rsidRDefault="00A118FA" w:rsidP="00BC5F8E">
            <w:pPr>
              <w:spacing w:line="276" w:lineRule="auto"/>
              <w:jc w:val="center"/>
              <w:rPr>
                <w:rFonts w:ascii="Times New Roman" w:eastAsia="Calibri" w:hAnsi="Times New Roman" w:cs="Times New Roman"/>
                <w:sz w:val="24"/>
                <w:szCs w:val="24"/>
              </w:rPr>
            </w:pPr>
          </w:p>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 xml:space="preserve">2012- 2013 </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8FA" w:rsidRPr="0066706B" w:rsidRDefault="00A118FA" w:rsidP="00BC5F8E">
            <w:pPr>
              <w:spacing w:line="276" w:lineRule="auto"/>
              <w:jc w:val="center"/>
              <w:rPr>
                <w:rFonts w:ascii="Times New Roman" w:eastAsia="Calibri" w:hAnsi="Times New Roman" w:cs="Times New Roman"/>
                <w:sz w:val="24"/>
                <w:szCs w:val="24"/>
              </w:rPr>
            </w:pPr>
          </w:p>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24</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8FA" w:rsidRPr="0066706B" w:rsidRDefault="00A118FA" w:rsidP="00BC5F8E">
            <w:pPr>
              <w:spacing w:line="276" w:lineRule="auto"/>
              <w:jc w:val="center"/>
              <w:rPr>
                <w:rFonts w:ascii="Times New Roman" w:eastAsia="Calibri" w:hAnsi="Times New Roman" w:cs="Times New Roman"/>
                <w:sz w:val="24"/>
                <w:szCs w:val="24"/>
              </w:rPr>
            </w:pPr>
          </w:p>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4,8</w:t>
            </w:r>
          </w:p>
        </w:tc>
        <w:tc>
          <w:tcPr>
            <w:tcW w:w="2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8FA" w:rsidRPr="0066706B" w:rsidRDefault="00A118FA" w:rsidP="00BC5F8E">
            <w:pPr>
              <w:spacing w:line="276" w:lineRule="auto"/>
              <w:jc w:val="center"/>
              <w:rPr>
                <w:rFonts w:ascii="Times New Roman" w:eastAsia="Calibri" w:hAnsi="Times New Roman" w:cs="Times New Roman"/>
                <w:sz w:val="24"/>
                <w:szCs w:val="24"/>
              </w:rPr>
            </w:pPr>
          </w:p>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91%</w:t>
            </w:r>
          </w:p>
        </w:tc>
      </w:tr>
    </w:tbl>
    <w:p w:rsidR="00A118FA" w:rsidRPr="0066706B" w:rsidRDefault="00A118FA" w:rsidP="00A118FA">
      <w:pPr>
        <w:jc w:val="both"/>
        <w:rPr>
          <w:rFonts w:ascii="Times New Roman" w:eastAsia="Calibri" w:hAnsi="Times New Roman" w:cs="Times New Roman"/>
          <w:sz w:val="24"/>
          <w:szCs w:val="24"/>
          <w:lang w:eastAsia="en-US"/>
        </w:rPr>
      </w:pPr>
    </w:p>
    <w:p w:rsidR="00A118FA" w:rsidRPr="0066706B" w:rsidRDefault="00A118FA" w:rsidP="00A118FA">
      <w:pPr>
        <w:ind w:left="360"/>
        <w:contextualSpacing/>
        <w:jc w:val="center"/>
        <w:rPr>
          <w:rFonts w:ascii="Times New Roman" w:eastAsia="Calibri" w:hAnsi="Times New Roman" w:cs="Times New Roman"/>
          <w:b/>
          <w:sz w:val="24"/>
          <w:szCs w:val="24"/>
          <w:lang w:eastAsia="en-US"/>
        </w:rPr>
      </w:pPr>
    </w:p>
    <w:p w:rsidR="00A118FA" w:rsidRPr="0066706B" w:rsidRDefault="00A118FA" w:rsidP="00A118FA">
      <w:pPr>
        <w:ind w:left="360"/>
        <w:contextualSpacing/>
        <w:jc w:val="center"/>
        <w:rPr>
          <w:rFonts w:ascii="Times New Roman" w:eastAsia="Calibri" w:hAnsi="Times New Roman" w:cs="Times New Roman"/>
          <w:b/>
          <w:sz w:val="24"/>
          <w:szCs w:val="24"/>
          <w:lang w:eastAsia="en-US"/>
        </w:rPr>
      </w:pPr>
    </w:p>
    <w:p w:rsidR="00A118FA" w:rsidRPr="0066706B" w:rsidRDefault="00A118FA" w:rsidP="00A118FA">
      <w:pPr>
        <w:ind w:left="360"/>
        <w:contextualSpacing/>
        <w:jc w:val="center"/>
        <w:rPr>
          <w:rFonts w:ascii="Times New Roman" w:eastAsia="Calibri" w:hAnsi="Times New Roman" w:cs="Times New Roman"/>
          <w:b/>
          <w:sz w:val="24"/>
          <w:szCs w:val="24"/>
          <w:lang w:eastAsia="en-US"/>
        </w:rPr>
      </w:pPr>
    </w:p>
    <w:p w:rsidR="00A118FA" w:rsidRPr="0066706B" w:rsidRDefault="00A118FA" w:rsidP="00A118FA">
      <w:pPr>
        <w:ind w:left="360"/>
        <w:contextualSpacing/>
        <w:jc w:val="center"/>
        <w:rPr>
          <w:rFonts w:ascii="Times New Roman" w:eastAsia="Calibri" w:hAnsi="Times New Roman" w:cs="Times New Roman"/>
          <w:b/>
          <w:sz w:val="24"/>
          <w:szCs w:val="24"/>
          <w:lang w:eastAsia="en-US"/>
        </w:rPr>
      </w:pPr>
      <w:r w:rsidRPr="0066706B">
        <w:rPr>
          <w:rFonts w:ascii="Times New Roman" w:eastAsia="Calibri" w:hAnsi="Times New Roman" w:cs="Times New Roman"/>
          <w:b/>
          <w:sz w:val="24"/>
          <w:szCs w:val="24"/>
          <w:lang w:eastAsia="en-US"/>
        </w:rPr>
        <w:t>Специальность  071501  «Народное художественное творчество»</w:t>
      </w:r>
    </w:p>
    <w:p w:rsidR="00A118FA" w:rsidRPr="0066706B" w:rsidRDefault="00A118FA" w:rsidP="00A118FA">
      <w:pPr>
        <w:jc w:val="center"/>
        <w:rPr>
          <w:rFonts w:ascii="Times New Roman" w:eastAsia="Calibri" w:hAnsi="Times New Roman" w:cs="Times New Roman"/>
          <w:b/>
          <w:sz w:val="24"/>
          <w:szCs w:val="24"/>
          <w:lang w:eastAsia="en-US"/>
        </w:rPr>
      </w:pPr>
      <w:r w:rsidRPr="0066706B">
        <w:rPr>
          <w:rFonts w:ascii="Times New Roman" w:eastAsia="Calibri" w:hAnsi="Times New Roman" w:cs="Times New Roman"/>
          <w:b/>
          <w:sz w:val="24"/>
          <w:szCs w:val="24"/>
          <w:lang w:eastAsia="en-US"/>
        </w:rPr>
        <w:t>Учебная практика</w:t>
      </w:r>
    </w:p>
    <w:p w:rsidR="00A118FA" w:rsidRPr="0066706B" w:rsidRDefault="00A118FA" w:rsidP="00A118FA">
      <w:pPr>
        <w:ind w:firstLine="567"/>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 Учебная практика на специальности «Народное художественное творчество» проводилась на 1,2 курсе рассредоточено в течение учебного года. </w:t>
      </w:r>
      <w:proofErr w:type="gramStart"/>
      <w:r w:rsidRPr="0066706B">
        <w:rPr>
          <w:rFonts w:ascii="Times New Roman" w:eastAsia="Calibri" w:hAnsi="Times New Roman" w:cs="Times New Roman"/>
          <w:sz w:val="24"/>
          <w:szCs w:val="24"/>
          <w:lang w:eastAsia="en-US"/>
        </w:rPr>
        <w:t xml:space="preserve">В процессе практики студенты посетили учреждения социально-культурной сферы, ознакомились с </w:t>
      </w:r>
      <w:r w:rsidRPr="0066706B">
        <w:rPr>
          <w:rFonts w:ascii="Times New Roman" w:eastAsia="Calibri" w:hAnsi="Times New Roman" w:cs="Times New Roman"/>
          <w:sz w:val="24"/>
          <w:szCs w:val="24"/>
          <w:lang w:eastAsia="en-US"/>
        </w:rPr>
        <w:lastRenderedPageBreak/>
        <w:t xml:space="preserve">деятельностью творческих коллективов (по жанрам), приняли участие в подготовке и проведении </w:t>
      </w:r>
      <w:proofErr w:type="spellStart"/>
      <w:r w:rsidRPr="0066706B">
        <w:rPr>
          <w:rFonts w:ascii="Times New Roman" w:eastAsia="Calibri" w:hAnsi="Times New Roman" w:cs="Times New Roman"/>
          <w:sz w:val="24"/>
          <w:szCs w:val="24"/>
          <w:lang w:eastAsia="en-US"/>
        </w:rPr>
        <w:t>общеучилищных</w:t>
      </w:r>
      <w:proofErr w:type="spellEnd"/>
      <w:r w:rsidRPr="0066706B">
        <w:rPr>
          <w:rFonts w:ascii="Times New Roman" w:eastAsia="Calibri" w:hAnsi="Times New Roman" w:cs="Times New Roman"/>
          <w:sz w:val="24"/>
          <w:szCs w:val="24"/>
          <w:lang w:eastAsia="en-US"/>
        </w:rPr>
        <w:t xml:space="preserve"> мероприятий, областных мероприятий: театрализованного праздника, посвященного 9 мая, молодежного </w:t>
      </w:r>
      <w:proofErr w:type="spellStart"/>
      <w:r w:rsidRPr="0066706B">
        <w:rPr>
          <w:rFonts w:ascii="Times New Roman" w:eastAsia="Calibri" w:hAnsi="Times New Roman" w:cs="Times New Roman"/>
          <w:sz w:val="24"/>
          <w:szCs w:val="24"/>
          <w:lang w:eastAsia="en-US"/>
        </w:rPr>
        <w:t>флэш-моба</w:t>
      </w:r>
      <w:proofErr w:type="spellEnd"/>
      <w:r w:rsidRPr="0066706B">
        <w:rPr>
          <w:rFonts w:ascii="Times New Roman" w:eastAsia="Calibri" w:hAnsi="Times New Roman" w:cs="Times New Roman"/>
          <w:sz w:val="24"/>
          <w:szCs w:val="24"/>
          <w:lang w:eastAsia="en-US"/>
        </w:rPr>
        <w:t>, посвященного празднованию 50-ю полета в космос В.Н. Терешковой, проведении областной конференции «Культура и искусство Ярославского края: история и современность», областного фестиваля «Студенческая весна».</w:t>
      </w:r>
      <w:proofErr w:type="gramEnd"/>
      <w:r w:rsidRPr="0066706B">
        <w:rPr>
          <w:rFonts w:ascii="Times New Roman" w:eastAsia="Calibri" w:hAnsi="Times New Roman" w:cs="Times New Roman"/>
          <w:sz w:val="24"/>
          <w:szCs w:val="24"/>
          <w:lang w:eastAsia="en-US"/>
        </w:rPr>
        <w:t xml:space="preserve"> Студенты по виду « Хореографическое творчество» знакомились и осваивали репертуар ансамбля танца «Карусель», в его составе принимали участие в фестивалях, конкурсах, концертах.</w:t>
      </w:r>
    </w:p>
    <w:p w:rsidR="00A118FA" w:rsidRPr="0066706B" w:rsidRDefault="00A118FA" w:rsidP="00A118FA">
      <w:pPr>
        <w:jc w:val="center"/>
        <w:rPr>
          <w:rFonts w:ascii="Times New Roman" w:eastAsia="Calibri" w:hAnsi="Times New Roman" w:cs="Times New Roman"/>
          <w:b/>
          <w:sz w:val="24"/>
          <w:szCs w:val="24"/>
          <w:lang w:eastAsia="en-US"/>
        </w:rPr>
      </w:pPr>
    </w:p>
    <w:p w:rsidR="00A118FA" w:rsidRPr="0066706B" w:rsidRDefault="00A118FA" w:rsidP="00A118FA">
      <w:pPr>
        <w:jc w:val="center"/>
        <w:rPr>
          <w:rFonts w:ascii="Times New Roman" w:eastAsia="Calibri" w:hAnsi="Times New Roman" w:cs="Times New Roman"/>
          <w:b/>
          <w:sz w:val="24"/>
          <w:szCs w:val="24"/>
          <w:lang w:eastAsia="en-US"/>
        </w:rPr>
      </w:pPr>
      <w:r w:rsidRPr="0066706B">
        <w:rPr>
          <w:rFonts w:ascii="Times New Roman" w:eastAsia="Calibri" w:hAnsi="Times New Roman" w:cs="Times New Roman"/>
          <w:b/>
          <w:sz w:val="24"/>
          <w:szCs w:val="24"/>
          <w:lang w:eastAsia="en-US"/>
        </w:rPr>
        <w:t>Оценки за  практику по профилю специальности студентов</w:t>
      </w:r>
    </w:p>
    <w:p w:rsidR="00A118FA" w:rsidRPr="0066706B" w:rsidRDefault="00A118FA" w:rsidP="00A118FA">
      <w:pPr>
        <w:ind w:left="360"/>
        <w:contextualSpacing/>
        <w:jc w:val="center"/>
        <w:rPr>
          <w:rFonts w:ascii="Times New Roman" w:eastAsia="Calibri" w:hAnsi="Times New Roman" w:cs="Times New Roman"/>
          <w:b/>
          <w:sz w:val="24"/>
          <w:szCs w:val="24"/>
          <w:lang w:eastAsia="en-US"/>
        </w:rPr>
      </w:pPr>
      <w:r w:rsidRPr="0066706B">
        <w:rPr>
          <w:rFonts w:ascii="Times New Roman" w:eastAsia="Calibri" w:hAnsi="Times New Roman" w:cs="Times New Roman"/>
          <w:b/>
          <w:sz w:val="24"/>
          <w:szCs w:val="24"/>
          <w:lang w:eastAsia="en-US"/>
        </w:rPr>
        <w:t>Специальности 071501  «Народное художественное творчество»</w:t>
      </w:r>
    </w:p>
    <w:p w:rsidR="00A118FA" w:rsidRPr="0066706B" w:rsidRDefault="00A118FA" w:rsidP="00A118FA">
      <w:pPr>
        <w:jc w:val="center"/>
        <w:rPr>
          <w:rFonts w:ascii="Times New Roman" w:eastAsia="Calibri" w:hAnsi="Times New Roman" w:cs="Times New Roman"/>
          <w:b/>
          <w:sz w:val="24"/>
          <w:szCs w:val="24"/>
          <w:lang w:eastAsia="en-US"/>
        </w:rPr>
      </w:pPr>
      <w:r w:rsidRPr="0066706B">
        <w:rPr>
          <w:rFonts w:ascii="Times New Roman" w:eastAsia="Calibri" w:hAnsi="Times New Roman" w:cs="Times New Roman"/>
          <w:b/>
          <w:sz w:val="24"/>
          <w:szCs w:val="24"/>
          <w:lang w:eastAsia="en-US"/>
        </w:rPr>
        <w:t xml:space="preserve"> </w:t>
      </w:r>
    </w:p>
    <w:tbl>
      <w:tblPr>
        <w:tblStyle w:val="5"/>
        <w:tblW w:w="0" w:type="auto"/>
        <w:tblLook w:val="04A0"/>
      </w:tblPr>
      <w:tblGrid>
        <w:gridCol w:w="1526"/>
        <w:gridCol w:w="3259"/>
        <w:gridCol w:w="2393"/>
        <w:gridCol w:w="2393"/>
      </w:tblGrid>
      <w:tr w:rsidR="00A118FA" w:rsidRPr="0066706B" w:rsidTr="00BC5F8E">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Учебный год</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Группа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Средний балл</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Качество знаний</w:t>
            </w:r>
          </w:p>
        </w:tc>
      </w:tr>
      <w:tr w:rsidR="00A118FA" w:rsidRPr="0066706B" w:rsidTr="00BC5F8E">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8FA" w:rsidRPr="0066706B" w:rsidRDefault="00A118FA" w:rsidP="00BC5F8E">
            <w:pPr>
              <w:spacing w:line="276" w:lineRule="auto"/>
              <w:jc w:val="center"/>
              <w:rPr>
                <w:rFonts w:ascii="Times New Roman" w:eastAsia="Calibri" w:hAnsi="Times New Roman" w:cs="Times New Roman"/>
                <w:sz w:val="24"/>
                <w:szCs w:val="24"/>
              </w:rPr>
            </w:pPr>
          </w:p>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 xml:space="preserve">2012- 2013 </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8FA" w:rsidRPr="0066706B" w:rsidRDefault="00A118FA" w:rsidP="00BC5F8E">
            <w:pPr>
              <w:spacing w:line="276" w:lineRule="auto"/>
              <w:jc w:val="center"/>
              <w:rPr>
                <w:rFonts w:ascii="Times New Roman" w:eastAsia="Calibri" w:hAnsi="Times New Roman" w:cs="Times New Roman"/>
                <w:sz w:val="24"/>
                <w:szCs w:val="24"/>
              </w:rPr>
            </w:pPr>
          </w:p>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13, 23</w:t>
            </w:r>
          </w:p>
          <w:p w:rsidR="00A118FA" w:rsidRPr="0066706B" w:rsidRDefault="00A118FA" w:rsidP="00BC5F8E">
            <w:pPr>
              <w:spacing w:line="276" w:lineRule="auto"/>
              <w:jc w:val="center"/>
              <w:rPr>
                <w:rFonts w:ascii="Times New Roman" w:eastAsia="Calibri" w:hAnsi="Times New Roman" w:cs="Times New Roman"/>
                <w:sz w:val="24"/>
                <w:szCs w:val="24"/>
              </w:rPr>
            </w:pPr>
          </w:p>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19, 29</w:t>
            </w:r>
          </w:p>
          <w:p w:rsidR="00A118FA" w:rsidRPr="0066706B" w:rsidRDefault="00A118FA" w:rsidP="00BC5F8E">
            <w:pPr>
              <w:spacing w:line="276" w:lineRule="auto"/>
              <w:jc w:val="center"/>
              <w:rPr>
                <w:rFonts w:ascii="Times New Roman" w:eastAsia="Calibri"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8FA" w:rsidRPr="0066706B" w:rsidRDefault="00A118FA" w:rsidP="00BC5F8E">
            <w:pPr>
              <w:spacing w:line="276" w:lineRule="auto"/>
              <w:jc w:val="center"/>
              <w:rPr>
                <w:rFonts w:ascii="Times New Roman" w:eastAsia="Calibri" w:hAnsi="Times New Roman" w:cs="Times New Roman"/>
                <w:sz w:val="24"/>
                <w:szCs w:val="24"/>
              </w:rPr>
            </w:pPr>
          </w:p>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4,0</w:t>
            </w:r>
          </w:p>
          <w:p w:rsidR="00A118FA" w:rsidRPr="0066706B" w:rsidRDefault="00A118FA" w:rsidP="00BC5F8E">
            <w:pPr>
              <w:spacing w:line="276" w:lineRule="auto"/>
              <w:jc w:val="center"/>
              <w:rPr>
                <w:rFonts w:ascii="Times New Roman" w:eastAsia="Calibri" w:hAnsi="Times New Roman" w:cs="Times New Roman"/>
                <w:sz w:val="24"/>
                <w:szCs w:val="24"/>
              </w:rPr>
            </w:pPr>
          </w:p>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4,5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8FA" w:rsidRPr="0066706B" w:rsidRDefault="00A118FA" w:rsidP="00BC5F8E">
            <w:pPr>
              <w:spacing w:line="276" w:lineRule="auto"/>
              <w:jc w:val="center"/>
              <w:rPr>
                <w:rFonts w:ascii="Times New Roman" w:eastAsia="Calibri" w:hAnsi="Times New Roman" w:cs="Times New Roman"/>
                <w:sz w:val="24"/>
                <w:szCs w:val="24"/>
              </w:rPr>
            </w:pPr>
          </w:p>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91%</w:t>
            </w:r>
          </w:p>
          <w:p w:rsidR="00A118FA" w:rsidRPr="0066706B" w:rsidRDefault="00A118FA" w:rsidP="00BC5F8E">
            <w:pPr>
              <w:spacing w:line="276" w:lineRule="auto"/>
              <w:jc w:val="center"/>
              <w:rPr>
                <w:rFonts w:ascii="Times New Roman" w:eastAsia="Calibri" w:hAnsi="Times New Roman" w:cs="Times New Roman"/>
                <w:sz w:val="24"/>
                <w:szCs w:val="24"/>
              </w:rPr>
            </w:pPr>
          </w:p>
          <w:p w:rsidR="00A118FA" w:rsidRPr="0066706B" w:rsidRDefault="00A118FA" w:rsidP="00BC5F8E">
            <w:pPr>
              <w:spacing w:line="276" w:lineRule="auto"/>
              <w:jc w:val="center"/>
              <w:rPr>
                <w:rFonts w:ascii="Times New Roman" w:eastAsia="Calibri" w:hAnsi="Times New Roman" w:cs="Times New Roman"/>
                <w:sz w:val="24"/>
                <w:szCs w:val="24"/>
              </w:rPr>
            </w:pPr>
            <w:r w:rsidRPr="0066706B">
              <w:rPr>
                <w:rFonts w:ascii="Times New Roman" w:eastAsia="Calibri" w:hAnsi="Times New Roman" w:cs="Times New Roman"/>
                <w:sz w:val="24"/>
                <w:szCs w:val="24"/>
              </w:rPr>
              <w:t>84,6 %</w:t>
            </w:r>
          </w:p>
        </w:tc>
      </w:tr>
    </w:tbl>
    <w:p w:rsidR="00A118FA" w:rsidRPr="0066706B" w:rsidRDefault="00A118FA" w:rsidP="00A118FA">
      <w:pPr>
        <w:jc w:val="both"/>
        <w:rPr>
          <w:rFonts w:ascii="Times New Roman" w:eastAsia="Calibri" w:hAnsi="Times New Roman" w:cs="Times New Roman"/>
          <w:sz w:val="24"/>
          <w:szCs w:val="24"/>
          <w:lang w:eastAsia="en-US"/>
        </w:rPr>
      </w:pPr>
    </w:p>
    <w:p w:rsidR="00A118FA" w:rsidRPr="0066706B" w:rsidRDefault="00A118FA" w:rsidP="00A118FA">
      <w:pPr>
        <w:jc w:val="both"/>
        <w:rPr>
          <w:rFonts w:ascii="Times New Roman" w:eastAsia="Calibri" w:hAnsi="Times New Roman" w:cs="Times New Roman"/>
          <w:b/>
          <w:sz w:val="24"/>
          <w:szCs w:val="24"/>
          <w:lang w:eastAsia="en-US"/>
        </w:rPr>
      </w:pPr>
      <w:r w:rsidRPr="0066706B">
        <w:rPr>
          <w:rFonts w:ascii="Times New Roman" w:eastAsia="Calibri" w:hAnsi="Times New Roman" w:cs="Times New Roman"/>
          <w:sz w:val="24"/>
          <w:szCs w:val="24"/>
          <w:lang w:eastAsia="en-US"/>
        </w:rPr>
        <w:t xml:space="preserve"> </w:t>
      </w:r>
      <w:r w:rsidRPr="0066706B">
        <w:rPr>
          <w:rFonts w:ascii="Times New Roman" w:eastAsia="Calibri" w:hAnsi="Times New Roman" w:cs="Times New Roman"/>
          <w:b/>
          <w:sz w:val="24"/>
          <w:szCs w:val="24"/>
          <w:lang w:eastAsia="en-US"/>
        </w:rPr>
        <w:t xml:space="preserve">Выводы: </w:t>
      </w:r>
    </w:p>
    <w:p w:rsidR="00A118FA" w:rsidRPr="0066706B" w:rsidRDefault="00A118FA" w:rsidP="00A118FA">
      <w:pPr>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В 2012-2013 учебном году в рамках учебной и производственной практики были решены следующие задачи:</w:t>
      </w:r>
    </w:p>
    <w:p w:rsidR="00A118FA" w:rsidRPr="0066706B" w:rsidRDefault="00A118FA" w:rsidP="00A118FA">
      <w:pPr>
        <w:numPr>
          <w:ilvl w:val="0"/>
          <w:numId w:val="16"/>
        </w:numPr>
        <w:spacing w:after="0"/>
        <w:contextualSpacing/>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Разработана схема «Процесс организации производственной практики в ГОУ СПО ЯО «Ярославское училище культуры»</w:t>
      </w:r>
    </w:p>
    <w:p w:rsidR="00A118FA" w:rsidRPr="0066706B" w:rsidRDefault="00A118FA" w:rsidP="00A118FA">
      <w:pPr>
        <w:numPr>
          <w:ilvl w:val="0"/>
          <w:numId w:val="16"/>
        </w:numPr>
        <w:spacing w:after="0"/>
        <w:contextualSpacing/>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Проведен мониторинг баз практики в </w:t>
      </w:r>
      <w:proofErr w:type="gramStart"/>
      <w:r w:rsidRPr="0066706B">
        <w:rPr>
          <w:rFonts w:ascii="Times New Roman" w:eastAsia="Calibri" w:hAnsi="Times New Roman" w:cs="Times New Roman"/>
          <w:sz w:val="24"/>
          <w:szCs w:val="24"/>
          <w:lang w:eastAsia="en-US"/>
        </w:rPr>
        <w:t>г</w:t>
      </w:r>
      <w:proofErr w:type="gramEnd"/>
      <w:r w:rsidRPr="0066706B">
        <w:rPr>
          <w:rFonts w:ascii="Times New Roman" w:eastAsia="Calibri" w:hAnsi="Times New Roman" w:cs="Times New Roman"/>
          <w:sz w:val="24"/>
          <w:szCs w:val="24"/>
          <w:lang w:eastAsia="en-US"/>
        </w:rPr>
        <w:t>. Ярославле.</w:t>
      </w:r>
    </w:p>
    <w:p w:rsidR="00A118FA" w:rsidRPr="0066706B" w:rsidRDefault="00A118FA" w:rsidP="00A118FA">
      <w:pPr>
        <w:numPr>
          <w:ilvl w:val="0"/>
          <w:numId w:val="16"/>
        </w:numPr>
        <w:spacing w:after="0"/>
        <w:contextualSpacing/>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Составлен и утвержден график прохождения учебной и производственной практики</w:t>
      </w:r>
    </w:p>
    <w:p w:rsidR="00A118FA" w:rsidRPr="0066706B" w:rsidRDefault="00A118FA" w:rsidP="00A118FA">
      <w:pPr>
        <w:numPr>
          <w:ilvl w:val="0"/>
          <w:numId w:val="16"/>
        </w:numPr>
        <w:spacing w:after="0"/>
        <w:contextualSpacing/>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Заключены договора с учреждениями-базами практики, с руководителями практики на базах практики на оказание услуг.</w:t>
      </w:r>
    </w:p>
    <w:p w:rsidR="00A118FA" w:rsidRPr="0066706B" w:rsidRDefault="00A118FA" w:rsidP="00A118FA">
      <w:pPr>
        <w:numPr>
          <w:ilvl w:val="0"/>
          <w:numId w:val="16"/>
        </w:numPr>
        <w:spacing w:after="0"/>
        <w:contextualSpacing/>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Разработана памятка по ведению журналов по учебной и производственной практике.</w:t>
      </w:r>
    </w:p>
    <w:p w:rsidR="00A118FA" w:rsidRPr="0066706B" w:rsidRDefault="00A118FA" w:rsidP="00A118FA">
      <w:pPr>
        <w:numPr>
          <w:ilvl w:val="0"/>
          <w:numId w:val="16"/>
        </w:numPr>
        <w:spacing w:after="0"/>
        <w:contextualSpacing/>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Разработан и заключен договор о сотрудничестве в области подготовки кадров с ООО «Майолика Павловой и </w:t>
      </w:r>
      <w:proofErr w:type="spellStart"/>
      <w:r w:rsidRPr="0066706B">
        <w:rPr>
          <w:rFonts w:ascii="Times New Roman" w:eastAsia="Calibri" w:hAnsi="Times New Roman" w:cs="Times New Roman"/>
          <w:sz w:val="24"/>
          <w:szCs w:val="24"/>
          <w:lang w:eastAsia="en-US"/>
        </w:rPr>
        <w:t>Шепелева</w:t>
      </w:r>
      <w:proofErr w:type="spellEnd"/>
      <w:r w:rsidRPr="0066706B">
        <w:rPr>
          <w:rFonts w:ascii="Times New Roman" w:eastAsia="Calibri" w:hAnsi="Times New Roman" w:cs="Times New Roman"/>
          <w:sz w:val="24"/>
          <w:szCs w:val="24"/>
          <w:lang w:eastAsia="en-US"/>
        </w:rPr>
        <w:t>»</w:t>
      </w:r>
    </w:p>
    <w:p w:rsidR="00A118FA" w:rsidRPr="0066706B" w:rsidRDefault="00A118FA" w:rsidP="00A118FA">
      <w:pPr>
        <w:numPr>
          <w:ilvl w:val="0"/>
          <w:numId w:val="16"/>
        </w:numPr>
        <w:spacing w:after="0"/>
        <w:contextualSpacing/>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Была продолжена совместная работа по подготовке областных, городских, районных мероприятий  с МАУ г. Ярославля ДК «Судостроитель», ГУК ЯО «Центр творческой реабилитации инвалидов», ГУК ЯО «Историко-архитектурный и художественный музей-заповедник», МАУ г. Ярославля ДК «Нефтяник» и др. учреждениями  в рамках практического обучения.</w:t>
      </w:r>
    </w:p>
    <w:p w:rsidR="00A118FA" w:rsidRPr="0066706B" w:rsidRDefault="00A118FA" w:rsidP="00A118FA">
      <w:pPr>
        <w:numPr>
          <w:ilvl w:val="0"/>
          <w:numId w:val="16"/>
        </w:numPr>
        <w:spacing w:after="0"/>
        <w:contextualSpacing/>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Разработан  договор о сотрудничестве в области подготовки специалистов (по трудоустройству детей-сирот на период проведения производственной практики).  </w:t>
      </w:r>
    </w:p>
    <w:p w:rsidR="00A118FA" w:rsidRPr="0066706B" w:rsidRDefault="00A118FA" w:rsidP="00A118FA">
      <w:pPr>
        <w:numPr>
          <w:ilvl w:val="0"/>
          <w:numId w:val="16"/>
        </w:numPr>
        <w:spacing w:after="0"/>
        <w:contextualSpacing/>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lastRenderedPageBreak/>
        <w:t xml:space="preserve">Определены сроки,  содержание и формы проведения всех видов практики согласно ФГОС-3 по реализуемым специальностям. </w:t>
      </w:r>
    </w:p>
    <w:p w:rsidR="00A118FA" w:rsidRPr="0066706B" w:rsidRDefault="00A118FA" w:rsidP="00A118FA">
      <w:pPr>
        <w:numPr>
          <w:ilvl w:val="0"/>
          <w:numId w:val="16"/>
        </w:numPr>
        <w:spacing w:after="0"/>
        <w:contextualSpacing/>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Определены виды работ по практике, реализуемой в рамках профессиональных модулей специальностей ФГОС-3</w:t>
      </w:r>
    </w:p>
    <w:p w:rsidR="00A118FA" w:rsidRPr="0066706B" w:rsidRDefault="00A118FA" w:rsidP="00A118FA">
      <w:pPr>
        <w:numPr>
          <w:ilvl w:val="0"/>
          <w:numId w:val="16"/>
        </w:numPr>
        <w:spacing w:after="0"/>
        <w:contextualSpacing/>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 Проведено анкетирование студентов по результатам практики</w:t>
      </w:r>
    </w:p>
    <w:p w:rsidR="00A118FA" w:rsidRPr="0066706B" w:rsidRDefault="00A118FA" w:rsidP="00A118FA">
      <w:pPr>
        <w:numPr>
          <w:ilvl w:val="0"/>
          <w:numId w:val="16"/>
        </w:numPr>
        <w:spacing w:after="0"/>
        <w:contextualSpacing/>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Организовано участие студентов в областных мероприятиях в рамках практики.</w:t>
      </w:r>
    </w:p>
    <w:p w:rsidR="005D0907" w:rsidRDefault="005D0907" w:rsidP="001844E6">
      <w:pPr>
        <w:pStyle w:val="21"/>
        <w:tabs>
          <w:tab w:val="left" w:pos="3472"/>
        </w:tabs>
        <w:spacing w:line="360" w:lineRule="auto"/>
        <w:contextualSpacing/>
        <w:rPr>
          <w:sz w:val="24"/>
          <w:szCs w:val="24"/>
        </w:rPr>
      </w:pPr>
    </w:p>
    <w:p w:rsidR="00725215" w:rsidRDefault="00725215" w:rsidP="00725215">
      <w:pPr>
        <w:jc w:val="center"/>
        <w:rPr>
          <w:rFonts w:ascii="Times New Roman" w:hAnsi="Times New Roman"/>
          <w:b/>
          <w:sz w:val="28"/>
          <w:szCs w:val="28"/>
        </w:rPr>
      </w:pPr>
    </w:p>
    <w:p w:rsidR="00483B7D" w:rsidRDefault="00483B7D" w:rsidP="00725215">
      <w:pPr>
        <w:jc w:val="center"/>
        <w:rPr>
          <w:rFonts w:ascii="Times New Roman" w:hAnsi="Times New Roman"/>
          <w:b/>
          <w:sz w:val="28"/>
          <w:szCs w:val="28"/>
        </w:rPr>
      </w:pPr>
    </w:p>
    <w:p w:rsidR="00483B7D" w:rsidRDefault="00483B7D" w:rsidP="00725215">
      <w:pPr>
        <w:jc w:val="center"/>
        <w:rPr>
          <w:rFonts w:ascii="Times New Roman" w:hAnsi="Times New Roman"/>
          <w:b/>
          <w:sz w:val="28"/>
          <w:szCs w:val="28"/>
        </w:rPr>
      </w:pPr>
    </w:p>
    <w:p w:rsidR="00483B7D" w:rsidRDefault="00483B7D" w:rsidP="00725215">
      <w:pPr>
        <w:jc w:val="center"/>
        <w:rPr>
          <w:rFonts w:ascii="Times New Roman" w:hAnsi="Times New Roman"/>
          <w:b/>
          <w:sz w:val="28"/>
          <w:szCs w:val="28"/>
        </w:rPr>
      </w:pPr>
    </w:p>
    <w:p w:rsidR="00483B7D" w:rsidRDefault="00483B7D" w:rsidP="00725215">
      <w:pPr>
        <w:jc w:val="center"/>
        <w:rPr>
          <w:rFonts w:ascii="Times New Roman" w:hAnsi="Times New Roman"/>
          <w:b/>
          <w:sz w:val="28"/>
          <w:szCs w:val="28"/>
        </w:rPr>
      </w:pPr>
    </w:p>
    <w:p w:rsidR="00483B7D" w:rsidRDefault="00483B7D" w:rsidP="00725215">
      <w:pPr>
        <w:jc w:val="center"/>
        <w:rPr>
          <w:rFonts w:ascii="Times New Roman" w:hAnsi="Times New Roman"/>
          <w:b/>
          <w:sz w:val="28"/>
          <w:szCs w:val="28"/>
        </w:rPr>
      </w:pPr>
    </w:p>
    <w:p w:rsidR="00483B7D" w:rsidRDefault="00483B7D" w:rsidP="00725215">
      <w:pPr>
        <w:jc w:val="center"/>
        <w:rPr>
          <w:rFonts w:ascii="Times New Roman" w:hAnsi="Times New Roman"/>
          <w:b/>
          <w:sz w:val="28"/>
          <w:szCs w:val="28"/>
        </w:rPr>
      </w:pPr>
    </w:p>
    <w:p w:rsidR="00483B7D" w:rsidRDefault="00483B7D" w:rsidP="00725215">
      <w:pPr>
        <w:jc w:val="center"/>
        <w:rPr>
          <w:rFonts w:ascii="Times New Roman" w:hAnsi="Times New Roman"/>
          <w:b/>
          <w:sz w:val="28"/>
          <w:szCs w:val="28"/>
        </w:rPr>
      </w:pPr>
    </w:p>
    <w:p w:rsidR="00483B7D" w:rsidRDefault="00483B7D" w:rsidP="00725215">
      <w:pPr>
        <w:jc w:val="center"/>
        <w:rPr>
          <w:rFonts w:ascii="Times New Roman" w:hAnsi="Times New Roman"/>
          <w:b/>
          <w:sz w:val="28"/>
          <w:szCs w:val="28"/>
        </w:rPr>
      </w:pPr>
    </w:p>
    <w:p w:rsidR="00483B7D" w:rsidRDefault="00483B7D" w:rsidP="00725215">
      <w:pPr>
        <w:jc w:val="center"/>
        <w:rPr>
          <w:rFonts w:ascii="Times New Roman" w:hAnsi="Times New Roman"/>
          <w:b/>
          <w:sz w:val="28"/>
          <w:szCs w:val="28"/>
        </w:rPr>
      </w:pPr>
    </w:p>
    <w:p w:rsidR="00483B7D" w:rsidRDefault="00483B7D" w:rsidP="00725215">
      <w:pPr>
        <w:jc w:val="center"/>
        <w:rPr>
          <w:rFonts w:ascii="Times New Roman" w:hAnsi="Times New Roman"/>
          <w:b/>
          <w:sz w:val="28"/>
          <w:szCs w:val="28"/>
        </w:rPr>
      </w:pPr>
    </w:p>
    <w:p w:rsidR="00483B7D" w:rsidRDefault="00483B7D" w:rsidP="00725215">
      <w:pPr>
        <w:jc w:val="center"/>
        <w:rPr>
          <w:rFonts w:ascii="Times New Roman" w:hAnsi="Times New Roman"/>
          <w:b/>
          <w:sz w:val="28"/>
          <w:szCs w:val="28"/>
        </w:rPr>
      </w:pPr>
    </w:p>
    <w:p w:rsidR="00BC5F8E" w:rsidRDefault="00BC5F8E" w:rsidP="00725215">
      <w:pPr>
        <w:jc w:val="center"/>
        <w:rPr>
          <w:rFonts w:ascii="Times New Roman" w:hAnsi="Times New Roman"/>
          <w:b/>
          <w:sz w:val="28"/>
          <w:szCs w:val="28"/>
        </w:rPr>
      </w:pPr>
    </w:p>
    <w:p w:rsidR="00BC5F8E" w:rsidRDefault="00BC5F8E" w:rsidP="00725215">
      <w:pPr>
        <w:jc w:val="center"/>
        <w:rPr>
          <w:rFonts w:ascii="Times New Roman" w:hAnsi="Times New Roman"/>
          <w:b/>
          <w:sz w:val="28"/>
          <w:szCs w:val="28"/>
        </w:rPr>
      </w:pPr>
    </w:p>
    <w:p w:rsidR="00BC5F8E" w:rsidRDefault="00BC5F8E" w:rsidP="00725215">
      <w:pPr>
        <w:jc w:val="center"/>
        <w:rPr>
          <w:rFonts w:ascii="Times New Roman" w:hAnsi="Times New Roman"/>
          <w:b/>
          <w:sz w:val="28"/>
          <w:szCs w:val="28"/>
        </w:rPr>
      </w:pPr>
    </w:p>
    <w:p w:rsidR="00BC5F8E" w:rsidRDefault="00BC5F8E" w:rsidP="00725215">
      <w:pPr>
        <w:jc w:val="center"/>
        <w:rPr>
          <w:rFonts w:ascii="Times New Roman" w:hAnsi="Times New Roman"/>
          <w:b/>
          <w:sz w:val="28"/>
          <w:szCs w:val="28"/>
        </w:rPr>
      </w:pPr>
    </w:p>
    <w:p w:rsidR="00BC5F8E" w:rsidRDefault="00BC5F8E" w:rsidP="00725215">
      <w:pPr>
        <w:jc w:val="center"/>
        <w:rPr>
          <w:rFonts w:ascii="Times New Roman" w:hAnsi="Times New Roman"/>
          <w:b/>
          <w:sz w:val="28"/>
          <w:szCs w:val="28"/>
        </w:rPr>
      </w:pPr>
    </w:p>
    <w:p w:rsidR="00BC5F8E" w:rsidRDefault="00BC5F8E" w:rsidP="00725215">
      <w:pPr>
        <w:jc w:val="center"/>
        <w:rPr>
          <w:rFonts w:ascii="Times New Roman" w:hAnsi="Times New Roman"/>
          <w:b/>
          <w:sz w:val="28"/>
          <w:szCs w:val="28"/>
        </w:rPr>
      </w:pPr>
    </w:p>
    <w:p w:rsidR="00BC5F8E" w:rsidRDefault="00BC5F8E" w:rsidP="00725215">
      <w:pPr>
        <w:jc w:val="center"/>
        <w:rPr>
          <w:rFonts w:ascii="Times New Roman" w:hAnsi="Times New Roman"/>
          <w:b/>
          <w:sz w:val="28"/>
          <w:szCs w:val="28"/>
        </w:rPr>
      </w:pPr>
    </w:p>
    <w:p w:rsidR="00BC5F8E" w:rsidRDefault="00BC5F8E" w:rsidP="00725215">
      <w:pPr>
        <w:jc w:val="center"/>
        <w:rPr>
          <w:rFonts w:ascii="Times New Roman" w:hAnsi="Times New Roman"/>
          <w:b/>
          <w:sz w:val="28"/>
          <w:szCs w:val="28"/>
        </w:rPr>
      </w:pPr>
    </w:p>
    <w:p w:rsidR="00483B7D" w:rsidRDefault="00483B7D" w:rsidP="00725215">
      <w:pPr>
        <w:jc w:val="center"/>
        <w:rPr>
          <w:rFonts w:ascii="Times New Roman" w:hAnsi="Times New Roman"/>
          <w:b/>
          <w:sz w:val="28"/>
          <w:szCs w:val="28"/>
        </w:rPr>
      </w:pPr>
    </w:p>
    <w:p w:rsidR="00725215" w:rsidRDefault="00725215" w:rsidP="00725215">
      <w:pPr>
        <w:jc w:val="center"/>
        <w:rPr>
          <w:rFonts w:ascii="Times New Roman" w:hAnsi="Times New Roman"/>
          <w:b/>
          <w:sz w:val="28"/>
          <w:szCs w:val="28"/>
        </w:rPr>
      </w:pPr>
      <w:r>
        <w:rPr>
          <w:rFonts w:ascii="Times New Roman" w:hAnsi="Times New Roman"/>
          <w:b/>
          <w:sz w:val="28"/>
          <w:szCs w:val="28"/>
        </w:rPr>
        <w:lastRenderedPageBreak/>
        <w:t>2.3. Организация учебного процесса</w:t>
      </w:r>
    </w:p>
    <w:p w:rsidR="00793B2E" w:rsidRDefault="00725215" w:rsidP="00725215">
      <w:pPr>
        <w:spacing w:after="0" w:line="360" w:lineRule="auto"/>
        <w:ind w:firstLine="709"/>
        <w:contextualSpacing/>
        <w:jc w:val="both"/>
        <w:rPr>
          <w:rFonts w:ascii="Times New Roman" w:hAnsi="Times New Roman" w:cs="Times New Roman"/>
          <w:sz w:val="24"/>
          <w:szCs w:val="24"/>
        </w:rPr>
      </w:pPr>
      <w:r w:rsidRPr="0066706B">
        <w:rPr>
          <w:rFonts w:ascii="Times New Roman" w:hAnsi="Times New Roman" w:cs="Times New Roman"/>
          <w:sz w:val="24"/>
          <w:szCs w:val="24"/>
        </w:rPr>
        <w:t xml:space="preserve">Подготовка специалистов в училище осуществляется в соответствии с </w:t>
      </w:r>
      <w:r w:rsidR="00793B2E">
        <w:rPr>
          <w:rFonts w:ascii="Times New Roman" w:hAnsi="Times New Roman" w:cs="Times New Roman"/>
          <w:sz w:val="24"/>
          <w:szCs w:val="24"/>
        </w:rPr>
        <w:t>ГОС</w:t>
      </w:r>
      <w:r w:rsidRPr="0066706B">
        <w:rPr>
          <w:rFonts w:ascii="Times New Roman" w:hAnsi="Times New Roman" w:cs="Times New Roman"/>
          <w:sz w:val="24"/>
          <w:szCs w:val="24"/>
        </w:rPr>
        <w:t xml:space="preserve"> </w:t>
      </w:r>
      <w:r w:rsidRPr="0066706B">
        <w:rPr>
          <w:rFonts w:ascii="Times New Roman" w:hAnsi="Times New Roman" w:cs="Times New Roman"/>
          <w:sz w:val="24"/>
          <w:szCs w:val="24"/>
          <w:lang w:val="en-US"/>
        </w:rPr>
        <w:t>II</w:t>
      </w:r>
      <w:r w:rsidRPr="0066706B">
        <w:rPr>
          <w:rFonts w:ascii="Times New Roman" w:hAnsi="Times New Roman" w:cs="Times New Roman"/>
          <w:sz w:val="24"/>
          <w:szCs w:val="24"/>
        </w:rPr>
        <w:t xml:space="preserve"> поколения</w:t>
      </w:r>
      <w:r w:rsidR="00793B2E">
        <w:rPr>
          <w:rFonts w:ascii="Times New Roman" w:hAnsi="Times New Roman" w:cs="Times New Roman"/>
          <w:sz w:val="24"/>
          <w:szCs w:val="24"/>
        </w:rPr>
        <w:t xml:space="preserve"> и ФГОС  СПО 3 поколения</w:t>
      </w:r>
      <w:proofErr w:type="gramStart"/>
      <w:r w:rsidRPr="0066706B">
        <w:rPr>
          <w:rFonts w:ascii="Times New Roman" w:hAnsi="Times New Roman" w:cs="Times New Roman"/>
          <w:sz w:val="24"/>
          <w:szCs w:val="24"/>
        </w:rPr>
        <w:t xml:space="preserve"> </w:t>
      </w:r>
      <w:r w:rsidR="00793B2E">
        <w:rPr>
          <w:rFonts w:ascii="Times New Roman" w:hAnsi="Times New Roman" w:cs="Times New Roman"/>
          <w:sz w:val="24"/>
          <w:szCs w:val="24"/>
        </w:rPr>
        <w:t>.</w:t>
      </w:r>
      <w:proofErr w:type="gramEnd"/>
    </w:p>
    <w:p w:rsidR="00725215" w:rsidRPr="0066706B" w:rsidRDefault="00725215" w:rsidP="00725215">
      <w:pPr>
        <w:spacing w:after="0" w:line="360" w:lineRule="auto"/>
        <w:ind w:firstLine="709"/>
        <w:contextualSpacing/>
        <w:jc w:val="both"/>
        <w:rPr>
          <w:rFonts w:ascii="Times New Roman" w:hAnsi="Times New Roman" w:cs="Times New Roman"/>
          <w:sz w:val="24"/>
          <w:szCs w:val="24"/>
        </w:rPr>
      </w:pPr>
      <w:r w:rsidRPr="0066706B">
        <w:rPr>
          <w:rFonts w:ascii="Times New Roman" w:hAnsi="Times New Roman" w:cs="Times New Roman"/>
          <w:sz w:val="24"/>
          <w:szCs w:val="24"/>
        </w:rPr>
        <w:t>Содержание основных профессиональных образовательных программ, реализуемых училищем, соответствует требованиям. Разработана и утверждена следующая документация: учебные планы,  графики учебного процесса, рабочие программы по дисциплинам федерального и национально-регионального компонентов, программы различных видов профессиональной практики, темы курсовых и выпускных квалификационных работ, экзаменационные материалы промежуточной и итоговой аттестации студентов.</w:t>
      </w:r>
    </w:p>
    <w:p w:rsidR="00725215" w:rsidRPr="0066706B" w:rsidRDefault="00725215" w:rsidP="00725215">
      <w:pPr>
        <w:spacing w:after="0" w:line="360" w:lineRule="auto"/>
        <w:ind w:firstLine="709"/>
        <w:contextualSpacing/>
        <w:jc w:val="both"/>
        <w:rPr>
          <w:rFonts w:ascii="Times New Roman" w:hAnsi="Times New Roman" w:cs="Times New Roman"/>
          <w:sz w:val="24"/>
          <w:szCs w:val="24"/>
        </w:rPr>
      </w:pPr>
      <w:r w:rsidRPr="0066706B">
        <w:rPr>
          <w:rFonts w:ascii="Times New Roman" w:hAnsi="Times New Roman" w:cs="Times New Roman"/>
          <w:sz w:val="24"/>
          <w:szCs w:val="24"/>
        </w:rPr>
        <w:t>Рабочие учебные планы соответствуют государственному образовательному стандарту в части государственных требований и минимуму содержания, уровню подготовки выпускников по специальностям. Планы выдержаны по структуре, отражают повышенный (углубленный) и базовый уровни подготовки, квалификацию, нормативный срок обучения, распределение обязательной и максимальной учебных нагрузок студентов, в том числе самостоятельной работы студентов.</w:t>
      </w:r>
    </w:p>
    <w:p w:rsidR="00725215" w:rsidRPr="0066706B" w:rsidRDefault="00725215" w:rsidP="00725215">
      <w:pPr>
        <w:spacing w:after="0" w:line="360" w:lineRule="auto"/>
        <w:ind w:firstLine="709"/>
        <w:contextualSpacing/>
        <w:jc w:val="both"/>
        <w:rPr>
          <w:rFonts w:ascii="Times New Roman" w:hAnsi="Times New Roman" w:cs="Times New Roman"/>
          <w:sz w:val="24"/>
          <w:szCs w:val="24"/>
        </w:rPr>
      </w:pPr>
      <w:r w:rsidRPr="0066706B">
        <w:rPr>
          <w:rFonts w:ascii="Times New Roman" w:hAnsi="Times New Roman" w:cs="Times New Roman"/>
          <w:sz w:val="24"/>
          <w:szCs w:val="24"/>
        </w:rPr>
        <w:t>В рабочих учебных планах имеются график учебного процесса, сводные данные по бюджету времени.</w:t>
      </w:r>
    </w:p>
    <w:p w:rsidR="00725215" w:rsidRPr="0066706B" w:rsidRDefault="00725215" w:rsidP="00725215">
      <w:pPr>
        <w:spacing w:after="0" w:line="360" w:lineRule="auto"/>
        <w:ind w:firstLine="709"/>
        <w:contextualSpacing/>
        <w:jc w:val="both"/>
        <w:rPr>
          <w:rFonts w:ascii="Times New Roman" w:hAnsi="Times New Roman" w:cs="Times New Roman"/>
          <w:sz w:val="24"/>
          <w:szCs w:val="24"/>
        </w:rPr>
      </w:pPr>
      <w:r w:rsidRPr="0066706B">
        <w:rPr>
          <w:rFonts w:ascii="Times New Roman" w:hAnsi="Times New Roman" w:cs="Times New Roman"/>
          <w:sz w:val="24"/>
          <w:szCs w:val="24"/>
        </w:rPr>
        <w:t xml:space="preserve">Федеральный компонент установлен в соответствии с государственным образовательным стандартом. Учебные дисциплины сформированы в блоки в соответствии со стандартом: общие гуманитарные и социально-экономические дисциплины (ОГСЭ), математические и </w:t>
      </w:r>
      <w:proofErr w:type="spellStart"/>
      <w:r w:rsidRPr="0066706B">
        <w:rPr>
          <w:rFonts w:ascii="Times New Roman" w:hAnsi="Times New Roman" w:cs="Times New Roman"/>
          <w:sz w:val="24"/>
          <w:szCs w:val="24"/>
        </w:rPr>
        <w:t>естественно-научные</w:t>
      </w:r>
      <w:proofErr w:type="spellEnd"/>
      <w:r w:rsidRPr="0066706B">
        <w:rPr>
          <w:rFonts w:ascii="Times New Roman" w:hAnsi="Times New Roman" w:cs="Times New Roman"/>
          <w:sz w:val="24"/>
          <w:szCs w:val="24"/>
        </w:rPr>
        <w:t xml:space="preserve"> дисциплины (ЕН), </w:t>
      </w:r>
      <w:proofErr w:type="spellStart"/>
      <w:r w:rsidRPr="0066706B">
        <w:rPr>
          <w:rFonts w:ascii="Times New Roman" w:hAnsi="Times New Roman" w:cs="Times New Roman"/>
          <w:sz w:val="24"/>
          <w:szCs w:val="24"/>
        </w:rPr>
        <w:t>общепрофессиональные</w:t>
      </w:r>
      <w:proofErr w:type="spellEnd"/>
      <w:r w:rsidRPr="0066706B">
        <w:rPr>
          <w:rFonts w:ascii="Times New Roman" w:hAnsi="Times New Roman" w:cs="Times New Roman"/>
          <w:sz w:val="24"/>
          <w:szCs w:val="24"/>
        </w:rPr>
        <w:t xml:space="preserve"> дисциплины (ОПД), специальные дисциплины, дисциплины специализации, в соответствии с </w:t>
      </w:r>
      <w:proofErr w:type="gramStart"/>
      <w:r w:rsidRPr="0066706B">
        <w:rPr>
          <w:rFonts w:ascii="Times New Roman" w:hAnsi="Times New Roman" w:cs="Times New Roman"/>
          <w:sz w:val="24"/>
          <w:szCs w:val="24"/>
        </w:rPr>
        <w:t>новыми</w:t>
      </w:r>
      <w:proofErr w:type="gramEnd"/>
      <w:r w:rsidRPr="0066706B">
        <w:rPr>
          <w:rFonts w:ascii="Times New Roman" w:hAnsi="Times New Roman" w:cs="Times New Roman"/>
          <w:sz w:val="24"/>
          <w:szCs w:val="24"/>
        </w:rPr>
        <w:t xml:space="preserve"> ФГОС</w:t>
      </w:r>
      <w:r w:rsidR="00793B2E">
        <w:rPr>
          <w:rFonts w:ascii="Times New Roman" w:hAnsi="Times New Roman" w:cs="Times New Roman"/>
          <w:sz w:val="24"/>
          <w:szCs w:val="24"/>
        </w:rPr>
        <w:t xml:space="preserve"> СПО</w:t>
      </w:r>
      <w:r w:rsidRPr="0066706B">
        <w:rPr>
          <w:rFonts w:ascii="Times New Roman" w:hAnsi="Times New Roman" w:cs="Times New Roman"/>
          <w:sz w:val="24"/>
          <w:szCs w:val="24"/>
        </w:rPr>
        <w:t xml:space="preserve"> – профессиональные циклы, состоящие из профессиональных модулей и междисциплинарных курсов. На изучение каждого цикла и дисциплины отводится количество часов, определенное ФГОС, отклонение не превышает 10 % общего объема</w:t>
      </w:r>
      <w:proofErr w:type="gramStart"/>
      <w:r w:rsidRPr="0066706B">
        <w:rPr>
          <w:rFonts w:ascii="Times New Roman" w:hAnsi="Times New Roman" w:cs="Times New Roman"/>
          <w:sz w:val="24"/>
          <w:szCs w:val="24"/>
        </w:rPr>
        <w:t xml:space="preserve"> </w:t>
      </w:r>
      <w:r w:rsidR="00793B2E">
        <w:rPr>
          <w:rFonts w:ascii="Times New Roman" w:hAnsi="Times New Roman" w:cs="Times New Roman"/>
          <w:sz w:val="24"/>
          <w:szCs w:val="24"/>
        </w:rPr>
        <w:t>.</w:t>
      </w:r>
      <w:proofErr w:type="gramEnd"/>
      <w:r w:rsidRPr="0066706B">
        <w:rPr>
          <w:rFonts w:ascii="Times New Roman" w:hAnsi="Times New Roman" w:cs="Times New Roman"/>
          <w:sz w:val="24"/>
          <w:szCs w:val="24"/>
        </w:rPr>
        <w:t xml:space="preserve"> </w:t>
      </w:r>
    </w:p>
    <w:p w:rsidR="00725215" w:rsidRPr="0066706B" w:rsidRDefault="00725215" w:rsidP="00725215">
      <w:pPr>
        <w:spacing w:after="0" w:line="360" w:lineRule="auto"/>
        <w:ind w:firstLine="709"/>
        <w:contextualSpacing/>
        <w:jc w:val="both"/>
        <w:rPr>
          <w:rFonts w:ascii="Times New Roman" w:hAnsi="Times New Roman" w:cs="Times New Roman"/>
          <w:color w:val="FF0000"/>
          <w:sz w:val="24"/>
          <w:szCs w:val="24"/>
        </w:rPr>
      </w:pPr>
      <w:r w:rsidRPr="0066706B">
        <w:rPr>
          <w:rFonts w:ascii="Times New Roman" w:hAnsi="Times New Roman" w:cs="Times New Roman"/>
          <w:sz w:val="24"/>
          <w:szCs w:val="24"/>
        </w:rPr>
        <w:t xml:space="preserve">Структура учебного времени по циклам дисциплинам в учебных планах в основном соответствует государственным стандартам. Виды промежуточной и итоговой аттестации, объем производственной (профессиональной) практики, перечень кабинетов, лабораторий соответствуют требованиям </w:t>
      </w:r>
      <w:r w:rsidR="00793B2E">
        <w:rPr>
          <w:rFonts w:ascii="Times New Roman" w:hAnsi="Times New Roman" w:cs="Times New Roman"/>
          <w:sz w:val="24"/>
          <w:szCs w:val="24"/>
        </w:rPr>
        <w:t>Ф</w:t>
      </w:r>
      <w:r w:rsidRPr="0066706B">
        <w:rPr>
          <w:rFonts w:ascii="Times New Roman" w:hAnsi="Times New Roman" w:cs="Times New Roman"/>
          <w:sz w:val="24"/>
          <w:szCs w:val="24"/>
        </w:rPr>
        <w:t xml:space="preserve">ГОС СПО. </w:t>
      </w:r>
    </w:p>
    <w:p w:rsidR="00725215" w:rsidRPr="0066706B" w:rsidRDefault="00725215" w:rsidP="00725215">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66706B">
        <w:rPr>
          <w:rFonts w:ascii="Times New Roman" w:hAnsi="Times New Roman" w:cs="Times New Roman"/>
          <w:sz w:val="24"/>
          <w:szCs w:val="24"/>
        </w:rPr>
        <w:t>Гибкость и вариативность содержания образования реализуется через дисциплины по выбору, факультативные дисциплины, которые студент выбирает самостоятельно. Факультативные дисциплины предусмотрены в учебных планах из расчета не более 4-х часов в неделю и не являются обязательными для изучения студентами.</w:t>
      </w:r>
    </w:p>
    <w:p w:rsidR="00725215" w:rsidRPr="0066706B" w:rsidRDefault="00725215" w:rsidP="00725215">
      <w:pPr>
        <w:spacing w:after="0" w:line="360" w:lineRule="auto"/>
        <w:ind w:firstLine="709"/>
        <w:contextualSpacing/>
        <w:jc w:val="both"/>
        <w:rPr>
          <w:rFonts w:ascii="Times New Roman" w:hAnsi="Times New Roman" w:cs="Times New Roman"/>
          <w:sz w:val="24"/>
          <w:szCs w:val="24"/>
        </w:rPr>
      </w:pPr>
      <w:r w:rsidRPr="0066706B">
        <w:rPr>
          <w:rFonts w:ascii="Times New Roman" w:hAnsi="Times New Roman" w:cs="Times New Roman"/>
          <w:sz w:val="24"/>
          <w:szCs w:val="24"/>
        </w:rPr>
        <w:lastRenderedPageBreak/>
        <w:t>Аудиторная нагрузка студентов в неделю не превышает 36 часов, максимальная – 54 часа. Выдержаны требования по количеству недель теоретического обучения, к проведению промежуточной аттестации: количество экзаменов не превышает 8, а зачетов – 10, что соответствует требованиям ГОС СПО, а также инструктивному письму Министерства образования «Рекомендации об организации промежуточной аттестации студентов в образовательных учреждениях среднего профессионального образования» (от 05.04.1999 № 16-52-59 ин/16-23).</w:t>
      </w:r>
    </w:p>
    <w:p w:rsidR="00725215" w:rsidRPr="0066706B" w:rsidRDefault="00725215" w:rsidP="00725215">
      <w:pPr>
        <w:spacing w:after="0" w:line="360" w:lineRule="auto"/>
        <w:ind w:firstLine="709"/>
        <w:contextualSpacing/>
        <w:jc w:val="both"/>
        <w:rPr>
          <w:rFonts w:ascii="Times New Roman" w:hAnsi="Times New Roman" w:cs="Times New Roman"/>
          <w:sz w:val="24"/>
          <w:szCs w:val="24"/>
        </w:rPr>
      </w:pPr>
      <w:r w:rsidRPr="0066706B">
        <w:rPr>
          <w:rFonts w:ascii="Times New Roman" w:hAnsi="Times New Roman" w:cs="Times New Roman"/>
          <w:sz w:val="24"/>
          <w:szCs w:val="24"/>
        </w:rPr>
        <w:t>Объем практической подготовки студента (профессиональная практика и практические занятия, выполнение курсового проектирования и выпускных квалификационных работ) составляет 50-60 % от общего времени, отведенного на теоретическое обучение.</w:t>
      </w:r>
    </w:p>
    <w:p w:rsidR="00725215" w:rsidRPr="0066706B" w:rsidRDefault="00725215" w:rsidP="00725215">
      <w:pPr>
        <w:spacing w:after="0" w:line="360" w:lineRule="auto"/>
        <w:ind w:firstLine="709"/>
        <w:contextualSpacing/>
        <w:jc w:val="both"/>
        <w:rPr>
          <w:rFonts w:ascii="Times New Roman" w:hAnsi="Times New Roman" w:cs="Times New Roman"/>
          <w:sz w:val="24"/>
          <w:szCs w:val="24"/>
        </w:rPr>
      </w:pPr>
      <w:r w:rsidRPr="0066706B">
        <w:rPr>
          <w:rFonts w:ascii="Times New Roman" w:hAnsi="Times New Roman" w:cs="Times New Roman"/>
          <w:sz w:val="24"/>
          <w:szCs w:val="24"/>
        </w:rPr>
        <w:t>Самостоятельная работа студентов является составной частью учебного процесса. В учебных планах на самостоятельную работу предусмотрено от 29 % до 32 % учебной нагрузки. Формы самостоятельной работы разнообразны и включают изучение научной и педагогической литературы, разработку проектов, моделирование педагогического процесса.</w:t>
      </w:r>
    </w:p>
    <w:p w:rsidR="00725215" w:rsidRPr="0066706B" w:rsidRDefault="00725215" w:rsidP="00725215">
      <w:pPr>
        <w:spacing w:after="0" w:line="360" w:lineRule="auto"/>
        <w:ind w:firstLine="709"/>
        <w:contextualSpacing/>
        <w:jc w:val="both"/>
        <w:rPr>
          <w:rFonts w:ascii="Times New Roman" w:hAnsi="Times New Roman" w:cs="Times New Roman"/>
          <w:sz w:val="24"/>
          <w:szCs w:val="24"/>
        </w:rPr>
      </w:pPr>
      <w:r w:rsidRPr="0066706B">
        <w:rPr>
          <w:rFonts w:ascii="Times New Roman" w:hAnsi="Times New Roman" w:cs="Times New Roman"/>
          <w:sz w:val="24"/>
          <w:szCs w:val="24"/>
        </w:rPr>
        <w:t>По всем дисциплинам учебного плана федерального, национально-регионального компонента, дисциплин по выбору, составлены рабочие программы, как на основе примерных, так и авторские. Время, выделенное на изучение данных дисциплин, составляет не менее 32 часов.</w:t>
      </w:r>
    </w:p>
    <w:p w:rsidR="00725215" w:rsidRPr="0066706B" w:rsidRDefault="00725215" w:rsidP="00725215">
      <w:pPr>
        <w:spacing w:after="0" w:line="360" w:lineRule="auto"/>
        <w:ind w:firstLine="709"/>
        <w:contextualSpacing/>
        <w:jc w:val="both"/>
        <w:rPr>
          <w:rFonts w:ascii="Times New Roman" w:hAnsi="Times New Roman" w:cs="Times New Roman"/>
          <w:sz w:val="24"/>
          <w:szCs w:val="24"/>
        </w:rPr>
      </w:pPr>
      <w:r w:rsidRPr="0066706B">
        <w:rPr>
          <w:rFonts w:ascii="Times New Roman" w:hAnsi="Times New Roman" w:cs="Times New Roman"/>
          <w:sz w:val="24"/>
          <w:szCs w:val="24"/>
        </w:rPr>
        <w:t xml:space="preserve">Консультативные часы распределяются на индивидуальные и групповые занятия, которые проводятся с целью подготовки студентов к сдаче экзаменов, выполнению курсовой и выпускной квалификационной работы. Общее количество консультаций составляет 100 часов на группу в год. </w:t>
      </w:r>
    </w:p>
    <w:p w:rsidR="00725215" w:rsidRPr="0066706B" w:rsidRDefault="00725215" w:rsidP="00725215">
      <w:pPr>
        <w:spacing w:after="0" w:line="360" w:lineRule="auto"/>
        <w:ind w:firstLine="709"/>
        <w:contextualSpacing/>
        <w:jc w:val="both"/>
        <w:rPr>
          <w:rFonts w:ascii="Times New Roman" w:hAnsi="Times New Roman" w:cs="Times New Roman"/>
          <w:sz w:val="24"/>
          <w:szCs w:val="24"/>
        </w:rPr>
      </w:pPr>
      <w:r w:rsidRPr="0066706B">
        <w:rPr>
          <w:rFonts w:ascii="Times New Roman" w:hAnsi="Times New Roman" w:cs="Times New Roman"/>
          <w:sz w:val="24"/>
          <w:szCs w:val="24"/>
        </w:rPr>
        <w:t>Время, отведенное на дисциплины национально-регионального компонента, используется как на увеличение объема времени дисциплин федерального компонента, так и на дисциплины регионального компонента, о чем имеется запись в пояснениях к учебным планам</w:t>
      </w:r>
    </w:p>
    <w:p w:rsidR="00725215" w:rsidRPr="0066706B" w:rsidRDefault="00725215" w:rsidP="00725215">
      <w:pPr>
        <w:spacing w:after="0" w:line="360" w:lineRule="auto"/>
        <w:ind w:firstLine="709"/>
        <w:contextualSpacing/>
        <w:jc w:val="both"/>
        <w:rPr>
          <w:rFonts w:ascii="Times New Roman" w:hAnsi="Times New Roman" w:cs="Times New Roman"/>
          <w:sz w:val="24"/>
          <w:szCs w:val="24"/>
        </w:rPr>
      </w:pPr>
      <w:r w:rsidRPr="0066706B">
        <w:rPr>
          <w:rFonts w:ascii="Times New Roman" w:hAnsi="Times New Roman" w:cs="Times New Roman"/>
          <w:sz w:val="24"/>
          <w:szCs w:val="24"/>
        </w:rPr>
        <w:t xml:space="preserve">Программы по всем дисциплинам составлены в соответствии с учебными планами, требованиями стандарта, отражают реализацию дидактических единиц, содержат перечень практических работ, формы организации самостоятельной работы и контроля над ее выполнением, списки обязательной и дополнительной учебной литературы, отражают формы и содержание промежуточного контроля. </w:t>
      </w:r>
    </w:p>
    <w:p w:rsidR="00725215" w:rsidRPr="0066706B" w:rsidRDefault="00725215" w:rsidP="00725215">
      <w:pPr>
        <w:spacing w:after="0" w:line="360" w:lineRule="auto"/>
        <w:ind w:firstLine="709"/>
        <w:contextualSpacing/>
        <w:jc w:val="both"/>
        <w:rPr>
          <w:rFonts w:ascii="Times New Roman" w:hAnsi="Times New Roman" w:cs="Times New Roman"/>
          <w:sz w:val="24"/>
          <w:szCs w:val="24"/>
        </w:rPr>
      </w:pPr>
      <w:r w:rsidRPr="0066706B">
        <w:rPr>
          <w:rFonts w:ascii="Times New Roman" w:hAnsi="Times New Roman" w:cs="Times New Roman"/>
          <w:sz w:val="24"/>
          <w:szCs w:val="24"/>
        </w:rPr>
        <w:t xml:space="preserve">Рабочие программы соответствуют требованиям, содержащимся в инструктивном письме Министерства образования «Рекомендации по разработке рабочих программ </w:t>
      </w:r>
      <w:r w:rsidRPr="0066706B">
        <w:rPr>
          <w:rFonts w:ascii="Times New Roman" w:hAnsi="Times New Roman" w:cs="Times New Roman"/>
          <w:sz w:val="24"/>
          <w:szCs w:val="24"/>
        </w:rPr>
        <w:lastRenderedPageBreak/>
        <w:t>учебных дисциплин по специальностям среднего профессионального образования» (Приложение к письму Управления учебных заведений среднего профессионального образования Минобразования России от 24.06.1997 № 12-52-91 ин/12-23). Программы по стандартам нового поколения написаны в соответствии с разъяснениями по формированию примерных программ учебных дисциплин среднего профессионального образования.</w:t>
      </w:r>
    </w:p>
    <w:p w:rsidR="00725215" w:rsidRPr="0066706B" w:rsidRDefault="00725215" w:rsidP="00725215">
      <w:pPr>
        <w:spacing w:after="0" w:line="360" w:lineRule="auto"/>
        <w:ind w:firstLine="709"/>
        <w:contextualSpacing/>
        <w:jc w:val="both"/>
        <w:rPr>
          <w:rFonts w:ascii="Times New Roman" w:hAnsi="Times New Roman" w:cs="Times New Roman"/>
          <w:sz w:val="24"/>
          <w:szCs w:val="24"/>
        </w:rPr>
      </w:pPr>
      <w:r w:rsidRPr="0066706B">
        <w:rPr>
          <w:rFonts w:ascii="Times New Roman" w:hAnsi="Times New Roman" w:cs="Times New Roman"/>
          <w:sz w:val="24"/>
          <w:szCs w:val="24"/>
        </w:rPr>
        <w:t xml:space="preserve">Рабочие программы учебных дисциплин прошли внешнее рецензирование и имеют внутреннего рецензента. </w:t>
      </w:r>
    </w:p>
    <w:p w:rsidR="00725215" w:rsidRPr="0066706B" w:rsidRDefault="00725215" w:rsidP="00725215">
      <w:pPr>
        <w:spacing w:after="0" w:line="360" w:lineRule="auto"/>
        <w:ind w:firstLine="709"/>
        <w:contextualSpacing/>
        <w:jc w:val="both"/>
        <w:rPr>
          <w:rFonts w:ascii="Times New Roman" w:eastAsia="Times New Roman" w:hAnsi="Times New Roman" w:cs="Times New Roman"/>
          <w:sz w:val="24"/>
          <w:szCs w:val="24"/>
        </w:rPr>
      </w:pPr>
      <w:r w:rsidRPr="0066706B">
        <w:rPr>
          <w:rFonts w:ascii="Times New Roman" w:hAnsi="Times New Roman" w:cs="Times New Roman"/>
          <w:sz w:val="24"/>
          <w:szCs w:val="24"/>
        </w:rPr>
        <w:t>Учебно-методическое</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обеспечение</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образовательного</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процесса</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в</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училище</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организуется</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в</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соответствии</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с</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требованиями</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к</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минимуму</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содержания</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подготовки</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специалистов,</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установленному</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государственными</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образовательными</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стандартами</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и</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является</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одним</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из</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условий</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качества</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подготовки</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студентов.</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Учебно-методическая</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работа</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базируется</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на</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совершенствовании</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содержания</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образования,</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включающего</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составление</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рабочих</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учебных</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программ,</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учебно-методических</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комплексов</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и</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разработок,</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подготовку</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научных</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публикаций,</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применение</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новых</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форм</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и</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методов</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обучения,</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использование</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на</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уроках</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современных</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технических</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средств.</w:t>
      </w:r>
      <w:r w:rsidRPr="0066706B">
        <w:rPr>
          <w:rFonts w:ascii="Times New Roman" w:eastAsia="Times New Roman" w:hAnsi="Times New Roman" w:cs="Times New Roman"/>
          <w:sz w:val="24"/>
          <w:szCs w:val="24"/>
        </w:rPr>
        <w:t xml:space="preserve"> </w:t>
      </w:r>
    </w:p>
    <w:p w:rsidR="00725215" w:rsidRPr="00483B7D" w:rsidRDefault="00725215" w:rsidP="00725215">
      <w:pPr>
        <w:spacing w:after="0" w:line="360" w:lineRule="auto"/>
        <w:ind w:firstLine="709"/>
        <w:contextualSpacing/>
        <w:jc w:val="both"/>
        <w:rPr>
          <w:rFonts w:ascii="Times New Roman" w:hAnsi="Times New Roman" w:cs="Times New Roman"/>
          <w:sz w:val="24"/>
          <w:szCs w:val="24"/>
        </w:rPr>
      </w:pPr>
      <w:r w:rsidRPr="00483B7D">
        <w:rPr>
          <w:rFonts w:ascii="Times New Roman" w:hAnsi="Times New Roman" w:cs="Times New Roman"/>
          <w:sz w:val="24"/>
          <w:szCs w:val="24"/>
        </w:rPr>
        <w:t>В</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училище</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в</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отчетный период</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была</w:t>
      </w:r>
      <w:r w:rsidRPr="00483B7D">
        <w:rPr>
          <w:rFonts w:ascii="Times New Roman" w:eastAsia="Times New Roman" w:hAnsi="Times New Roman" w:cs="Times New Roman"/>
          <w:sz w:val="24"/>
          <w:szCs w:val="24"/>
        </w:rPr>
        <w:t xml:space="preserve"> </w:t>
      </w:r>
      <w:r w:rsidR="00483B7D" w:rsidRPr="00483B7D">
        <w:rPr>
          <w:rFonts w:ascii="Times New Roman" w:hAnsi="Times New Roman" w:cs="Times New Roman"/>
          <w:sz w:val="24"/>
          <w:szCs w:val="24"/>
        </w:rPr>
        <w:t>продолжена</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работа</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по</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созданию</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учебно-методических</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комплексов</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дисциплин</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федерального</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и</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национально-регионального</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компонентов</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в</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соответствии</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с</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утвержденным</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Положением</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о учебно-методическом комплексе дисциплины.</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Целью</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создания</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учебно-методических</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комплексов</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является</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повышение</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профессиональной</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подготовки</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специалистов</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через</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обновление</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содержания</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дисциплин</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путем</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интеграции</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научных</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исследований</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в</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учебном</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процессе,</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создание</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комплексного</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учебно-методического</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обеспечения</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и</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внедрения</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в</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учебный</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процесс</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современных</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образовательных</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технологий.</w:t>
      </w:r>
      <w:r w:rsidRPr="00483B7D">
        <w:rPr>
          <w:rFonts w:ascii="Times New Roman" w:eastAsia="Times New Roman" w:hAnsi="Times New Roman" w:cs="Times New Roman"/>
          <w:sz w:val="24"/>
          <w:szCs w:val="24"/>
        </w:rPr>
        <w:t xml:space="preserve"> </w:t>
      </w:r>
      <w:proofErr w:type="gramStart"/>
      <w:r w:rsidRPr="00483B7D">
        <w:rPr>
          <w:rFonts w:ascii="Times New Roman" w:hAnsi="Times New Roman" w:cs="Times New Roman"/>
          <w:sz w:val="24"/>
          <w:szCs w:val="24"/>
        </w:rPr>
        <w:t>За</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отчетный</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период</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преподавателями</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были</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разработаны</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УМК</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по</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следующим</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дисциплинам циклов</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общеобразовательных,</w:t>
      </w:r>
      <w:r w:rsidRPr="00483B7D">
        <w:rPr>
          <w:rFonts w:ascii="Times New Roman" w:eastAsia="Times New Roman" w:hAnsi="Times New Roman" w:cs="Times New Roman"/>
          <w:sz w:val="24"/>
          <w:szCs w:val="24"/>
        </w:rPr>
        <w:t xml:space="preserve"> </w:t>
      </w:r>
      <w:proofErr w:type="spellStart"/>
      <w:r w:rsidRPr="00483B7D">
        <w:rPr>
          <w:rFonts w:ascii="Times New Roman" w:hAnsi="Times New Roman" w:cs="Times New Roman"/>
          <w:sz w:val="24"/>
          <w:szCs w:val="24"/>
        </w:rPr>
        <w:t>общегуманитарных</w:t>
      </w:r>
      <w:proofErr w:type="spellEnd"/>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и</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социально-экономических</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дисциплин, как «Информационные</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технологии</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профессиональной</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деятельности»,</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«Математика</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и</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информатика»,</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«Экономика</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и</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менеджмент</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социально-культурной</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сферы»,</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«Основы</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безопасности</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жизнедеятельности»,</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«Физическая</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культура»,</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«Правовое</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обеспечение</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профессиональной</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деятельности»,</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«Обществознание»,</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«Английский</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язык»,</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«Немецкий</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язык», «Французский</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язык», «Основы</w:t>
      </w:r>
      <w:r w:rsidRPr="00483B7D">
        <w:rPr>
          <w:rFonts w:ascii="Times New Roman" w:eastAsia="Times New Roman" w:hAnsi="Times New Roman" w:cs="Times New Roman"/>
          <w:sz w:val="24"/>
          <w:szCs w:val="24"/>
        </w:rPr>
        <w:t xml:space="preserve"> </w:t>
      </w:r>
      <w:proofErr w:type="spellStart"/>
      <w:r w:rsidRPr="00483B7D">
        <w:rPr>
          <w:rFonts w:ascii="Times New Roman" w:hAnsi="Times New Roman" w:cs="Times New Roman"/>
          <w:sz w:val="24"/>
          <w:szCs w:val="24"/>
        </w:rPr>
        <w:t>естественно-научного</w:t>
      </w:r>
      <w:proofErr w:type="spellEnd"/>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познания</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мира»,</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«География»,</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«Экологические</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основы</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природопользования»,</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«Русский</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язык»,</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«Литература», «Основы</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философии»,</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«Основы</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экономики</w:t>
      </w:r>
      <w:proofErr w:type="gramEnd"/>
      <w:r w:rsidRPr="00483B7D">
        <w:rPr>
          <w:rFonts w:ascii="Times New Roman" w:hAnsi="Times New Roman" w:cs="Times New Roman"/>
          <w:sz w:val="24"/>
          <w:szCs w:val="24"/>
        </w:rPr>
        <w:t>,</w:t>
      </w:r>
      <w:r w:rsidRPr="00483B7D">
        <w:rPr>
          <w:rFonts w:ascii="Times New Roman" w:eastAsia="Times New Roman" w:hAnsi="Times New Roman" w:cs="Times New Roman"/>
          <w:sz w:val="24"/>
          <w:szCs w:val="24"/>
        </w:rPr>
        <w:t xml:space="preserve"> </w:t>
      </w:r>
      <w:proofErr w:type="gramStart"/>
      <w:r w:rsidRPr="00483B7D">
        <w:rPr>
          <w:rFonts w:ascii="Times New Roman" w:hAnsi="Times New Roman" w:cs="Times New Roman"/>
          <w:sz w:val="24"/>
          <w:szCs w:val="24"/>
        </w:rPr>
        <w:t>социологии,</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политологии»,</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«Основы</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права»,</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«Обществознание»,</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«История»,</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«История</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мировой</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 xml:space="preserve">культуры», а также </w:t>
      </w:r>
      <w:r w:rsidRPr="00483B7D">
        <w:rPr>
          <w:rFonts w:ascii="Times New Roman" w:hAnsi="Times New Roman" w:cs="Times New Roman"/>
          <w:iCs/>
          <w:sz w:val="24"/>
          <w:szCs w:val="24"/>
        </w:rPr>
        <w:t>УМК</w:t>
      </w:r>
      <w:r w:rsidRPr="00483B7D">
        <w:rPr>
          <w:rFonts w:ascii="Times New Roman" w:eastAsia="Times New Roman" w:hAnsi="Times New Roman" w:cs="Times New Roman"/>
          <w:iCs/>
          <w:sz w:val="24"/>
          <w:szCs w:val="24"/>
        </w:rPr>
        <w:t xml:space="preserve"> </w:t>
      </w:r>
      <w:r w:rsidRPr="00483B7D">
        <w:rPr>
          <w:rFonts w:ascii="Times New Roman" w:hAnsi="Times New Roman" w:cs="Times New Roman"/>
          <w:iCs/>
          <w:sz w:val="24"/>
          <w:szCs w:val="24"/>
        </w:rPr>
        <w:t>по</w:t>
      </w:r>
      <w:r w:rsidRPr="00483B7D">
        <w:rPr>
          <w:rFonts w:ascii="Times New Roman" w:eastAsia="Times New Roman" w:hAnsi="Times New Roman" w:cs="Times New Roman"/>
          <w:iCs/>
          <w:sz w:val="24"/>
          <w:szCs w:val="24"/>
        </w:rPr>
        <w:t xml:space="preserve"> </w:t>
      </w:r>
      <w:r w:rsidRPr="00483B7D">
        <w:rPr>
          <w:rFonts w:ascii="Times New Roman" w:hAnsi="Times New Roman" w:cs="Times New Roman"/>
          <w:iCs/>
          <w:sz w:val="24"/>
          <w:szCs w:val="24"/>
        </w:rPr>
        <w:t>дисциплинам</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«Живопись»,</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«Композиция»,</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«Рисунок»,</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«Декоративно-прикладное</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искусство</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и</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народные</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lastRenderedPageBreak/>
        <w:t>художественные</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промыслы»,</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«Пластическая</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анатомия»,</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«История</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искусств»,</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«Роспись</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по</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ткани»,</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«Ярославская</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роспись»,</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«Перспектива».</w:t>
      </w:r>
      <w:proofErr w:type="gramEnd"/>
    </w:p>
    <w:p w:rsidR="00725215" w:rsidRPr="00483B7D" w:rsidRDefault="00725215" w:rsidP="00725215">
      <w:pPr>
        <w:spacing w:after="0" w:line="360" w:lineRule="auto"/>
        <w:ind w:firstLine="709"/>
        <w:contextualSpacing/>
        <w:jc w:val="both"/>
        <w:rPr>
          <w:rFonts w:ascii="Times New Roman" w:hAnsi="Times New Roman" w:cs="Times New Roman"/>
          <w:sz w:val="24"/>
          <w:szCs w:val="24"/>
        </w:rPr>
      </w:pPr>
      <w:r w:rsidRPr="00483B7D">
        <w:rPr>
          <w:rFonts w:ascii="Times New Roman" w:eastAsia="Times New Roman" w:hAnsi="Times New Roman" w:cs="Times New Roman"/>
          <w:sz w:val="24"/>
          <w:szCs w:val="24"/>
        </w:rPr>
        <w:t xml:space="preserve">Преподавателями оформлены </w:t>
      </w:r>
      <w:r w:rsidRPr="00483B7D">
        <w:rPr>
          <w:rFonts w:ascii="Times New Roman" w:hAnsi="Times New Roman" w:cs="Times New Roman"/>
          <w:sz w:val="24"/>
          <w:szCs w:val="24"/>
        </w:rPr>
        <w:t>УМК</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по</w:t>
      </w:r>
      <w:r w:rsidRPr="00483B7D">
        <w:rPr>
          <w:rFonts w:ascii="Times New Roman" w:eastAsia="Times New Roman" w:hAnsi="Times New Roman" w:cs="Times New Roman"/>
          <w:sz w:val="24"/>
          <w:szCs w:val="24"/>
        </w:rPr>
        <w:t xml:space="preserve"> таким </w:t>
      </w:r>
      <w:r w:rsidRPr="00483B7D">
        <w:rPr>
          <w:rFonts w:ascii="Times New Roman" w:hAnsi="Times New Roman" w:cs="Times New Roman"/>
          <w:sz w:val="24"/>
          <w:szCs w:val="24"/>
        </w:rPr>
        <w:t>музыкально-теоретическим</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дисциплинам, как</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«Фортепиано»,</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«Гармония»,</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«Элементарная</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теория</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музыки»,</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«Сольфеджио»,</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«Анализ</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музыкальных</w:t>
      </w:r>
      <w:r w:rsidRPr="00483B7D">
        <w:rPr>
          <w:rFonts w:ascii="Times New Roman" w:eastAsia="Times New Roman" w:hAnsi="Times New Roman" w:cs="Times New Roman"/>
          <w:sz w:val="24"/>
          <w:szCs w:val="24"/>
        </w:rPr>
        <w:t xml:space="preserve"> </w:t>
      </w:r>
      <w:r w:rsidRPr="00483B7D">
        <w:rPr>
          <w:rFonts w:ascii="Times New Roman" w:hAnsi="Times New Roman" w:cs="Times New Roman"/>
          <w:sz w:val="24"/>
          <w:szCs w:val="24"/>
        </w:rPr>
        <w:t>произведений».</w:t>
      </w:r>
    </w:p>
    <w:p w:rsidR="00725215" w:rsidRPr="00483B7D" w:rsidRDefault="00725215" w:rsidP="00725215">
      <w:pPr>
        <w:spacing w:after="0" w:line="360" w:lineRule="auto"/>
        <w:ind w:firstLine="709"/>
        <w:contextualSpacing/>
        <w:jc w:val="both"/>
        <w:rPr>
          <w:rFonts w:ascii="Times New Roman" w:hAnsi="Times New Roman" w:cs="Times New Roman"/>
          <w:sz w:val="24"/>
          <w:szCs w:val="24"/>
        </w:rPr>
      </w:pPr>
      <w:r w:rsidRPr="00483B7D">
        <w:rPr>
          <w:rFonts w:ascii="Times New Roman" w:hAnsi="Times New Roman" w:cs="Times New Roman"/>
          <w:sz w:val="24"/>
          <w:szCs w:val="24"/>
        </w:rPr>
        <w:t>УМК обеспечивают взаимосвязь между учебной деятельностью студентов и управлением этой деятельностью преподавателем благодаря систематизации материалов методического, теоретического, практического и исследовательского характера.</w:t>
      </w:r>
    </w:p>
    <w:p w:rsidR="00725215" w:rsidRPr="0066706B" w:rsidRDefault="00725215" w:rsidP="00725215">
      <w:pPr>
        <w:spacing w:after="0" w:line="360" w:lineRule="auto"/>
        <w:ind w:firstLine="709"/>
        <w:contextualSpacing/>
        <w:jc w:val="both"/>
        <w:rPr>
          <w:rFonts w:ascii="Times New Roman" w:hAnsi="Times New Roman" w:cs="Times New Roman"/>
          <w:sz w:val="24"/>
          <w:szCs w:val="24"/>
        </w:rPr>
      </w:pPr>
      <w:r w:rsidRPr="0066706B">
        <w:rPr>
          <w:rFonts w:ascii="Times New Roman" w:hAnsi="Times New Roman" w:cs="Times New Roman"/>
          <w:sz w:val="24"/>
          <w:szCs w:val="24"/>
        </w:rPr>
        <w:t>Целенаправленная работа коллектива училища по организации самостоятельной работы нашла отражение в изданиях «Рекомендации</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по</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выполнению</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самостоятельной</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работы»</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для</w:t>
      </w:r>
      <w:r w:rsidRPr="0066706B">
        <w:rPr>
          <w:rFonts w:ascii="Times New Roman" w:eastAsia="Times New Roman" w:hAnsi="Times New Roman" w:cs="Times New Roman"/>
          <w:sz w:val="24"/>
          <w:szCs w:val="24"/>
        </w:rPr>
        <w:t xml:space="preserve"> таких </w:t>
      </w:r>
      <w:r w:rsidRPr="0066706B">
        <w:rPr>
          <w:rFonts w:ascii="Times New Roman" w:hAnsi="Times New Roman" w:cs="Times New Roman"/>
          <w:sz w:val="24"/>
          <w:szCs w:val="24"/>
        </w:rPr>
        <w:t>дисциплин, как</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«Сольфеджио»,</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«Гармония»,</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«Информационные</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технологии</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профессиональной</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деятельности»,</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«Живопись»,</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«История</w:t>
      </w:r>
      <w:r w:rsidRPr="0066706B">
        <w:rPr>
          <w:rFonts w:ascii="Times New Roman" w:eastAsia="Times New Roman" w:hAnsi="Times New Roman" w:cs="Times New Roman"/>
          <w:sz w:val="24"/>
          <w:szCs w:val="24"/>
        </w:rPr>
        <w:t xml:space="preserve"> </w:t>
      </w:r>
      <w:r w:rsidRPr="0066706B">
        <w:rPr>
          <w:rFonts w:ascii="Times New Roman" w:hAnsi="Times New Roman" w:cs="Times New Roman"/>
          <w:sz w:val="24"/>
          <w:szCs w:val="24"/>
        </w:rPr>
        <w:t>искусств», а также «Внеаудиторная самостоятельная работа студентов по дисциплине «Народное художественное творчество».</w:t>
      </w:r>
    </w:p>
    <w:p w:rsidR="001A7CDB" w:rsidRPr="0066706B" w:rsidRDefault="001A7CDB" w:rsidP="001A7CDB">
      <w:pPr>
        <w:ind w:left="720"/>
        <w:contextualSpacing/>
        <w:jc w:val="both"/>
        <w:rPr>
          <w:rFonts w:ascii="Times New Roman" w:eastAsia="Calibri" w:hAnsi="Times New Roman" w:cs="Times New Roman"/>
          <w:sz w:val="24"/>
          <w:szCs w:val="24"/>
          <w:lang w:eastAsia="en-US"/>
        </w:rPr>
      </w:pPr>
    </w:p>
    <w:p w:rsidR="005306DA" w:rsidRDefault="005306DA" w:rsidP="001844E6">
      <w:pPr>
        <w:pStyle w:val="21"/>
        <w:tabs>
          <w:tab w:val="left" w:pos="3472"/>
        </w:tabs>
        <w:spacing w:line="360" w:lineRule="auto"/>
        <w:contextualSpacing/>
        <w:rPr>
          <w:sz w:val="24"/>
          <w:szCs w:val="24"/>
        </w:rPr>
      </w:pPr>
    </w:p>
    <w:p w:rsidR="0021098B" w:rsidRDefault="0021098B" w:rsidP="001844E6">
      <w:pPr>
        <w:pStyle w:val="21"/>
        <w:tabs>
          <w:tab w:val="left" w:pos="3472"/>
        </w:tabs>
        <w:spacing w:line="360" w:lineRule="auto"/>
        <w:contextualSpacing/>
        <w:rPr>
          <w:sz w:val="24"/>
          <w:szCs w:val="24"/>
        </w:rPr>
      </w:pPr>
    </w:p>
    <w:p w:rsidR="0021098B" w:rsidRDefault="0021098B" w:rsidP="001844E6">
      <w:pPr>
        <w:pStyle w:val="21"/>
        <w:tabs>
          <w:tab w:val="left" w:pos="3472"/>
        </w:tabs>
        <w:spacing w:line="360" w:lineRule="auto"/>
        <w:contextualSpacing/>
        <w:rPr>
          <w:sz w:val="24"/>
          <w:szCs w:val="24"/>
        </w:rPr>
      </w:pPr>
    </w:p>
    <w:p w:rsidR="0021098B" w:rsidRDefault="0021098B" w:rsidP="001844E6">
      <w:pPr>
        <w:pStyle w:val="21"/>
        <w:tabs>
          <w:tab w:val="left" w:pos="3472"/>
        </w:tabs>
        <w:spacing w:line="360" w:lineRule="auto"/>
        <w:contextualSpacing/>
        <w:rPr>
          <w:sz w:val="24"/>
          <w:szCs w:val="24"/>
        </w:rPr>
      </w:pPr>
    </w:p>
    <w:p w:rsidR="0021098B" w:rsidRDefault="0021098B" w:rsidP="001844E6">
      <w:pPr>
        <w:pStyle w:val="21"/>
        <w:tabs>
          <w:tab w:val="left" w:pos="3472"/>
        </w:tabs>
        <w:spacing w:line="360" w:lineRule="auto"/>
        <w:contextualSpacing/>
        <w:rPr>
          <w:sz w:val="24"/>
          <w:szCs w:val="24"/>
        </w:rPr>
      </w:pPr>
    </w:p>
    <w:p w:rsidR="0021098B" w:rsidRDefault="0021098B" w:rsidP="001844E6">
      <w:pPr>
        <w:pStyle w:val="21"/>
        <w:tabs>
          <w:tab w:val="left" w:pos="3472"/>
        </w:tabs>
        <w:spacing w:line="360" w:lineRule="auto"/>
        <w:contextualSpacing/>
        <w:rPr>
          <w:sz w:val="24"/>
          <w:szCs w:val="24"/>
        </w:rPr>
      </w:pPr>
    </w:p>
    <w:p w:rsidR="0021098B" w:rsidRDefault="0021098B" w:rsidP="001844E6">
      <w:pPr>
        <w:pStyle w:val="21"/>
        <w:tabs>
          <w:tab w:val="left" w:pos="3472"/>
        </w:tabs>
        <w:spacing w:line="360" w:lineRule="auto"/>
        <w:contextualSpacing/>
        <w:rPr>
          <w:sz w:val="24"/>
          <w:szCs w:val="24"/>
        </w:rPr>
      </w:pPr>
    </w:p>
    <w:p w:rsidR="0021098B" w:rsidRDefault="0021098B" w:rsidP="001844E6">
      <w:pPr>
        <w:pStyle w:val="21"/>
        <w:tabs>
          <w:tab w:val="left" w:pos="3472"/>
        </w:tabs>
        <w:spacing w:line="360" w:lineRule="auto"/>
        <w:contextualSpacing/>
        <w:rPr>
          <w:sz w:val="24"/>
          <w:szCs w:val="24"/>
        </w:rPr>
      </w:pPr>
    </w:p>
    <w:p w:rsidR="0021098B" w:rsidRDefault="0021098B" w:rsidP="001844E6">
      <w:pPr>
        <w:pStyle w:val="21"/>
        <w:tabs>
          <w:tab w:val="left" w:pos="3472"/>
        </w:tabs>
        <w:spacing w:line="360" w:lineRule="auto"/>
        <w:contextualSpacing/>
        <w:rPr>
          <w:sz w:val="24"/>
          <w:szCs w:val="24"/>
        </w:rPr>
      </w:pPr>
    </w:p>
    <w:p w:rsidR="0021098B" w:rsidRDefault="0021098B" w:rsidP="001844E6">
      <w:pPr>
        <w:pStyle w:val="21"/>
        <w:tabs>
          <w:tab w:val="left" w:pos="3472"/>
        </w:tabs>
        <w:spacing w:line="360" w:lineRule="auto"/>
        <w:contextualSpacing/>
        <w:rPr>
          <w:sz w:val="24"/>
          <w:szCs w:val="24"/>
        </w:rPr>
      </w:pPr>
    </w:p>
    <w:p w:rsidR="00A108B4" w:rsidRDefault="00A108B4" w:rsidP="001844E6">
      <w:pPr>
        <w:pStyle w:val="21"/>
        <w:tabs>
          <w:tab w:val="left" w:pos="3472"/>
        </w:tabs>
        <w:spacing w:line="360" w:lineRule="auto"/>
        <w:contextualSpacing/>
        <w:rPr>
          <w:sz w:val="24"/>
          <w:szCs w:val="24"/>
        </w:rPr>
      </w:pPr>
    </w:p>
    <w:p w:rsidR="00A108B4" w:rsidRDefault="00A108B4" w:rsidP="001844E6">
      <w:pPr>
        <w:pStyle w:val="21"/>
        <w:tabs>
          <w:tab w:val="left" w:pos="3472"/>
        </w:tabs>
        <w:spacing w:line="360" w:lineRule="auto"/>
        <w:contextualSpacing/>
        <w:rPr>
          <w:sz w:val="24"/>
          <w:szCs w:val="24"/>
        </w:rPr>
      </w:pPr>
    </w:p>
    <w:p w:rsidR="00A108B4" w:rsidRDefault="00A108B4" w:rsidP="001844E6">
      <w:pPr>
        <w:pStyle w:val="21"/>
        <w:tabs>
          <w:tab w:val="left" w:pos="3472"/>
        </w:tabs>
        <w:spacing w:line="360" w:lineRule="auto"/>
        <w:contextualSpacing/>
        <w:rPr>
          <w:sz w:val="24"/>
          <w:szCs w:val="24"/>
        </w:rPr>
      </w:pPr>
    </w:p>
    <w:p w:rsidR="00A108B4" w:rsidRDefault="00A108B4" w:rsidP="001844E6">
      <w:pPr>
        <w:pStyle w:val="21"/>
        <w:tabs>
          <w:tab w:val="left" w:pos="3472"/>
        </w:tabs>
        <w:spacing w:line="360" w:lineRule="auto"/>
        <w:contextualSpacing/>
        <w:rPr>
          <w:sz w:val="24"/>
          <w:szCs w:val="24"/>
        </w:rPr>
      </w:pPr>
    </w:p>
    <w:p w:rsidR="00A108B4" w:rsidRDefault="00A108B4" w:rsidP="001844E6">
      <w:pPr>
        <w:pStyle w:val="21"/>
        <w:tabs>
          <w:tab w:val="left" w:pos="3472"/>
        </w:tabs>
        <w:spacing w:line="360" w:lineRule="auto"/>
        <w:contextualSpacing/>
        <w:rPr>
          <w:sz w:val="24"/>
          <w:szCs w:val="24"/>
        </w:rPr>
      </w:pPr>
    </w:p>
    <w:p w:rsidR="00A108B4" w:rsidRDefault="00A108B4" w:rsidP="001844E6">
      <w:pPr>
        <w:pStyle w:val="21"/>
        <w:tabs>
          <w:tab w:val="left" w:pos="3472"/>
        </w:tabs>
        <w:spacing w:line="360" w:lineRule="auto"/>
        <w:contextualSpacing/>
        <w:rPr>
          <w:sz w:val="24"/>
          <w:szCs w:val="24"/>
        </w:rPr>
      </w:pPr>
    </w:p>
    <w:p w:rsidR="00A108B4" w:rsidRDefault="00A108B4" w:rsidP="001844E6">
      <w:pPr>
        <w:pStyle w:val="21"/>
        <w:tabs>
          <w:tab w:val="left" w:pos="3472"/>
        </w:tabs>
        <w:spacing w:line="360" w:lineRule="auto"/>
        <w:contextualSpacing/>
        <w:rPr>
          <w:sz w:val="24"/>
          <w:szCs w:val="24"/>
        </w:rPr>
      </w:pPr>
    </w:p>
    <w:p w:rsidR="00A108B4" w:rsidRDefault="00A108B4" w:rsidP="001844E6">
      <w:pPr>
        <w:pStyle w:val="21"/>
        <w:tabs>
          <w:tab w:val="left" w:pos="3472"/>
        </w:tabs>
        <w:spacing w:line="360" w:lineRule="auto"/>
        <w:contextualSpacing/>
        <w:rPr>
          <w:sz w:val="24"/>
          <w:szCs w:val="24"/>
        </w:rPr>
      </w:pPr>
    </w:p>
    <w:p w:rsidR="0021098B" w:rsidRPr="0066706B" w:rsidRDefault="0021098B" w:rsidP="001844E6">
      <w:pPr>
        <w:pStyle w:val="21"/>
        <w:tabs>
          <w:tab w:val="left" w:pos="3472"/>
        </w:tabs>
        <w:spacing w:line="360" w:lineRule="auto"/>
        <w:contextualSpacing/>
        <w:rPr>
          <w:sz w:val="24"/>
          <w:szCs w:val="24"/>
        </w:rPr>
      </w:pPr>
    </w:p>
    <w:p w:rsidR="005306DA" w:rsidRPr="0066706B" w:rsidRDefault="005306DA" w:rsidP="001844E6">
      <w:pPr>
        <w:pStyle w:val="21"/>
        <w:tabs>
          <w:tab w:val="left" w:pos="3472"/>
        </w:tabs>
        <w:spacing w:line="360" w:lineRule="auto"/>
        <w:contextualSpacing/>
        <w:rPr>
          <w:sz w:val="24"/>
          <w:szCs w:val="24"/>
        </w:rPr>
      </w:pPr>
    </w:p>
    <w:p w:rsidR="00725215" w:rsidRPr="0021098B" w:rsidRDefault="00725215" w:rsidP="00725215">
      <w:pPr>
        <w:spacing w:after="0" w:line="360" w:lineRule="auto"/>
        <w:ind w:firstLine="709"/>
        <w:contextualSpacing/>
        <w:jc w:val="center"/>
        <w:rPr>
          <w:rFonts w:ascii="Times New Roman" w:hAnsi="Times New Roman" w:cs="Times New Roman"/>
          <w:b/>
          <w:sz w:val="32"/>
          <w:szCs w:val="32"/>
        </w:rPr>
      </w:pPr>
      <w:r w:rsidRPr="0021098B">
        <w:rPr>
          <w:rFonts w:ascii="Times New Roman" w:hAnsi="Times New Roman" w:cs="Times New Roman"/>
          <w:b/>
          <w:sz w:val="32"/>
          <w:szCs w:val="32"/>
        </w:rPr>
        <w:lastRenderedPageBreak/>
        <w:t xml:space="preserve">2.4. </w:t>
      </w:r>
      <w:proofErr w:type="spellStart"/>
      <w:r w:rsidRPr="0021098B">
        <w:rPr>
          <w:rFonts w:ascii="Times New Roman" w:hAnsi="Times New Roman" w:cs="Times New Roman"/>
          <w:b/>
          <w:sz w:val="32"/>
          <w:szCs w:val="32"/>
        </w:rPr>
        <w:t>Востребованность</w:t>
      </w:r>
      <w:proofErr w:type="spellEnd"/>
      <w:r w:rsidRPr="0021098B">
        <w:rPr>
          <w:rFonts w:ascii="Times New Roman" w:hAnsi="Times New Roman" w:cs="Times New Roman"/>
          <w:b/>
          <w:sz w:val="32"/>
          <w:szCs w:val="32"/>
        </w:rPr>
        <w:t xml:space="preserve"> выпускников</w:t>
      </w:r>
    </w:p>
    <w:p w:rsidR="00725215" w:rsidRPr="0066706B" w:rsidRDefault="00725215" w:rsidP="00725215">
      <w:pPr>
        <w:spacing w:after="0" w:line="360" w:lineRule="auto"/>
        <w:ind w:firstLine="709"/>
        <w:contextualSpacing/>
        <w:jc w:val="center"/>
        <w:rPr>
          <w:rFonts w:ascii="Times New Roman" w:hAnsi="Times New Roman" w:cs="Times New Roman"/>
          <w:b/>
          <w:sz w:val="24"/>
          <w:szCs w:val="24"/>
        </w:rPr>
      </w:pPr>
    </w:p>
    <w:p w:rsidR="00725215" w:rsidRPr="0066706B" w:rsidRDefault="00725215" w:rsidP="00725215">
      <w:pPr>
        <w:spacing w:after="0" w:line="360" w:lineRule="auto"/>
        <w:ind w:firstLine="709"/>
        <w:contextualSpacing/>
        <w:jc w:val="both"/>
        <w:rPr>
          <w:rFonts w:ascii="Times New Roman" w:hAnsi="Times New Roman" w:cs="Times New Roman"/>
          <w:sz w:val="24"/>
          <w:szCs w:val="24"/>
        </w:rPr>
      </w:pPr>
      <w:r w:rsidRPr="0066706B">
        <w:rPr>
          <w:rFonts w:ascii="Times New Roman" w:hAnsi="Times New Roman" w:cs="Times New Roman"/>
          <w:sz w:val="24"/>
          <w:szCs w:val="24"/>
        </w:rPr>
        <w:t>До 10 октября каждого нового учебного года училищем проводится мониторинг трудоустройства и последующего высшего профильного образования выпускников училища. Полученные данные передаются в департамент образования Ярославской области и департамент культуры Ярославской области.</w:t>
      </w:r>
    </w:p>
    <w:p w:rsidR="00725215" w:rsidRDefault="00725215" w:rsidP="00725215">
      <w:pPr>
        <w:spacing w:after="0" w:line="360" w:lineRule="auto"/>
        <w:ind w:firstLine="709"/>
        <w:contextualSpacing/>
        <w:jc w:val="both"/>
        <w:rPr>
          <w:rFonts w:ascii="Times New Roman" w:hAnsi="Times New Roman" w:cs="Times New Roman"/>
          <w:sz w:val="24"/>
          <w:szCs w:val="24"/>
        </w:rPr>
      </w:pPr>
      <w:r w:rsidRPr="0066706B">
        <w:rPr>
          <w:rFonts w:ascii="Times New Roman" w:hAnsi="Times New Roman" w:cs="Times New Roman"/>
          <w:sz w:val="24"/>
          <w:szCs w:val="24"/>
        </w:rPr>
        <w:t xml:space="preserve">Результаты мониторинга формируют представление о численном трудоустройстве выпускников и профессиональной деятельности по полученной квалификации. Информирование о дальнейшем образовании выпускников дает возможность училищу отслеживать выпуск молодых специалистов с высшим профильным образованием для привлечения к творческому и педагогическому сотрудничеству. </w:t>
      </w:r>
    </w:p>
    <w:p w:rsidR="00BC5F8E" w:rsidRPr="0066706B" w:rsidRDefault="00BC5F8E" w:rsidP="00725215">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39 выпускников училища работают по специальности в учреждениях к</w:t>
      </w:r>
      <w:r w:rsidR="00BF3466">
        <w:rPr>
          <w:rFonts w:ascii="Times New Roman" w:hAnsi="Times New Roman" w:cs="Times New Roman"/>
          <w:sz w:val="24"/>
          <w:szCs w:val="24"/>
        </w:rPr>
        <w:t xml:space="preserve">ультуры  и образования области. 18 выпускников продолжают обучение  по очной и заочной формам получения образования в ЯГПУ им. К. Д.Ушинского, в ВУЗах культуры и искусства  г. </w:t>
      </w:r>
      <w:r w:rsidR="0010577F">
        <w:rPr>
          <w:rFonts w:ascii="Times New Roman" w:hAnsi="Times New Roman" w:cs="Times New Roman"/>
          <w:sz w:val="24"/>
          <w:szCs w:val="24"/>
        </w:rPr>
        <w:t>г</w:t>
      </w:r>
      <w:proofErr w:type="gramStart"/>
      <w:r w:rsidR="0010577F">
        <w:rPr>
          <w:rFonts w:ascii="Times New Roman" w:hAnsi="Times New Roman" w:cs="Times New Roman"/>
          <w:sz w:val="24"/>
          <w:szCs w:val="24"/>
        </w:rPr>
        <w:t>.</w:t>
      </w:r>
      <w:r w:rsidR="00BF3466">
        <w:rPr>
          <w:rFonts w:ascii="Times New Roman" w:hAnsi="Times New Roman" w:cs="Times New Roman"/>
          <w:sz w:val="24"/>
          <w:szCs w:val="24"/>
        </w:rPr>
        <w:t>М</w:t>
      </w:r>
      <w:proofErr w:type="gramEnd"/>
      <w:r w:rsidR="00BF3466">
        <w:rPr>
          <w:rFonts w:ascii="Times New Roman" w:hAnsi="Times New Roman" w:cs="Times New Roman"/>
          <w:sz w:val="24"/>
          <w:szCs w:val="24"/>
        </w:rPr>
        <w:t>осквы, Санкт- Петербурга, Рязани, Самары.</w:t>
      </w:r>
    </w:p>
    <w:p w:rsidR="00725215" w:rsidRPr="0066706B" w:rsidRDefault="00725215" w:rsidP="00725215">
      <w:pPr>
        <w:spacing w:after="0" w:line="360" w:lineRule="auto"/>
        <w:ind w:firstLine="709"/>
        <w:contextualSpacing/>
        <w:jc w:val="both"/>
        <w:rPr>
          <w:rFonts w:ascii="Times New Roman" w:hAnsi="Times New Roman" w:cs="Times New Roman"/>
          <w:sz w:val="24"/>
          <w:szCs w:val="24"/>
        </w:rPr>
      </w:pPr>
    </w:p>
    <w:p w:rsidR="00725215" w:rsidRPr="0066706B" w:rsidRDefault="00725215" w:rsidP="00725215">
      <w:pPr>
        <w:spacing w:after="0" w:line="360" w:lineRule="auto"/>
        <w:ind w:firstLine="709"/>
        <w:contextualSpacing/>
        <w:jc w:val="both"/>
        <w:rPr>
          <w:rFonts w:ascii="Times New Roman" w:hAnsi="Times New Roman" w:cs="Times New Roman"/>
          <w:b/>
          <w:sz w:val="24"/>
          <w:szCs w:val="24"/>
        </w:rPr>
      </w:pPr>
    </w:p>
    <w:p w:rsidR="0021098B" w:rsidRDefault="0021098B" w:rsidP="00725215">
      <w:pPr>
        <w:spacing w:after="0" w:line="360" w:lineRule="auto"/>
        <w:ind w:firstLine="709"/>
        <w:contextualSpacing/>
        <w:jc w:val="both"/>
        <w:rPr>
          <w:rFonts w:ascii="Times New Roman" w:hAnsi="Times New Roman" w:cs="Times New Roman"/>
          <w:sz w:val="24"/>
          <w:szCs w:val="24"/>
        </w:rPr>
      </w:pPr>
    </w:p>
    <w:p w:rsidR="0021098B" w:rsidRDefault="0021098B" w:rsidP="00725215">
      <w:pPr>
        <w:spacing w:after="0" w:line="360" w:lineRule="auto"/>
        <w:ind w:firstLine="709"/>
        <w:contextualSpacing/>
        <w:jc w:val="both"/>
        <w:rPr>
          <w:rFonts w:ascii="Times New Roman" w:hAnsi="Times New Roman" w:cs="Times New Roman"/>
          <w:sz w:val="24"/>
          <w:szCs w:val="24"/>
        </w:rPr>
      </w:pPr>
    </w:p>
    <w:p w:rsidR="0021098B" w:rsidRDefault="0021098B" w:rsidP="00725215">
      <w:pPr>
        <w:spacing w:after="0" w:line="360" w:lineRule="auto"/>
        <w:ind w:firstLine="709"/>
        <w:contextualSpacing/>
        <w:jc w:val="both"/>
        <w:rPr>
          <w:rFonts w:ascii="Times New Roman" w:hAnsi="Times New Roman" w:cs="Times New Roman"/>
          <w:sz w:val="24"/>
          <w:szCs w:val="24"/>
        </w:rPr>
      </w:pPr>
    </w:p>
    <w:p w:rsidR="0021098B" w:rsidRDefault="0021098B" w:rsidP="00725215">
      <w:pPr>
        <w:spacing w:after="0" w:line="360" w:lineRule="auto"/>
        <w:ind w:firstLine="709"/>
        <w:contextualSpacing/>
        <w:jc w:val="both"/>
        <w:rPr>
          <w:rFonts w:ascii="Times New Roman" w:hAnsi="Times New Roman" w:cs="Times New Roman"/>
          <w:sz w:val="24"/>
          <w:szCs w:val="24"/>
        </w:rPr>
      </w:pPr>
    </w:p>
    <w:p w:rsidR="0021098B" w:rsidRDefault="0021098B" w:rsidP="00725215">
      <w:pPr>
        <w:spacing w:after="0" w:line="360" w:lineRule="auto"/>
        <w:ind w:firstLine="709"/>
        <w:contextualSpacing/>
        <w:jc w:val="both"/>
        <w:rPr>
          <w:rFonts w:ascii="Times New Roman" w:hAnsi="Times New Roman" w:cs="Times New Roman"/>
          <w:sz w:val="24"/>
          <w:szCs w:val="24"/>
        </w:rPr>
      </w:pPr>
    </w:p>
    <w:p w:rsidR="0021098B" w:rsidRDefault="0021098B" w:rsidP="00725215">
      <w:pPr>
        <w:spacing w:after="0" w:line="360" w:lineRule="auto"/>
        <w:ind w:firstLine="709"/>
        <w:contextualSpacing/>
        <w:jc w:val="both"/>
        <w:rPr>
          <w:rFonts w:ascii="Times New Roman" w:hAnsi="Times New Roman" w:cs="Times New Roman"/>
          <w:sz w:val="24"/>
          <w:szCs w:val="24"/>
        </w:rPr>
      </w:pPr>
    </w:p>
    <w:p w:rsidR="0021098B" w:rsidRDefault="0021098B" w:rsidP="00725215">
      <w:pPr>
        <w:spacing w:after="0" w:line="360" w:lineRule="auto"/>
        <w:ind w:firstLine="709"/>
        <w:contextualSpacing/>
        <w:jc w:val="both"/>
        <w:rPr>
          <w:rFonts w:ascii="Times New Roman" w:hAnsi="Times New Roman" w:cs="Times New Roman"/>
          <w:sz w:val="24"/>
          <w:szCs w:val="24"/>
        </w:rPr>
      </w:pPr>
    </w:p>
    <w:p w:rsidR="0021098B" w:rsidRDefault="0021098B" w:rsidP="00725215">
      <w:pPr>
        <w:spacing w:after="0" w:line="360" w:lineRule="auto"/>
        <w:ind w:firstLine="709"/>
        <w:contextualSpacing/>
        <w:jc w:val="both"/>
        <w:rPr>
          <w:rFonts w:ascii="Times New Roman" w:hAnsi="Times New Roman" w:cs="Times New Roman"/>
          <w:sz w:val="24"/>
          <w:szCs w:val="24"/>
        </w:rPr>
      </w:pPr>
    </w:p>
    <w:p w:rsidR="0021098B" w:rsidRDefault="0021098B" w:rsidP="00725215">
      <w:pPr>
        <w:spacing w:after="0" w:line="360" w:lineRule="auto"/>
        <w:ind w:firstLine="709"/>
        <w:contextualSpacing/>
        <w:jc w:val="both"/>
        <w:rPr>
          <w:rFonts w:ascii="Times New Roman" w:hAnsi="Times New Roman" w:cs="Times New Roman"/>
          <w:sz w:val="24"/>
          <w:szCs w:val="24"/>
        </w:rPr>
      </w:pPr>
    </w:p>
    <w:p w:rsidR="0021098B" w:rsidRDefault="0021098B" w:rsidP="00725215">
      <w:pPr>
        <w:spacing w:after="0" w:line="360" w:lineRule="auto"/>
        <w:ind w:firstLine="709"/>
        <w:contextualSpacing/>
        <w:jc w:val="both"/>
        <w:rPr>
          <w:rFonts w:ascii="Times New Roman" w:hAnsi="Times New Roman" w:cs="Times New Roman"/>
          <w:sz w:val="24"/>
          <w:szCs w:val="24"/>
        </w:rPr>
      </w:pPr>
    </w:p>
    <w:p w:rsidR="0021098B" w:rsidRDefault="0021098B" w:rsidP="00725215">
      <w:pPr>
        <w:spacing w:after="0" w:line="360" w:lineRule="auto"/>
        <w:ind w:firstLine="709"/>
        <w:contextualSpacing/>
        <w:jc w:val="both"/>
        <w:rPr>
          <w:rFonts w:ascii="Times New Roman" w:hAnsi="Times New Roman" w:cs="Times New Roman"/>
          <w:sz w:val="24"/>
          <w:szCs w:val="24"/>
        </w:rPr>
      </w:pPr>
    </w:p>
    <w:p w:rsidR="0021098B" w:rsidRDefault="0021098B" w:rsidP="00725215">
      <w:pPr>
        <w:spacing w:after="0" w:line="360" w:lineRule="auto"/>
        <w:ind w:firstLine="709"/>
        <w:contextualSpacing/>
        <w:jc w:val="both"/>
        <w:rPr>
          <w:rFonts w:ascii="Times New Roman" w:hAnsi="Times New Roman" w:cs="Times New Roman"/>
          <w:sz w:val="24"/>
          <w:szCs w:val="24"/>
        </w:rPr>
      </w:pPr>
    </w:p>
    <w:p w:rsidR="0021098B" w:rsidRDefault="0021098B" w:rsidP="00725215">
      <w:pPr>
        <w:spacing w:after="0" w:line="360" w:lineRule="auto"/>
        <w:ind w:firstLine="709"/>
        <w:contextualSpacing/>
        <w:jc w:val="both"/>
        <w:rPr>
          <w:rFonts w:ascii="Times New Roman" w:hAnsi="Times New Roman" w:cs="Times New Roman"/>
          <w:sz w:val="24"/>
          <w:szCs w:val="24"/>
        </w:rPr>
      </w:pPr>
    </w:p>
    <w:p w:rsidR="0021098B" w:rsidRDefault="0021098B" w:rsidP="00725215">
      <w:pPr>
        <w:spacing w:after="0" w:line="360" w:lineRule="auto"/>
        <w:ind w:firstLine="709"/>
        <w:contextualSpacing/>
        <w:jc w:val="both"/>
        <w:rPr>
          <w:rFonts w:ascii="Times New Roman" w:hAnsi="Times New Roman" w:cs="Times New Roman"/>
          <w:sz w:val="24"/>
          <w:szCs w:val="24"/>
        </w:rPr>
      </w:pPr>
    </w:p>
    <w:p w:rsidR="0021098B" w:rsidRDefault="0021098B" w:rsidP="00725215">
      <w:pPr>
        <w:spacing w:after="0" w:line="360" w:lineRule="auto"/>
        <w:ind w:firstLine="709"/>
        <w:contextualSpacing/>
        <w:jc w:val="both"/>
        <w:rPr>
          <w:rFonts w:ascii="Times New Roman" w:hAnsi="Times New Roman" w:cs="Times New Roman"/>
          <w:sz w:val="24"/>
          <w:szCs w:val="24"/>
        </w:rPr>
      </w:pPr>
    </w:p>
    <w:p w:rsidR="0021098B" w:rsidRDefault="0021098B" w:rsidP="00725215">
      <w:pPr>
        <w:spacing w:after="0" w:line="360" w:lineRule="auto"/>
        <w:ind w:firstLine="709"/>
        <w:contextualSpacing/>
        <w:jc w:val="both"/>
        <w:rPr>
          <w:rFonts w:ascii="Times New Roman" w:hAnsi="Times New Roman" w:cs="Times New Roman"/>
          <w:sz w:val="24"/>
          <w:szCs w:val="24"/>
        </w:rPr>
      </w:pPr>
    </w:p>
    <w:p w:rsidR="0021098B" w:rsidRDefault="0021098B" w:rsidP="00725215">
      <w:pPr>
        <w:spacing w:after="0" w:line="360" w:lineRule="auto"/>
        <w:ind w:firstLine="709"/>
        <w:contextualSpacing/>
        <w:jc w:val="both"/>
        <w:rPr>
          <w:rFonts w:ascii="Times New Roman" w:hAnsi="Times New Roman" w:cs="Times New Roman"/>
          <w:sz w:val="24"/>
          <w:szCs w:val="24"/>
        </w:rPr>
      </w:pPr>
    </w:p>
    <w:p w:rsidR="0021098B" w:rsidRDefault="0021098B" w:rsidP="00725215">
      <w:pPr>
        <w:spacing w:after="0" w:line="360" w:lineRule="auto"/>
        <w:ind w:firstLine="709"/>
        <w:contextualSpacing/>
        <w:jc w:val="both"/>
        <w:rPr>
          <w:rFonts w:ascii="Times New Roman" w:hAnsi="Times New Roman" w:cs="Times New Roman"/>
          <w:sz w:val="24"/>
          <w:szCs w:val="24"/>
        </w:rPr>
      </w:pPr>
    </w:p>
    <w:p w:rsidR="00CB104B" w:rsidRPr="0021098B" w:rsidRDefault="00CB104B" w:rsidP="00CB104B">
      <w:pPr>
        <w:spacing w:after="0" w:line="360" w:lineRule="auto"/>
        <w:ind w:firstLine="539"/>
        <w:contextualSpacing/>
        <w:jc w:val="center"/>
        <w:rPr>
          <w:rFonts w:ascii="Times New Roman" w:hAnsi="Times New Roman" w:cs="Times New Roman"/>
          <w:b/>
          <w:sz w:val="32"/>
          <w:szCs w:val="32"/>
        </w:rPr>
      </w:pPr>
      <w:r w:rsidRPr="0021098B">
        <w:rPr>
          <w:rFonts w:ascii="Times New Roman" w:hAnsi="Times New Roman" w:cs="Times New Roman"/>
          <w:b/>
          <w:sz w:val="32"/>
          <w:szCs w:val="32"/>
        </w:rPr>
        <w:lastRenderedPageBreak/>
        <w:t>2.5. Качество кадрового обеспечения.</w:t>
      </w:r>
    </w:p>
    <w:p w:rsidR="00CB104B" w:rsidRPr="00BF3466" w:rsidRDefault="00CB104B" w:rsidP="00CB104B">
      <w:pPr>
        <w:spacing w:after="0" w:line="360" w:lineRule="auto"/>
        <w:ind w:firstLine="709"/>
        <w:contextualSpacing/>
        <w:jc w:val="both"/>
        <w:rPr>
          <w:rFonts w:ascii="Times New Roman" w:hAnsi="Times New Roman" w:cs="Times New Roman"/>
          <w:sz w:val="24"/>
          <w:szCs w:val="24"/>
        </w:rPr>
      </w:pPr>
      <w:r w:rsidRPr="00BF3466">
        <w:rPr>
          <w:rFonts w:ascii="Times New Roman" w:hAnsi="Times New Roman" w:cs="Times New Roman"/>
          <w:bCs/>
          <w:sz w:val="24"/>
          <w:szCs w:val="24"/>
        </w:rPr>
        <w:t xml:space="preserve">Определяющим условием высокого качества подготовки специалистов являются высококвалифицированные кадры училища. </w:t>
      </w:r>
    </w:p>
    <w:p w:rsidR="00CB104B" w:rsidRPr="003C30D0" w:rsidRDefault="00CB104B" w:rsidP="00CB104B">
      <w:pPr>
        <w:spacing w:after="0" w:line="360" w:lineRule="auto"/>
        <w:ind w:firstLine="709"/>
        <w:contextualSpacing/>
        <w:jc w:val="both"/>
        <w:rPr>
          <w:rFonts w:ascii="Times New Roman" w:hAnsi="Times New Roman" w:cs="Times New Roman"/>
          <w:sz w:val="24"/>
          <w:szCs w:val="24"/>
        </w:rPr>
      </w:pPr>
      <w:r w:rsidRPr="003C30D0">
        <w:rPr>
          <w:rFonts w:ascii="Times New Roman" w:hAnsi="Times New Roman" w:cs="Times New Roman"/>
          <w:sz w:val="24"/>
          <w:szCs w:val="24"/>
        </w:rPr>
        <w:t xml:space="preserve">Учебно-воспитательный процесс осуществляет педагогический коллектив, общая численность которого составляет </w:t>
      </w:r>
      <w:r w:rsidR="00B30E9A" w:rsidRPr="003C30D0">
        <w:rPr>
          <w:rFonts w:ascii="Times New Roman" w:hAnsi="Times New Roman" w:cs="Times New Roman"/>
          <w:sz w:val="24"/>
          <w:szCs w:val="24"/>
        </w:rPr>
        <w:t>59</w:t>
      </w:r>
      <w:r w:rsidRPr="003C30D0">
        <w:rPr>
          <w:rFonts w:ascii="Times New Roman" w:hAnsi="Times New Roman" w:cs="Times New Roman"/>
          <w:sz w:val="24"/>
          <w:szCs w:val="24"/>
        </w:rPr>
        <w:t xml:space="preserve"> человек (</w:t>
      </w:r>
      <w:r w:rsidR="00B30E9A" w:rsidRPr="003C30D0">
        <w:rPr>
          <w:rFonts w:ascii="Times New Roman" w:hAnsi="Times New Roman" w:cs="Times New Roman"/>
          <w:sz w:val="24"/>
          <w:szCs w:val="24"/>
        </w:rPr>
        <w:t>57 преподавателей</w:t>
      </w:r>
      <w:r w:rsidRPr="003C30D0">
        <w:rPr>
          <w:rFonts w:ascii="Times New Roman" w:hAnsi="Times New Roman" w:cs="Times New Roman"/>
          <w:sz w:val="24"/>
          <w:szCs w:val="24"/>
        </w:rPr>
        <w:t xml:space="preserve"> и 2 концертмейстера), из них: </w:t>
      </w:r>
    </w:p>
    <w:p w:rsidR="00CB104B" w:rsidRPr="003C30D0" w:rsidRDefault="00CB104B" w:rsidP="000B3050">
      <w:pPr>
        <w:pStyle w:val="a3"/>
        <w:numPr>
          <w:ilvl w:val="0"/>
          <w:numId w:val="3"/>
        </w:numPr>
        <w:spacing w:after="0" w:line="360" w:lineRule="auto"/>
        <w:ind w:left="0" w:firstLine="709"/>
        <w:jc w:val="both"/>
        <w:rPr>
          <w:rFonts w:ascii="Times New Roman" w:hAnsi="Times New Roman" w:cs="Times New Roman"/>
          <w:sz w:val="24"/>
          <w:szCs w:val="24"/>
        </w:rPr>
      </w:pPr>
      <w:r w:rsidRPr="003C30D0">
        <w:rPr>
          <w:rFonts w:ascii="Times New Roman" w:hAnsi="Times New Roman" w:cs="Times New Roman"/>
          <w:sz w:val="24"/>
          <w:szCs w:val="24"/>
        </w:rPr>
        <w:t xml:space="preserve">Штатных преподавателей – </w:t>
      </w:r>
      <w:r w:rsidR="00B30E9A" w:rsidRPr="003C30D0">
        <w:rPr>
          <w:rFonts w:ascii="Times New Roman" w:hAnsi="Times New Roman" w:cs="Times New Roman"/>
          <w:sz w:val="24"/>
          <w:szCs w:val="24"/>
        </w:rPr>
        <w:t>57</w:t>
      </w:r>
      <w:r w:rsidRPr="003C30D0">
        <w:rPr>
          <w:rFonts w:ascii="Times New Roman" w:hAnsi="Times New Roman" w:cs="Times New Roman"/>
          <w:sz w:val="24"/>
          <w:szCs w:val="24"/>
        </w:rPr>
        <w:t xml:space="preserve"> чел. (в том числе </w:t>
      </w:r>
      <w:proofErr w:type="gramStart"/>
      <w:r w:rsidRPr="003C30D0">
        <w:rPr>
          <w:rFonts w:ascii="Times New Roman" w:hAnsi="Times New Roman" w:cs="Times New Roman"/>
          <w:sz w:val="24"/>
          <w:szCs w:val="24"/>
        </w:rPr>
        <w:t>внутренние</w:t>
      </w:r>
      <w:proofErr w:type="gramEnd"/>
      <w:r w:rsidRPr="003C30D0">
        <w:rPr>
          <w:rFonts w:ascii="Times New Roman" w:hAnsi="Times New Roman" w:cs="Times New Roman"/>
          <w:sz w:val="24"/>
          <w:szCs w:val="24"/>
        </w:rPr>
        <w:t xml:space="preserve"> совместителя) и 2 концертмейстера;</w:t>
      </w:r>
    </w:p>
    <w:p w:rsidR="00CB104B" w:rsidRPr="003C30D0" w:rsidRDefault="00CB104B" w:rsidP="000B3050">
      <w:pPr>
        <w:pStyle w:val="a3"/>
        <w:numPr>
          <w:ilvl w:val="0"/>
          <w:numId w:val="3"/>
        </w:numPr>
        <w:spacing w:after="0" w:line="360" w:lineRule="auto"/>
        <w:ind w:left="0" w:firstLine="709"/>
        <w:jc w:val="both"/>
        <w:rPr>
          <w:rFonts w:ascii="Times New Roman" w:hAnsi="Times New Roman" w:cs="Times New Roman"/>
          <w:sz w:val="24"/>
          <w:szCs w:val="24"/>
        </w:rPr>
      </w:pPr>
      <w:r w:rsidRPr="003C30D0">
        <w:rPr>
          <w:rFonts w:ascii="Times New Roman" w:hAnsi="Times New Roman" w:cs="Times New Roman"/>
          <w:sz w:val="24"/>
          <w:szCs w:val="24"/>
        </w:rPr>
        <w:t>Внешних совместителей – 17 преподавателей и 3 концертмейстеров;</w:t>
      </w:r>
    </w:p>
    <w:p w:rsidR="00CB104B" w:rsidRPr="003C30D0" w:rsidRDefault="00CB104B" w:rsidP="000B3050">
      <w:pPr>
        <w:pStyle w:val="a3"/>
        <w:numPr>
          <w:ilvl w:val="0"/>
          <w:numId w:val="3"/>
        </w:numPr>
        <w:spacing w:after="0" w:line="360" w:lineRule="auto"/>
        <w:ind w:left="0" w:firstLine="709"/>
        <w:jc w:val="both"/>
        <w:rPr>
          <w:rFonts w:ascii="Times New Roman" w:hAnsi="Times New Roman" w:cs="Times New Roman"/>
          <w:sz w:val="24"/>
          <w:szCs w:val="24"/>
        </w:rPr>
      </w:pPr>
      <w:r w:rsidRPr="003C30D0">
        <w:rPr>
          <w:rFonts w:ascii="Times New Roman" w:hAnsi="Times New Roman" w:cs="Times New Roman"/>
          <w:sz w:val="24"/>
          <w:szCs w:val="24"/>
        </w:rPr>
        <w:t>Внешних почасовиков – 12 преподавателей и 14 концертмейстеров.</w:t>
      </w:r>
    </w:p>
    <w:p w:rsidR="00CB104B" w:rsidRPr="003C30D0" w:rsidRDefault="00CB104B" w:rsidP="00CB104B">
      <w:pPr>
        <w:spacing w:after="0" w:line="360" w:lineRule="auto"/>
        <w:ind w:firstLine="709"/>
        <w:contextualSpacing/>
        <w:jc w:val="both"/>
        <w:rPr>
          <w:rFonts w:ascii="Times New Roman" w:hAnsi="Times New Roman" w:cs="Times New Roman"/>
          <w:sz w:val="24"/>
          <w:szCs w:val="24"/>
        </w:rPr>
      </w:pPr>
      <w:r w:rsidRPr="003C30D0">
        <w:rPr>
          <w:rFonts w:ascii="Times New Roman" w:hAnsi="Times New Roman" w:cs="Times New Roman"/>
          <w:sz w:val="24"/>
          <w:szCs w:val="24"/>
        </w:rPr>
        <w:t>Базовое образование преподавателей и концертмейстеров соответствует профилю образовательного учреждения и преподаваемых дисциплин.</w:t>
      </w:r>
    </w:p>
    <w:p w:rsidR="00CB104B" w:rsidRPr="003C30D0" w:rsidRDefault="00CB104B" w:rsidP="00CB104B">
      <w:pPr>
        <w:spacing w:after="0" w:line="360" w:lineRule="auto"/>
        <w:ind w:firstLine="709"/>
        <w:contextualSpacing/>
        <w:jc w:val="both"/>
        <w:rPr>
          <w:rFonts w:ascii="Times New Roman" w:hAnsi="Times New Roman" w:cs="Times New Roman"/>
          <w:sz w:val="24"/>
          <w:szCs w:val="24"/>
        </w:rPr>
      </w:pPr>
      <w:r w:rsidRPr="003C30D0">
        <w:rPr>
          <w:rFonts w:ascii="Times New Roman" w:hAnsi="Times New Roman" w:cs="Times New Roman"/>
          <w:sz w:val="24"/>
          <w:szCs w:val="24"/>
        </w:rPr>
        <w:t>Численность преподавателей с высшим образованием в составе педагогического коллектива составляет:</w:t>
      </w:r>
    </w:p>
    <w:p w:rsidR="00CB104B" w:rsidRPr="003C30D0" w:rsidRDefault="00CB104B" w:rsidP="000B3050">
      <w:pPr>
        <w:pStyle w:val="a3"/>
        <w:numPr>
          <w:ilvl w:val="0"/>
          <w:numId w:val="4"/>
        </w:numPr>
        <w:spacing w:after="0" w:line="360" w:lineRule="auto"/>
        <w:ind w:left="0" w:firstLine="709"/>
        <w:jc w:val="both"/>
        <w:rPr>
          <w:rFonts w:ascii="Times New Roman" w:hAnsi="Times New Roman" w:cs="Times New Roman"/>
          <w:sz w:val="24"/>
          <w:szCs w:val="24"/>
        </w:rPr>
      </w:pPr>
      <w:r w:rsidRPr="003C30D0">
        <w:rPr>
          <w:rFonts w:ascii="Times New Roman" w:hAnsi="Times New Roman" w:cs="Times New Roman"/>
          <w:sz w:val="24"/>
          <w:szCs w:val="24"/>
        </w:rPr>
        <w:t xml:space="preserve">штатных сотрудников – </w:t>
      </w:r>
      <w:r w:rsidR="003C30D0" w:rsidRPr="003C30D0">
        <w:rPr>
          <w:rFonts w:ascii="Times New Roman" w:hAnsi="Times New Roman" w:cs="Times New Roman"/>
          <w:sz w:val="24"/>
          <w:szCs w:val="24"/>
        </w:rPr>
        <w:t>53</w:t>
      </w:r>
      <w:r w:rsidRPr="003C30D0">
        <w:rPr>
          <w:rFonts w:ascii="Times New Roman" w:hAnsi="Times New Roman" w:cs="Times New Roman"/>
          <w:sz w:val="24"/>
          <w:szCs w:val="24"/>
        </w:rPr>
        <w:t xml:space="preserve"> чел.</w:t>
      </w:r>
    </w:p>
    <w:p w:rsidR="00CB104B" w:rsidRPr="003C30D0" w:rsidRDefault="00CB104B" w:rsidP="000B3050">
      <w:pPr>
        <w:pStyle w:val="a3"/>
        <w:numPr>
          <w:ilvl w:val="0"/>
          <w:numId w:val="4"/>
        </w:numPr>
        <w:spacing w:after="0" w:line="360" w:lineRule="auto"/>
        <w:ind w:left="0" w:firstLine="709"/>
        <w:jc w:val="both"/>
        <w:rPr>
          <w:rFonts w:ascii="Times New Roman" w:hAnsi="Times New Roman" w:cs="Times New Roman"/>
          <w:sz w:val="24"/>
          <w:szCs w:val="24"/>
        </w:rPr>
      </w:pPr>
      <w:r w:rsidRPr="003C30D0">
        <w:rPr>
          <w:rFonts w:ascii="Times New Roman" w:hAnsi="Times New Roman" w:cs="Times New Roman"/>
          <w:sz w:val="24"/>
          <w:szCs w:val="24"/>
        </w:rPr>
        <w:t xml:space="preserve">совместителей – </w:t>
      </w:r>
      <w:r w:rsidR="003C30D0" w:rsidRPr="003C30D0">
        <w:rPr>
          <w:rFonts w:ascii="Times New Roman" w:hAnsi="Times New Roman" w:cs="Times New Roman"/>
          <w:sz w:val="24"/>
          <w:szCs w:val="24"/>
        </w:rPr>
        <w:t>15</w:t>
      </w:r>
      <w:r w:rsidRPr="003C30D0">
        <w:rPr>
          <w:rFonts w:ascii="Times New Roman" w:hAnsi="Times New Roman" w:cs="Times New Roman"/>
          <w:sz w:val="24"/>
          <w:szCs w:val="24"/>
        </w:rPr>
        <w:t xml:space="preserve"> чел.</w:t>
      </w:r>
    </w:p>
    <w:p w:rsidR="00CB104B" w:rsidRPr="003C30D0" w:rsidRDefault="00CB104B" w:rsidP="000B3050">
      <w:pPr>
        <w:pStyle w:val="a3"/>
        <w:numPr>
          <w:ilvl w:val="0"/>
          <w:numId w:val="4"/>
        </w:numPr>
        <w:spacing w:after="0" w:line="360" w:lineRule="auto"/>
        <w:ind w:left="0" w:firstLine="709"/>
        <w:jc w:val="both"/>
        <w:rPr>
          <w:rFonts w:ascii="Times New Roman" w:hAnsi="Times New Roman" w:cs="Times New Roman"/>
          <w:sz w:val="24"/>
          <w:szCs w:val="24"/>
        </w:rPr>
      </w:pPr>
      <w:r w:rsidRPr="003C30D0">
        <w:rPr>
          <w:rFonts w:ascii="Times New Roman" w:hAnsi="Times New Roman" w:cs="Times New Roman"/>
          <w:sz w:val="24"/>
          <w:szCs w:val="24"/>
        </w:rPr>
        <w:t xml:space="preserve">Почасовики – </w:t>
      </w:r>
      <w:r w:rsidR="006C1F68" w:rsidRPr="003C30D0">
        <w:rPr>
          <w:rFonts w:ascii="Times New Roman" w:hAnsi="Times New Roman" w:cs="Times New Roman"/>
          <w:sz w:val="24"/>
          <w:szCs w:val="24"/>
        </w:rPr>
        <w:t>18</w:t>
      </w:r>
      <w:r w:rsidRPr="003C30D0">
        <w:rPr>
          <w:rFonts w:ascii="Times New Roman" w:hAnsi="Times New Roman" w:cs="Times New Roman"/>
          <w:sz w:val="24"/>
          <w:szCs w:val="24"/>
        </w:rPr>
        <w:t xml:space="preserve"> чел.</w:t>
      </w:r>
    </w:p>
    <w:p w:rsidR="00CB104B" w:rsidRPr="003C30D0" w:rsidRDefault="00CB104B" w:rsidP="00CB104B">
      <w:pPr>
        <w:spacing w:after="0" w:line="360" w:lineRule="auto"/>
        <w:ind w:firstLine="709"/>
        <w:contextualSpacing/>
        <w:jc w:val="both"/>
        <w:rPr>
          <w:rFonts w:ascii="Times New Roman" w:hAnsi="Times New Roman" w:cs="Times New Roman"/>
          <w:sz w:val="24"/>
          <w:szCs w:val="24"/>
        </w:rPr>
      </w:pPr>
      <w:r w:rsidRPr="003C30D0">
        <w:rPr>
          <w:rFonts w:ascii="Times New Roman" w:hAnsi="Times New Roman" w:cs="Times New Roman"/>
          <w:sz w:val="24"/>
          <w:szCs w:val="24"/>
        </w:rPr>
        <w:t>Численность концертмейстеров со средним специальным образованием в составе педагогического коллектива составляет:</w:t>
      </w:r>
    </w:p>
    <w:p w:rsidR="00CB104B" w:rsidRPr="003C30D0" w:rsidRDefault="00CB104B" w:rsidP="000B3050">
      <w:pPr>
        <w:pStyle w:val="a3"/>
        <w:numPr>
          <w:ilvl w:val="0"/>
          <w:numId w:val="5"/>
        </w:numPr>
        <w:spacing w:after="0" w:line="360" w:lineRule="auto"/>
        <w:ind w:left="0" w:firstLine="709"/>
        <w:jc w:val="both"/>
        <w:rPr>
          <w:rFonts w:ascii="Times New Roman" w:hAnsi="Times New Roman" w:cs="Times New Roman"/>
          <w:sz w:val="24"/>
          <w:szCs w:val="24"/>
        </w:rPr>
      </w:pPr>
      <w:r w:rsidRPr="003C30D0">
        <w:rPr>
          <w:rFonts w:ascii="Times New Roman" w:hAnsi="Times New Roman" w:cs="Times New Roman"/>
          <w:sz w:val="24"/>
          <w:szCs w:val="24"/>
        </w:rPr>
        <w:t>Штатных – 1 чел.</w:t>
      </w:r>
    </w:p>
    <w:p w:rsidR="00CB104B" w:rsidRPr="003C30D0" w:rsidRDefault="003C30D0" w:rsidP="000B3050">
      <w:pPr>
        <w:pStyle w:val="a3"/>
        <w:numPr>
          <w:ilvl w:val="0"/>
          <w:numId w:val="5"/>
        </w:numPr>
        <w:spacing w:after="0" w:line="360" w:lineRule="auto"/>
        <w:ind w:left="0" w:firstLine="709"/>
        <w:jc w:val="both"/>
        <w:rPr>
          <w:rFonts w:ascii="Times New Roman" w:hAnsi="Times New Roman" w:cs="Times New Roman"/>
          <w:sz w:val="24"/>
          <w:szCs w:val="24"/>
        </w:rPr>
      </w:pPr>
      <w:r w:rsidRPr="003C30D0">
        <w:rPr>
          <w:rFonts w:ascii="Times New Roman" w:hAnsi="Times New Roman" w:cs="Times New Roman"/>
          <w:sz w:val="24"/>
          <w:szCs w:val="24"/>
        </w:rPr>
        <w:t>Совместителей – 3</w:t>
      </w:r>
      <w:r w:rsidR="00CB104B" w:rsidRPr="003C30D0">
        <w:rPr>
          <w:rFonts w:ascii="Times New Roman" w:hAnsi="Times New Roman" w:cs="Times New Roman"/>
          <w:sz w:val="24"/>
          <w:szCs w:val="24"/>
        </w:rPr>
        <w:t xml:space="preserve"> чел.</w:t>
      </w:r>
    </w:p>
    <w:p w:rsidR="00CB104B" w:rsidRPr="003C30D0" w:rsidRDefault="00CB104B" w:rsidP="000B3050">
      <w:pPr>
        <w:pStyle w:val="a3"/>
        <w:numPr>
          <w:ilvl w:val="0"/>
          <w:numId w:val="5"/>
        </w:numPr>
        <w:spacing w:after="0" w:line="360" w:lineRule="auto"/>
        <w:ind w:left="0" w:firstLine="709"/>
        <w:jc w:val="both"/>
        <w:rPr>
          <w:rFonts w:ascii="Times New Roman" w:hAnsi="Times New Roman" w:cs="Times New Roman"/>
          <w:sz w:val="24"/>
          <w:szCs w:val="24"/>
        </w:rPr>
      </w:pPr>
      <w:r w:rsidRPr="003C30D0">
        <w:rPr>
          <w:rFonts w:ascii="Times New Roman" w:hAnsi="Times New Roman" w:cs="Times New Roman"/>
          <w:sz w:val="24"/>
          <w:szCs w:val="24"/>
        </w:rPr>
        <w:t>Почасовиков – 10 чел.</w:t>
      </w:r>
    </w:p>
    <w:p w:rsidR="00CB104B" w:rsidRPr="00F00E4E" w:rsidRDefault="00CB104B" w:rsidP="00CB104B">
      <w:pPr>
        <w:spacing w:after="0" w:line="360" w:lineRule="auto"/>
        <w:ind w:firstLine="709"/>
        <w:contextualSpacing/>
        <w:jc w:val="both"/>
        <w:rPr>
          <w:rFonts w:ascii="Times New Roman" w:hAnsi="Times New Roman" w:cs="Times New Roman"/>
          <w:sz w:val="24"/>
          <w:szCs w:val="24"/>
        </w:rPr>
      </w:pPr>
      <w:r w:rsidRPr="00F00E4E">
        <w:rPr>
          <w:rFonts w:ascii="Times New Roman" w:hAnsi="Times New Roman" w:cs="Times New Roman"/>
          <w:sz w:val="24"/>
          <w:szCs w:val="24"/>
        </w:rPr>
        <w:t>Качественный состав штатных преподавателей и концертмейстеров по квалификационным категориям:</w:t>
      </w:r>
    </w:p>
    <w:p w:rsidR="00CB104B" w:rsidRPr="00F00E4E" w:rsidRDefault="00CB104B" w:rsidP="000B3050">
      <w:pPr>
        <w:pStyle w:val="a3"/>
        <w:numPr>
          <w:ilvl w:val="0"/>
          <w:numId w:val="6"/>
        </w:numPr>
        <w:spacing w:after="0" w:line="360" w:lineRule="auto"/>
        <w:ind w:left="0" w:firstLine="709"/>
        <w:jc w:val="both"/>
        <w:rPr>
          <w:rFonts w:ascii="Times New Roman" w:hAnsi="Times New Roman" w:cs="Times New Roman"/>
          <w:sz w:val="24"/>
          <w:szCs w:val="24"/>
        </w:rPr>
      </w:pPr>
      <w:r w:rsidRPr="00F00E4E">
        <w:rPr>
          <w:rFonts w:ascii="Times New Roman" w:hAnsi="Times New Roman" w:cs="Times New Roman"/>
          <w:sz w:val="24"/>
          <w:szCs w:val="24"/>
        </w:rPr>
        <w:t>высшая квалифик</w:t>
      </w:r>
      <w:r w:rsidR="00E50EEE" w:rsidRPr="00F00E4E">
        <w:rPr>
          <w:rFonts w:ascii="Times New Roman" w:hAnsi="Times New Roman" w:cs="Times New Roman"/>
          <w:sz w:val="24"/>
          <w:szCs w:val="24"/>
        </w:rPr>
        <w:t>ационная категория – 35 чел. (59</w:t>
      </w:r>
      <w:r w:rsidRPr="00F00E4E">
        <w:rPr>
          <w:rFonts w:ascii="Times New Roman" w:hAnsi="Times New Roman" w:cs="Times New Roman"/>
          <w:sz w:val="24"/>
          <w:szCs w:val="24"/>
        </w:rPr>
        <w:t>%)</w:t>
      </w:r>
    </w:p>
    <w:p w:rsidR="00CB104B" w:rsidRPr="00F00E4E" w:rsidRDefault="00CB104B" w:rsidP="000B3050">
      <w:pPr>
        <w:pStyle w:val="a3"/>
        <w:numPr>
          <w:ilvl w:val="0"/>
          <w:numId w:val="6"/>
        </w:numPr>
        <w:spacing w:after="0" w:line="360" w:lineRule="auto"/>
        <w:ind w:left="0" w:firstLine="709"/>
        <w:jc w:val="both"/>
        <w:rPr>
          <w:rFonts w:ascii="Times New Roman" w:hAnsi="Times New Roman" w:cs="Times New Roman"/>
          <w:sz w:val="24"/>
          <w:szCs w:val="24"/>
        </w:rPr>
      </w:pPr>
      <w:r w:rsidRPr="00F00E4E">
        <w:rPr>
          <w:rFonts w:ascii="Times New Roman" w:hAnsi="Times New Roman" w:cs="Times New Roman"/>
          <w:sz w:val="24"/>
          <w:szCs w:val="24"/>
        </w:rPr>
        <w:t>первая квалифик</w:t>
      </w:r>
      <w:r w:rsidR="00E50EEE" w:rsidRPr="00F00E4E">
        <w:rPr>
          <w:rFonts w:ascii="Times New Roman" w:hAnsi="Times New Roman" w:cs="Times New Roman"/>
          <w:sz w:val="24"/>
          <w:szCs w:val="24"/>
        </w:rPr>
        <w:t>ационная категория – 17 чел. (29</w:t>
      </w:r>
      <w:r w:rsidRPr="00F00E4E">
        <w:rPr>
          <w:rFonts w:ascii="Times New Roman" w:hAnsi="Times New Roman" w:cs="Times New Roman"/>
          <w:sz w:val="24"/>
          <w:szCs w:val="24"/>
        </w:rPr>
        <w:t>%)</w:t>
      </w:r>
    </w:p>
    <w:p w:rsidR="00CB104B" w:rsidRPr="00F00E4E" w:rsidRDefault="00CB104B" w:rsidP="000B3050">
      <w:pPr>
        <w:pStyle w:val="a3"/>
        <w:numPr>
          <w:ilvl w:val="0"/>
          <w:numId w:val="6"/>
        </w:numPr>
        <w:spacing w:after="0" w:line="360" w:lineRule="auto"/>
        <w:ind w:left="0" w:firstLine="709"/>
        <w:jc w:val="both"/>
        <w:rPr>
          <w:rFonts w:ascii="Times New Roman" w:hAnsi="Times New Roman" w:cs="Times New Roman"/>
          <w:sz w:val="24"/>
          <w:szCs w:val="24"/>
        </w:rPr>
      </w:pPr>
      <w:r w:rsidRPr="00F00E4E">
        <w:rPr>
          <w:rFonts w:ascii="Times New Roman" w:hAnsi="Times New Roman" w:cs="Times New Roman"/>
          <w:sz w:val="24"/>
          <w:szCs w:val="24"/>
        </w:rPr>
        <w:t>втора</w:t>
      </w:r>
      <w:r w:rsidR="003C30D0" w:rsidRPr="00F00E4E">
        <w:rPr>
          <w:rFonts w:ascii="Times New Roman" w:hAnsi="Times New Roman" w:cs="Times New Roman"/>
          <w:sz w:val="24"/>
          <w:szCs w:val="24"/>
        </w:rPr>
        <w:t>я квалификационная категория – 2</w:t>
      </w:r>
      <w:r w:rsidR="00E50EEE" w:rsidRPr="00F00E4E">
        <w:rPr>
          <w:rFonts w:ascii="Times New Roman" w:hAnsi="Times New Roman" w:cs="Times New Roman"/>
          <w:sz w:val="24"/>
          <w:szCs w:val="24"/>
        </w:rPr>
        <w:t xml:space="preserve"> чел. (3</w:t>
      </w:r>
      <w:r w:rsidRPr="00F00E4E">
        <w:rPr>
          <w:rFonts w:ascii="Times New Roman" w:hAnsi="Times New Roman" w:cs="Times New Roman"/>
          <w:sz w:val="24"/>
          <w:szCs w:val="24"/>
        </w:rPr>
        <w:t>%)</w:t>
      </w:r>
    </w:p>
    <w:p w:rsidR="00CB104B" w:rsidRPr="00F00E4E" w:rsidRDefault="00CB104B" w:rsidP="000B3050">
      <w:pPr>
        <w:pStyle w:val="a3"/>
        <w:numPr>
          <w:ilvl w:val="0"/>
          <w:numId w:val="6"/>
        </w:numPr>
        <w:spacing w:after="0" w:line="360" w:lineRule="auto"/>
        <w:ind w:left="0" w:firstLine="709"/>
        <w:jc w:val="both"/>
        <w:rPr>
          <w:rFonts w:ascii="Times New Roman" w:hAnsi="Times New Roman" w:cs="Times New Roman"/>
          <w:sz w:val="24"/>
          <w:szCs w:val="24"/>
        </w:rPr>
      </w:pPr>
      <w:r w:rsidRPr="00F00E4E">
        <w:rPr>
          <w:rFonts w:ascii="Times New Roman" w:hAnsi="Times New Roman" w:cs="Times New Roman"/>
          <w:sz w:val="24"/>
          <w:szCs w:val="24"/>
        </w:rPr>
        <w:t>бе</w:t>
      </w:r>
      <w:r w:rsidR="00E50EEE" w:rsidRPr="00F00E4E">
        <w:rPr>
          <w:rFonts w:ascii="Times New Roman" w:hAnsi="Times New Roman" w:cs="Times New Roman"/>
          <w:sz w:val="24"/>
          <w:szCs w:val="24"/>
        </w:rPr>
        <w:t>з квалификационной категории – 5 чел. (8</w:t>
      </w:r>
      <w:r w:rsidRPr="00F00E4E">
        <w:rPr>
          <w:rFonts w:ascii="Times New Roman" w:hAnsi="Times New Roman" w:cs="Times New Roman"/>
          <w:sz w:val="24"/>
          <w:szCs w:val="24"/>
        </w:rPr>
        <w:t>%)</w:t>
      </w:r>
    </w:p>
    <w:p w:rsidR="00CB104B" w:rsidRDefault="00CB104B" w:rsidP="00CB104B">
      <w:pPr>
        <w:spacing w:after="0" w:line="360" w:lineRule="auto"/>
        <w:ind w:firstLine="709"/>
        <w:contextualSpacing/>
        <w:jc w:val="both"/>
        <w:rPr>
          <w:rFonts w:ascii="Times New Roman" w:hAnsi="Times New Roman" w:cs="Times New Roman"/>
          <w:sz w:val="24"/>
          <w:szCs w:val="24"/>
        </w:rPr>
      </w:pPr>
      <w:proofErr w:type="gramStart"/>
      <w:r w:rsidRPr="00F00E4E">
        <w:rPr>
          <w:rFonts w:ascii="Times New Roman" w:hAnsi="Times New Roman" w:cs="Times New Roman"/>
          <w:sz w:val="24"/>
          <w:szCs w:val="24"/>
        </w:rPr>
        <w:t>Педагогический стаж штатных преподавателей и концертмейстеров имеют до</w:t>
      </w:r>
      <w:r w:rsidR="00E50EEE" w:rsidRPr="00F00E4E">
        <w:rPr>
          <w:rFonts w:ascii="Times New Roman" w:hAnsi="Times New Roman" w:cs="Times New Roman"/>
          <w:sz w:val="24"/>
          <w:szCs w:val="24"/>
        </w:rPr>
        <w:t xml:space="preserve"> 3 лет- 1 чел; от 3 до 5 лет- 3 чел; от 5 до 10 лет- 3 чел; от 10 до 15 лет- 4 чел; от 15 до 20 лет- 10 чел; 20 и более лет- 38 чел.</w:t>
      </w:r>
      <w:proofErr w:type="gramEnd"/>
    </w:p>
    <w:p w:rsidR="00F00E4E" w:rsidRDefault="00F00E4E" w:rsidP="00CB104B">
      <w:pPr>
        <w:spacing w:after="0" w:line="360" w:lineRule="auto"/>
        <w:ind w:firstLine="709"/>
        <w:contextualSpacing/>
        <w:jc w:val="both"/>
        <w:rPr>
          <w:rFonts w:ascii="Times New Roman" w:hAnsi="Times New Roman" w:cs="Times New Roman"/>
          <w:sz w:val="24"/>
          <w:szCs w:val="24"/>
        </w:rPr>
      </w:pPr>
    </w:p>
    <w:p w:rsidR="00F00E4E" w:rsidRPr="00F00E4E" w:rsidRDefault="00F00E4E" w:rsidP="00CB104B">
      <w:pPr>
        <w:spacing w:after="0" w:line="360" w:lineRule="auto"/>
        <w:ind w:firstLine="709"/>
        <w:contextualSpacing/>
        <w:jc w:val="both"/>
        <w:rPr>
          <w:rFonts w:ascii="Times New Roman" w:hAnsi="Times New Roman" w:cs="Times New Roman"/>
          <w:sz w:val="24"/>
          <w:szCs w:val="24"/>
        </w:rPr>
      </w:pPr>
    </w:p>
    <w:p w:rsidR="00CB104B" w:rsidRPr="0066706B" w:rsidRDefault="00CB104B" w:rsidP="00CB104B">
      <w:pPr>
        <w:spacing w:after="0" w:line="360" w:lineRule="auto"/>
        <w:ind w:firstLine="709"/>
        <w:contextualSpacing/>
        <w:jc w:val="both"/>
        <w:rPr>
          <w:rFonts w:ascii="Times New Roman" w:hAnsi="Times New Roman" w:cs="Times New Roman"/>
          <w:sz w:val="24"/>
          <w:szCs w:val="24"/>
        </w:rPr>
      </w:pPr>
    </w:p>
    <w:p w:rsidR="00CB104B" w:rsidRPr="0066706B" w:rsidRDefault="00CB104B" w:rsidP="00CB104B">
      <w:pPr>
        <w:jc w:val="center"/>
        <w:rPr>
          <w:rFonts w:ascii="Times New Roman" w:hAnsi="Times New Roman" w:cs="Times New Roman"/>
          <w:b/>
          <w:sz w:val="24"/>
          <w:szCs w:val="24"/>
        </w:rPr>
      </w:pPr>
      <w:r w:rsidRPr="0066706B">
        <w:rPr>
          <w:rFonts w:ascii="Times New Roman" w:hAnsi="Times New Roman" w:cs="Times New Roman"/>
          <w:b/>
          <w:sz w:val="24"/>
          <w:szCs w:val="24"/>
        </w:rPr>
        <w:lastRenderedPageBreak/>
        <w:t>Состав педагогического коллектива по возрасту</w:t>
      </w:r>
    </w:p>
    <w:p w:rsidR="00CB104B" w:rsidRPr="0066706B" w:rsidRDefault="00CB104B" w:rsidP="00CB104B">
      <w:pPr>
        <w:jc w:val="center"/>
        <w:rPr>
          <w:rFonts w:ascii="Times New Roman" w:hAnsi="Times New Roman" w:cs="Times New Roman"/>
          <w:b/>
          <w:sz w:val="24"/>
          <w:szCs w:val="24"/>
        </w:rPr>
      </w:pPr>
    </w:p>
    <w:tbl>
      <w:tblPr>
        <w:tblStyle w:val="afb"/>
        <w:tblW w:w="0" w:type="auto"/>
        <w:tblLook w:val="04A0"/>
      </w:tblPr>
      <w:tblGrid>
        <w:gridCol w:w="1728"/>
        <w:gridCol w:w="1164"/>
        <w:gridCol w:w="1012"/>
        <w:gridCol w:w="1012"/>
        <w:gridCol w:w="1012"/>
        <w:gridCol w:w="1024"/>
        <w:gridCol w:w="952"/>
        <w:gridCol w:w="876"/>
        <w:gridCol w:w="791"/>
      </w:tblGrid>
      <w:tr w:rsidR="008634B9" w:rsidRPr="0066706B" w:rsidTr="008634B9">
        <w:tc>
          <w:tcPr>
            <w:tcW w:w="1728" w:type="dxa"/>
            <w:vAlign w:val="center"/>
          </w:tcPr>
          <w:p w:rsidR="008634B9" w:rsidRPr="006F5477" w:rsidRDefault="008634B9" w:rsidP="008634B9">
            <w:pPr>
              <w:rPr>
                <w:rFonts w:ascii="Times New Roman" w:hAnsi="Times New Roman" w:cs="Times New Roman"/>
                <w:sz w:val="24"/>
                <w:szCs w:val="24"/>
              </w:rPr>
            </w:pPr>
          </w:p>
        </w:tc>
        <w:tc>
          <w:tcPr>
            <w:tcW w:w="1165" w:type="dxa"/>
            <w:vAlign w:val="center"/>
          </w:tcPr>
          <w:p w:rsidR="008634B9" w:rsidRPr="006F5477" w:rsidRDefault="008634B9" w:rsidP="008634B9">
            <w:pPr>
              <w:rPr>
                <w:rFonts w:ascii="Times New Roman" w:hAnsi="Times New Roman" w:cs="Times New Roman"/>
                <w:sz w:val="24"/>
                <w:szCs w:val="24"/>
              </w:rPr>
            </w:pPr>
            <w:r w:rsidRPr="006F5477">
              <w:rPr>
                <w:rFonts w:ascii="Times New Roman" w:hAnsi="Times New Roman" w:cs="Times New Roman"/>
                <w:sz w:val="24"/>
                <w:szCs w:val="24"/>
              </w:rPr>
              <w:t xml:space="preserve">Менее 25 </w:t>
            </w:r>
          </w:p>
        </w:tc>
        <w:tc>
          <w:tcPr>
            <w:tcW w:w="1014" w:type="dxa"/>
            <w:vAlign w:val="center"/>
          </w:tcPr>
          <w:p w:rsidR="008634B9" w:rsidRPr="006F5477" w:rsidRDefault="008634B9" w:rsidP="008634B9">
            <w:pPr>
              <w:rPr>
                <w:rFonts w:ascii="Times New Roman" w:hAnsi="Times New Roman" w:cs="Times New Roman"/>
                <w:sz w:val="24"/>
                <w:szCs w:val="24"/>
              </w:rPr>
            </w:pPr>
            <w:r w:rsidRPr="006F5477">
              <w:rPr>
                <w:rFonts w:ascii="Times New Roman" w:hAnsi="Times New Roman" w:cs="Times New Roman"/>
                <w:sz w:val="24"/>
                <w:szCs w:val="24"/>
              </w:rPr>
              <w:t>30-34</w:t>
            </w:r>
          </w:p>
        </w:tc>
        <w:tc>
          <w:tcPr>
            <w:tcW w:w="1014" w:type="dxa"/>
            <w:vAlign w:val="center"/>
          </w:tcPr>
          <w:p w:rsidR="008634B9" w:rsidRPr="006F5477" w:rsidRDefault="008634B9" w:rsidP="008634B9">
            <w:pPr>
              <w:rPr>
                <w:rFonts w:ascii="Times New Roman" w:hAnsi="Times New Roman" w:cs="Times New Roman"/>
                <w:sz w:val="24"/>
                <w:szCs w:val="24"/>
              </w:rPr>
            </w:pPr>
            <w:r w:rsidRPr="006F5477">
              <w:rPr>
                <w:rFonts w:ascii="Times New Roman" w:hAnsi="Times New Roman" w:cs="Times New Roman"/>
                <w:sz w:val="24"/>
                <w:szCs w:val="24"/>
              </w:rPr>
              <w:t>40-44</w:t>
            </w:r>
          </w:p>
        </w:tc>
        <w:tc>
          <w:tcPr>
            <w:tcW w:w="1014" w:type="dxa"/>
            <w:vAlign w:val="center"/>
          </w:tcPr>
          <w:p w:rsidR="008634B9" w:rsidRPr="006F5477" w:rsidRDefault="008634B9" w:rsidP="008634B9">
            <w:pPr>
              <w:rPr>
                <w:rFonts w:ascii="Times New Roman" w:hAnsi="Times New Roman" w:cs="Times New Roman"/>
                <w:sz w:val="24"/>
                <w:szCs w:val="24"/>
              </w:rPr>
            </w:pPr>
            <w:r w:rsidRPr="006F5477">
              <w:rPr>
                <w:rFonts w:ascii="Times New Roman" w:hAnsi="Times New Roman" w:cs="Times New Roman"/>
                <w:sz w:val="24"/>
                <w:szCs w:val="24"/>
              </w:rPr>
              <w:t>45-49</w:t>
            </w:r>
          </w:p>
        </w:tc>
        <w:tc>
          <w:tcPr>
            <w:tcW w:w="1026" w:type="dxa"/>
            <w:vAlign w:val="center"/>
          </w:tcPr>
          <w:p w:rsidR="008634B9" w:rsidRPr="006F5477" w:rsidRDefault="008634B9" w:rsidP="008634B9">
            <w:pPr>
              <w:rPr>
                <w:rFonts w:ascii="Times New Roman" w:hAnsi="Times New Roman" w:cs="Times New Roman"/>
                <w:sz w:val="24"/>
                <w:szCs w:val="24"/>
              </w:rPr>
            </w:pPr>
            <w:r w:rsidRPr="006F5477">
              <w:rPr>
                <w:rFonts w:ascii="Times New Roman" w:hAnsi="Times New Roman" w:cs="Times New Roman"/>
                <w:sz w:val="24"/>
                <w:szCs w:val="24"/>
              </w:rPr>
              <w:t>50-54</w:t>
            </w:r>
          </w:p>
        </w:tc>
        <w:tc>
          <w:tcPr>
            <w:tcW w:w="953" w:type="dxa"/>
          </w:tcPr>
          <w:p w:rsidR="008634B9" w:rsidRPr="006F5477" w:rsidRDefault="008634B9" w:rsidP="008634B9">
            <w:pPr>
              <w:rPr>
                <w:rFonts w:ascii="Times New Roman" w:hAnsi="Times New Roman" w:cs="Times New Roman"/>
                <w:sz w:val="24"/>
                <w:szCs w:val="24"/>
              </w:rPr>
            </w:pPr>
            <w:r w:rsidRPr="006F5477">
              <w:rPr>
                <w:rFonts w:ascii="Times New Roman" w:hAnsi="Times New Roman" w:cs="Times New Roman"/>
                <w:sz w:val="24"/>
                <w:szCs w:val="24"/>
              </w:rPr>
              <w:t>55-59</w:t>
            </w:r>
          </w:p>
        </w:tc>
        <w:tc>
          <w:tcPr>
            <w:tcW w:w="877" w:type="dxa"/>
          </w:tcPr>
          <w:p w:rsidR="008634B9" w:rsidRPr="006F5477" w:rsidRDefault="008634B9" w:rsidP="008634B9">
            <w:pPr>
              <w:rPr>
                <w:rFonts w:ascii="Times New Roman" w:hAnsi="Times New Roman" w:cs="Times New Roman"/>
                <w:sz w:val="24"/>
                <w:szCs w:val="24"/>
              </w:rPr>
            </w:pPr>
            <w:r w:rsidRPr="006F5477">
              <w:rPr>
                <w:rFonts w:ascii="Times New Roman" w:hAnsi="Times New Roman" w:cs="Times New Roman"/>
                <w:sz w:val="24"/>
                <w:szCs w:val="24"/>
              </w:rPr>
              <w:t>60-64</w:t>
            </w:r>
          </w:p>
        </w:tc>
        <w:tc>
          <w:tcPr>
            <w:tcW w:w="780" w:type="dxa"/>
          </w:tcPr>
          <w:p w:rsidR="008634B9" w:rsidRPr="006F5477" w:rsidRDefault="008634B9" w:rsidP="008634B9">
            <w:pPr>
              <w:rPr>
                <w:rFonts w:ascii="Times New Roman" w:hAnsi="Times New Roman" w:cs="Times New Roman"/>
                <w:sz w:val="24"/>
                <w:szCs w:val="24"/>
              </w:rPr>
            </w:pPr>
            <w:r w:rsidRPr="006F5477">
              <w:rPr>
                <w:rFonts w:ascii="Times New Roman" w:hAnsi="Times New Roman" w:cs="Times New Roman"/>
                <w:sz w:val="24"/>
                <w:szCs w:val="24"/>
              </w:rPr>
              <w:t>65 и более</w:t>
            </w:r>
          </w:p>
        </w:tc>
      </w:tr>
      <w:tr w:rsidR="008634B9" w:rsidRPr="0066706B" w:rsidTr="008634B9">
        <w:tc>
          <w:tcPr>
            <w:tcW w:w="1728" w:type="dxa"/>
            <w:vAlign w:val="center"/>
          </w:tcPr>
          <w:p w:rsidR="008634B9" w:rsidRPr="006F5477" w:rsidRDefault="008634B9" w:rsidP="008634B9">
            <w:pPr>
              <w:rPr>
                <w:rFonts w:ascii="Times New Roman" w:hAnsi="Times New Roman" w:cs="Times New Roman"/>
                <w:sz w:val="24"/>
                <w:szCs w:val="24"/>
              </w:rPr>
            </w:pPr>
            <w:r w:rsidRPr="006F5477">
              <w:rPr>
                <w:rFonts w:ascii="Times New Roman" w:hAnsi="Times New Roman" w:cs="Times New Roman"/>
                <w:sz w:val="24"/>
                <w:szCs w:val="24"/>
              </w:rPr>
              <w:t>Штатные преподаватели</w:t>
            </w:r>
          </w:p>
        </w:tc>
        <w:tc>
          <w:tcPr>
            <w:tcW w:w="1165" w:type="dxa"/>
            <w:vAlign w:val="center"/>
          </w:tcPr>
          <w:p w:rsidR="008634B9" w:rsidRPr="006F5477" w:rsidRDefault="008634B9" w:rsidP="008634B9">
            <w:pPr>
              <w:rPr>
                <w:rFonts w:ascii="Times New Roman" w:hAnsi="Times New Roman" w:cs="Times New Roman"/>
                <w:sz w:val="24"/>
                <w:szCs w:val="24"/>
              </w:rPr>
            </w:pPr>
            <w:r w:rsidRPr="006F5477">
              <w:rPr>
                <w:rFonts w:ascii="Times New Roman" w:hAnsi="Times New Roman" w:cs="Times New Roman"/>
                <w:sz w:val="24"/>
                <w:szCs w:val="24"/>
              </w:rPr>
              <w:t>3 чел.</w:t>
            </w:r>
          </w:p>
        </w:tc>
        <w:tc>
          <w:tcPr>
            <w:tcW w:w="1014" w:type="dxa"/>
            <w:vAlign w:val="center"/>
          </w:tcPr>
          <w:p w:rsidR="008634B9" w:rsidRPr="006F5477" w:rsidRDefault="008634B9" w:rsidP="008634B9">
            <w:pPr>
              <w:rPr>
                <w:rFonts w:ascii="Times New Roman" w:hAnsi="Times New Roman" w:cs="Times New Roman"/>
                <w:sz w:val="24"/>
                <w:szCs w:val="24"/>
              </w:rPr>
            </w:pPr>
            <w:r w:rsidRPr="006F5477">
              <w:rPr>
                <w:rFonts w:ascii="Times New Roman" w:hAnsi="Times New Roman" w:cs="Times New Roman"/>
                <w:sz w:val="24"/>
                <w:szCs w:val="24"/>
              </w:rPr>
              <w:t>5 чел.</w:t>
            </w:r>
          </w:p>
        </w:tc>
        <w:tc>
          <w:tcPr>
            <w:tcW w:w="1014" w:type="dxa"/>
            <w:vAlign w:val="center"/>
          </w:tcPr>
          <w:p w:rsidR="008634B9" w:rsidRPr="006F5477" w:rsidRDefault="008634B9" w:rsidP="008634B9">
            <w:pPr>
              <w:rPr>
                <w:rFonts w:ascii="Times New Roman" w:hAnsi="Times New Roman" w:cs="Times New Roman"/>
                <w:sz w:val="24"/>
                <w:szCs w:val="24"/>
              </w:rPr>
            </w:pPr>
            <w:r w:rsidRPr="006F5477">
              <w:rPr>
                <w:rFonts w:ascii="Times New Roman" w:hAnsi="Times New Roman" w:cs="Times New Roman"/>
                <w:sz w:val="24"/>
                <w:szCs w:val="24"/>
              </w:rPr>
              <w:t>9 чел.</w:t>
            </w:r>
          </w:p>
        </w:tc>
        <w:tc>
          <w:tcPr>
            <w:tcW w:w="1014" w:type="dxa"/>
            <w:vAlign w:val="center"/>
          </w:tcPr>
          <w:p w:rsidR="008634B9" w:rsidRPr="006F5477" w:rsidRDefault="008634B9" w:rsidP="008634B9">
            <w:pPr>
              <w:rPr>
                <w:rFonts w:ascii="Times New Roman" w:hAnsi="Times New Roman" w:cs="Times New Roman"/>
                <w:sz w:val="24"/>
                <w:szCs w:val="24"/>
              </w:rPr>
            </w:pPr>
            <w:r w:rsidRPr="006F5477">
              <w:rPr>
                <w:rFonts w:ascii="Times New Roman" w:hAnsi="Times New Roman" w:cs="Times New Roman"/>
                <w:sz w:val="24"/>
                <w:szCs w:val="24"/>
              </w:rPr>
              <w:t>5 чел.</w:t>
            </w:r>
          </w:p>
        </w:tc>
        <w:tc>
          <w:tcPr>
            <w:tcW w:w="1026" w:type="dxa"/>
            <w:vAlign w:val="center"/>
          </w:tcPr>
          <w:p w:rsidR="008634B9" w:rsidRPr="006F5477" w:rsidRDefault="008634B9" w:rsidP="008634B9">
            <w:pPr>
              <w:rPr>
                <w:rFonts w:ascii="Times New Roman" w:hAnsi="Times New Roman" w:cs="Times New Roman"/>
                <w:sz w:val="24"/>
                <w:szCs w:val="24"/>
              </w:rPr>
            </w:pPr>
            <w:r w:rsidRPr="006F5477">
              <w:rPr>
                <w:rFonts w:ascii="Times New Roman" w:hAnsi="Times New Roman" w:cs="Times New Roman"/>
                <w:sz w:val="24"/>
                <w:szCs w:val="24"/>
              </w:rPr>
              <w:t>5 чел.</w:t>
            </w:r>
          </w:p>
        </w:tc>
        <w:tc>
          <w:tcPr>
            <w:tcW w:w="953" w:type="dxa"/>
          </w:tcPr>
          <w:p w:rsidR="008634B9" w:rsidRPr="006F5477" w:rsidRDefault="008634B9" w:rsidP="008634B9">
            <w:pPr>
              <w:rPr>
                <w:rFonts w:ascii="Times New Roman" w:hAnsi="Times New Roman" w:cs="Times New Roman"/>
                <w:sz w:val="24"/>
                <w:szCs w:val="24"/>
              </w:rPr>
            </w:pPr>
            <w:r w:rsidRPr="006F5477">
              <w:rPr>
                <w:rFonts w:ascii="Times New Roman" w:hAnsi="Times New Roman" w:cs="Times New Roman"/>
                <w:sz w:val="24"/>
                <w:szCs w:val="24"/>
              </w:rPr>
              <w:t>22 чел.</w:t>
            </w:r>
          </w:p>
        </w:tc>
        <w:tc>
          <w:tcPr>
            <w:tcW w:w="877" w:type="dxa"/>
          </w:tcPr>
          <w:p w:rsidR="008634B9" w:rsidRPr="006F5477" w:rsidRDefault="008634B9" w:rsidP="008634B9">
            <w:pPr>
              <w:rPr>
                <w:rFonts w:ascii="Times New Roman" w:hAnsi="Times New Roman" w:cs="Times New Roman"/>
                <w:sz w:val="24"/>
                <w:szCs w:val="24"/>
              </w:rPr>
            </w:pPr>
            <w:r w:rsidRPr="006F5477">
              <w:rPr>
                <w:rFonts w:ascii="Times New Roman" w:hAnsi="Times New Roman" w:cs="Times New Roman"/>
                <w:sz w:val="24"/>
                <w:szCs w:val="24"/>
              </w:rPr>
              <w:t>9 чел.</w:t>
            </w:r>
          </w:p>
        </w:tc>
        <w:tc>
          <w:tcPr>
            <w:tcW w:w="780" w:type="dxa"/>
          </w:tcPr>
          <w:p w:rsidR="008634B9" w:rsidRPr="006F5477" w:rsidRDefault="008634B9" w:rsidP="008634B9">
            <w:pPr>
              <w:rPr>
                <w:rFonts w:ascii="Times New Roman" w:hAnsi="Times New Roman" w:cs="Times New Roman"/>
                <w:sz w:val="24"/>
                <w:szCs w:val="24"/>
              </w:rPr>
            </w:pPr>
            <w:r w:rsidRPr="006F5477">
              <w:rPr>
                <w:rFonts w:ascii="Times New Roman" w:hAnsi="Times New Roman" w:cs="Times New Roman"/>
                <w:sz w:val="24"/>
                <w:szCs w:val="24"/>
              </w:rPr>
              <w:t>1 чел.</w:t>
            </w:r>
          </w:p>
        </w:tc>
      </w:tr>
    </w:tbl>
    <w:p w:rsidR="00CB104B" w:rsidRPr="0066706B" w:rsidRDefault="00CB104B" w:rsidP="00CB104B">
      <w:pPr>
        <w:rPr>
          <w:rFonts w:ascii="Times New Roman" w:hAnsi="Times New Roman" w:cs="Times New Roman"/>
          <w:sz w:val="24"/>
          <w:szCs w:val="24"/>
        </w:rPr>
      </w:pPr>
    </w:p>
    <w:p w:rsidR="00CB104B" w:rsidRPr="0066706B" w:rsidRDefault="00CB104B" w:rsidP="00CB104B">
      <w:pPr>
        <w:spacing w:after="0" w:line="360" w:lineRule="auto"/>
        <w:ind w:firstLine="709"/>
        <w:contextualSpacing/>
        <w:jc w:val="both"/>
        <w:rPr>
          <w:rFonts w:ascii="Times New Roman" w:hAnsi="Times New Roman" w:cs="Times New Roman"/>
          <w:sz w:val="24"/>
          <w:szCs w:val="24"/>
        </w:rPr>
      </w:pPr>
      <w:r w:rsidRPr="0066706B">
        <w:rPr>
          <w:rFonts w:ascii="Times New Roman" w:hAnsi="Times New Roman" w:cs="Times New Roman"/>
          <w:sz w:val="24"/>
          <w:szCs w:val="24"/>
        </w:rPr>
        <w:t>Возрастной состав преподавателей представлен несколькими поколениями, что позволяет сохранять профессиональную преемственность.</w:t>
      </w:r>
    </w:p>
    <w:p w:rsidR="00CB104B" w:rsidRPr="0066706B" w:rsidRDefault="00CB104B" w:rsidP="00CB104B">
      <w:pPr>
        <w:spacing w:after="0" w:line="360" w:lineRule="auto"/>
        <w:ind w:firstLine="709"/>
        <w:contextualSpacing/>
        <w:jc w:val="both"/>
        <w:rPr>
          <w:rFonts w:ascii="Times New Roman" w:hAnsi="Times New Roman" w:cs="Times New Roman"/>
          <w:sz w:val="24"/>
          <w:szCs w:val="24"/>
        </w:rPr>
      </w:pPr>
      <w:r w:rsidRPr="0066706B">
        <w:rPr>
          <w:rFonts w:ascii="Times New Roman" w:hAnsi="Times New Roman" w:cs="Times New Roman"/>
          <w:sz w:val="24"/>
          <w:szCs w:val="24"/>
        </w:rPr>
        <w:t>Звания имеют:</w:t>
      </w:r>
    </w:p>
    <w:p w:rsidR="00CB104B" w:rsidRPr="0066706B" w:rsidRDefault="00CB104B" w:rsidP="000B3050">
      <w:pPr>
        <w:pStyle w:val="a3"/>
        <w:numPr>
          <w:ilvl w:val="0"/>
          <w:numId w:val="7"/>
        </w:numPr>
        <w:spacing w:after="0" w:line="360" w:lineRule="auto"/>
        <w:ind w:left="0" w:firstLine="709"/>
        <w:jc w:val="both"/>
        <w:rPr>
          <w:rFonts w:ascii="Times New Roman" w:hAnsi="Times New Roman" w:cs="Times New Roman"/>
          <w:sz w:val="24"/>
          <w:szCs w:val="24"/>
        </w:rPr>
      </w:pPr>
      <w:r w:rsidRPr="0066706B">
        <w:rPr>
          <w:rFonts w:ascii="Times New Roman" w:hAnsi="Times New Roman" w:cs="Times New Roman"/>
          <w:sz w:val="24"/>
          <w:szCs w:val="24"/>
        </w:rPr>
        <w:t>Почетный работник</w:t>
      </w:r>
      <w:r w:rsidR="006423D6">
        <w:rPr>
          <w:rFonts w:ascii="Times New Roman" w:hAnsi="Times New Roman" w:cs="Times New Roman"/>
          <w:sz w:val="24"/>
          <w:szCs w:val="24"/>
        </w:rPr>
        <w:t xml:space="preserve"> среднего профессионального образования Российской </w:t>
      </w:r>
      <w:r w:rsidR="006423D6">
        <w:rPr>
          <w:rFonts w:ascii="Times New Roman" w:hAnsi="Times New Roman" w:cs="Times New Roman"/>
          <w:sz w:val="24"/>
          <w:szCs w:val="24"/>
        </w:rPr>
        <w:tab/>
      </w:r>
      <w:r w:rsidR="006423D6">
        <w:rPr>
          <w:rFonts w:ascii="Times New Roman" w:hAnsi="Times New Roman" w:cs="Times New Roman"/>
          <w:sz w:val="24"/>
          <w:szCs w:val="24"/>
        </w:rPr>
        <w:tab/>
        <w:t>Федерации</w:t>
      </w:r>
      <w:r w:rsidRPr="0066706B">
        <w:rPr>
          <w:rFonts w:ascii="Times New Roman" w:hAnsi="Times New Roman" w:cs="Times New Roman"/>
          <w:sz w:val="24"/>
          <w:szCs w:val="24"/>
        </w:rPr>
        <w:t>– 1 чел.</w:t>
      </w:r>
    </w:p>
    <w:p w:rsidR="00CB104B" w:rsidRPr="0066706B" w:rsidRDefault="00CB104B" w:rsidP="000B3050">
      <w:pPr>
        <w:pStyle w:val="a3"/>
        <w:numPr>
          <w:ilvl w:val="0"/>
          <w:numId w:val="7"/>
        </w:numPr>
        <w:spacing w:after="0" w:line="360" w:lineRule="auto"/>
        <w:ind w:left="0" w:firstLine="709"/>
        <w:jc w:val="both"/>
        <w:rPr>
          <w:rFonts w:ascii="Times New Roman" w:hAnsi="Times New Roman" w:cs="Times New Roman"/>
          <w:sz w:val="24"/>
          <w:szCs w:val="24"/>
        </w:rPr>
      </w:pPr>
      <w:r w:rsidRPr="0066706B">
        <w:rPr>
          <w:rFonts w:ascii="Times New Roman" w:hAnsi="Times New Roman" w:cs="Times New Roman"/>
          <w:sz w:val="24"/>
          <w:szCs w:val="24"/>
        </w:rPr>
        <w:t>Заслуженный работник культуры Российской Федерации – 3 чел.</w:t>
      </w:r>
    </w:p>
    <w:p w:rsidR="00CB104B" w:rsidRDefault="00CB104B" w:rsidP="000B3050">
      <w:pPr>
        <w:pStyle w:val="a3"/>
        <w:numPr>
          <w:ilvl w:val="0"/>
          <w:numId w:val="7"/>
        </w:numPr>
        <w:spacing w:after="0" w:line="360" w:lineRule="auto"/>
        <w:ind w:left="0" w:firstLine="709"/>
        <w:jc w:val="both"/>
        <w:rPr>
          <w:rFonts w:ascii="Times New Roman" w:hAnsi="Times New Roman" w:cs="Times New Roman"/>
          <w:sz w:val="24"/>
          <w:szCs w:val="24"/>
        </w:rPr>
      </w:pPr>
      <w:r w:rsidRPr="0066706B">
        <w:rPr>
          <w:rFonts w:ascii="Times New Roman" w:hAnsi="Times New Roman" w:cs="Times New Roman"/>
          <w:sz w:val="24"/>
          <w:szCs w:val="24"/>
        </w:rPr>
        <w:t>Заслуженный артист России – 1чел.</w:t>
      </w:r>
    </w:p>
    <w:p w:rsidR="006423D6" w:rsidRPr="0066706B" w:rsidRDefault="006423D6" w:rsidP="000B3050">
      <w:pPr>
        <w:pStyle w:val="a3"/>
        <w:numPr>
          <w:ilvl w:val="0"/>
          <w:numId w:val="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Заслуженный учитель – 1 чел.</w:t>
      </w:r>
    </w:p>
    <w:p w:rsidR="00CB104B" w:rsidRPr="0066706B" w:rsidRDefault="00CB104B" w:rsidP="00CB104B">
      <w:pPr>
        <w:spacing w:after="0" w:line="360" w:lineRule="auto"/>
        <w:ind w:firstLine="709"/>
        <w:contextualSpacing/>
        <w:jc w:val="both"/>
        <w:rPr>
          <w:rFonts w:ascii="Times New Roman" w:hAnsi="Times New Roman" w:cs="Times New Roman"/>
          <w:sz w:val="24"/>
          <w:szCs w:val="24"/>
        </w:rPr>
      </w:pPr>
      <w:r w:rsidRPr="0066706B">
        <w:rPr>
          <w:rFonts w:ascii="Times New Roman" w:hAnsi="Times New Roman" w:cs="Times New Roman"/>
          <w:sz w:val="24"/>
          <w:szCs w:val="24"/>
        </w:rPr>
        <w:t>Состав внешних совместителей формируется путем привлечения наиболее опытных специалистов из сферы образования и культуры.</w:t>
      </w:r>
    </w:p>
    <w:p w:rsidR="00CB104B" w:rsidRPr="0066706B" w:rsidRDefault="00CB104B" w:rsidP="00CB104B">
      <w:pPr>
        <w:spacing w:after="0" w:line="360" w:lineRule="auto"/>
        <w:ind w:firstLine="709"/>
        <w:contextualSpacing/>
        <w:jc w:val="both"/>
        <w:rPr>
          <w:rFonts w:ascii="Times New Roman" w:hAnsi="Times New Roman" w:cs="Times New Roman"/>
          <w:sz w:val="24"/>
          <w:szCs w:val="24"/>
        </w:rPr>
      </w:pPr>
      <w:r w:rsidRPr="0066706B">
        <w:rPr>
          <w:rFonts w:ascii="Times New Roman" w:hAnsi="Times New Roman" w:cs="Times New Roman"/>
          <w:sz w:val="24"/>
          <w:szCs w:val="24"/>
        </w:rPr>
        <w:t>Преподаватели повышают педагогическое и профессиональное мастерство в Ярославском институте развития образования, Санкт- Петербургском государственном университете культуры и искусства и др.</w:t>
      </w:r>
    </w:p>
    <w:p w:rsidR="00CB104B" w:rsidRPr="0066706B" w:rsidRDefault="008B6D5F" w:rsidP="00CB104B">
      <w:pPr>
        <w:rPr>
          <w:rFonts w:ascii="Times New Roman" w:hAnsi="Times New Roman" w:cs="Times New Roman"/>
          <w:sz w:val="24"/>
          <w:szCs w:val="24"/>
        </w:rPr>
      </w:pPr>
      <w:r>
        <w:rPr>
          <w:rFonts w:ascii="Times New Roman" w:hAnsi="Times New Roman" w:cs="Times New Roman"/>
          <w:sz w:val="24"/>
          <w:szCs w:val="24"/>
        </w:rPr>
        <w:tab/>
        <w:t xml:space="preserve">В течение 2012-2013 учебного года </w:t>
      </w:r>
      <w:r w:rsidR="006F5477">
        <w:rPr>
          <w:rFonts w:ascii="Times New Roman" w:hAnsi="Times New Roman" w:cs="Times New Roman"/>
          <w:sz w:val="24"/>
          <w:szCs w:val="24"/>
        </w:rPr>
        <w:t>6</w:t>
      </w:r>
      <w:r>
        <w:rPr>
          <w:rFonts w:ascii="Times New Roman" w:hAnsi="Times New Roman" w:cs="Times New Roman"/>
          <w:sz w:val="24"/>
          <w:szCs w:val="24"/>
        </w:rPr>
        <w:t xml:space="preserve"> преподавателей училища прошли курсы повышения квалификации по специальности в количестве 72 часов.</w:t>
      </w:r>
    </w:p>
    <w:p w:rsidR="00CB104B" w:rsidRDefault="00CB104B" w:rsidP="008B6D5F">
      <w:pPr>
        <w:ind w:firstLine="709"/>
        <w:rPr>
          <w:rFonts w:ascii="Times New Roman" w:hAnsi="Times New Roman" w:cs="Times New Roman"/>
          <w:sz w:val="24"/>
          <w:szCs w:val="24"/>
        </w:rPr>
      </w:pPr>
      <w:r w:rsidRPr="0066706B">
        <w:rPr>
          <w:rFonts w:ascii="Times New Roman" w:hAnsi="Times New Roman" w:cs="Times New Roman"/>
          <w:sz w:val="24"/>
          <w:szCs w:val="24"/>
        </w:rPr>
        <w:t>Аттестация педагогических работников училища с 1 января 2011 г. проводится в соответствии с Порядком аттестации педагогических работников государственных и муниципальных образовательных учреждений, утвержденным приказом Министерства образования и науки Российской Федерации от 24 марта 2010 № 209.</w:t>
      </w:r>
    </w:p>
    <w:p w:rsidR="0021098B" w:rsidRDefault="0021098B" w:rsidP="00CB104B">
      <w:pPr>
        <w:ind w:firstLine="709"/>
        <w:jc w:val="both"/>
        <w:rPr>
          <w:rFonts w:ascii="Times New Roman" w:hAnsi="Times New Roman" w:cs="Times New Roman"/>
          <w:sz w:val="24"/>
          <w:szCs w:val="24"/>
        </w:rPr>
      </w:pPr>
    </w:p>
    <w:p w:rsidR="008B6D5F" w:rsidRDefault="008B6D5F" w:rsidP="00CB104B">
      <w:pPr>
        <w:ind w:firstLine="709"/>
        <w:jc w:val="both"/>
        <w:rPr>
          <w:rFonts w:ascii="Times New Roman" w:hAnsi="Times New Roman" w:cs="Times New Roman"/>
          <w:sz w:val="24"/>
          <w:szCs w:val="24"/>
        </w:rPr>
      </w:pPr>
    </w:p>
    <w:p w:rsidR="008B6D5F" w:rsidRDefault="008B6D5F" w:rsidP="00CB104B">
      <w:pPr>
        <w:ind w:firstLine="709"/>
        <w:jc w:val="both"/>
        <w:rPr>
          <w:rFonts w:ascii="Times New Roman" w:hAnsi="Times New Roman" w:cs="Times New Roman"/>
          <w:sz w:val="24"/>
          <w:szCs w:val="24"/>
        </w:rPr>
      </w:pPr>
    </w:p>
    <w:p w:rsidR="008B6D5F" w:rsidRDefault="008B6D5F" w:rsidP="00CB104B">
      <w:pPr>
        <w:ind w:firstLine="709"/>
        <w:jc w:val="both"/>
        <w:rPr>
          <w:rFonts w:ascii="Times New Roman" w:hAnsi="Times New Roman" w:cs="Times New Roman"/>
          <w:sz w:val="24"/>
          <w:szCs w:val="24"/>
        </w:rPr>
      </w:pPr>
    </w:p>
    <w:p w:rsidR="008B6D5F" w:rsidRDefault="008B6D5F" w:rsidP="00CB104B">
      <w:pPr>
        <w:ind w:firstLine="709"/>
        <w:jc w:val="both"/>
        <w:rPr>
          <w:rFonts w:ascii="Times New Roman" w:hAnsi="Times New Roman" w:cs="Times New Roman"/>
          <w:sz w:val="24"/>
          <w:szCs w:val="24"/>
        </w:rPr>
      </w:pPr>
    </w:p>
    <w:p w:rsidR="0021098B" w:rsidRDefault="0021098B" w:rsidP="00CB104B">
      <w:pPr>
        <w:ind w:firstLine="709"/>
        <w:jc w:val="both"/>
        <w:rPr>
          <w:rFonts w:ascii="Times New Roman" w:hAnsi="Times New Roman" w:cs="Times New Roman"/>
          <w:sz w:val="24"/>
          <w:szCs w:val="24"/>
        </w:rPr>
      </w:pPr>
    </w:p>
    <w:p w:rsidR="0021098B" w:rsidRDefault="0021098B" w:rsidP="00CB104B">
      <w:pPr>
        <w:ind w:firstLine="709"/>
        <w:jc w:val="both"/>
        <w:rPr>
          <w:rFonts w:ascii="Times New Roman" w:hAnsi="Times New Roman" w:cs="Times New Roman"/>
          <w:sz w:val="24"/>
          <w:szCs w:val="24"/>
        </w:rPr>
      </w:pPr>
    </w:p>
    <w:p w:rsidR="0021098B" w:rsidRDefault="0021098B" w:rsidP="00CB104B">
      <w:pPr>
        <w:ind w:firstLine="709"/>
        <w:jc w:val="both"/>
        <w:rPr>
          <w:rFonts w:ascii="Times New Roman" w:hAnsi="Times New Roman" w:cs="Times New Roman"/>
          <w:sz w:val="24"/>
          <w:szCs w:val="24"/>
        </w:rPr>
      </w:pPr>
    </w:p>
    <w:p w:rsidR="00997A38" w:rsidRPr="0021098B" w:rsidRDefault="00AD06BF" w:rsidP="00725215">
      <w:pPr>
        <w:pStyle w:val="21"/>
        <w:tabs>
          <w:tab w:val="left" w:pos="3472"/>
        </w:tabs>
        <w:spacing w:line="360" w:lineRule="auto"/>
        <w:contextualSpacing/>
        <w:jc w:val="center"/>
        <w:rPr>
          <w:b/>
          <w:sz w:val="32"/>
          <w:szCs w:val="32"/>
        </w:rPr>
      </w:pPr>
      <w:r w:rsidRPr="0021098B">
        <w:rPr>
          <w:b/>
          <w:sz w:val="32"/>
          <w:szCs w:val="32"/>
        </w:rPr>
        <w:lastRenderedPageBreak/>
        <w:t>2</w:t>
      </w:r>
      <w:r w:rsidR="00997A38" w:rsidRPr="0021098B">
        <w:rPr>
          <w:b/>
          <w:sz w:val="32"/>
          <w:szCs w:val="32"/>
        </w:rPr>
        <w:t xml:space="preserve">.6. Качество </w:t>
      </w:r>
      <w:proofErr w:type="spellStart"/>
      <w:r w:rsidR="00997A38" w:rsidRPr="0021098B">
        <w:rPr>
          <w:b/>
          <w:sz w:val="32"/>
          <w:szCs w:val="32"/>
        </w:rPr>
        <w:t>учебн</w:t>
      </w:r>
      <w:proofErr w:type="gramStart"/>
      <w:r w:rsidR="00997A38" w:rsidRPr="0021098B">
        <w:rPr>
          <w:b/>
          <w:sz w:val="32"/>
          <w:szCs w:val="32"/>
        </w:rPr>
        <w:t>о</w:t>
      </w:r>
      <w:proofErr w:type="spellEnd"/>
      <w:r w:rsidR="00997A38" w:rsidRPr="0021098B">
        <w:rPr>
          <w:b/>
          <w:sz w:val="32"/>
          <w:szCs w:val="32"/>
        </w:rPr>
        <w:t>-</w:t>
      </w:r>
      <w:proofErr w:type="gramEnd"/>
      <w:r w:rsidR="00997A38" w:rsidRPr="0021098B">
        <w:rPr>
          <w:b/>
          <w:sz w:val="32"/>
          <w:szCs w:val="32"/>
        </w:rPr>
        <w:t xml:space="preserve"> методического  и </w:t>
      </w:r>
      <w:proofErr w:type="spellStart"/>
      <w:r w:rsidR="00997A38" w:rsidRPr="0021098B">
        <w:rPr>
          <w:b/>
          <w:sz w:val="32"/>
          <w:szCs w:val="32"/>
        </w:rPr>
        <w:t>библиотечно</w:t>
      </w:r>
      <w:proofErr w:type="spellEnd"/>
      <w:r w:rsidR="00997A38" w:rsidRPr="0021098B">
        <w:rPr>
          <w:b/>
          <w:sz w:val="32"/>
          <w:szCs w:val="32"/>
        </w:rPr>
        <w:t>- информационного обеспечения</w:t>
      </w:r>
    </w:p>
    <w:p w:rsidR="00997A38" w:rsidRPr="0021098B" w:rsidRDefault="00D112ED" w:rsidP="0021098B">
      <w:pPr>
        <w:ind w:left="360"/>
        <w:jc w:val="center"/>
        <w:rPr>
          <w:rFonts w:ascii="Times New Roman" w:hAnsi="Times New Roman" w:cs="Times New Roman"/>
          <w:b/>
          <w:sz w:val="24"/>
          <w:szCs w:val="24"/>
        </w:rPr>
      </w:pPr>
      <w:r>
        <w:rPr>
          <w:rFonts w:ascii="Times New Roman" w:hAnsi="Times New Roman" w:cs="Times New Roman"/>
          <w:b/>
          <w:sz w:val="24"/>
          <w:szCs w:val="24"/>
        </w:rPr>
        <w:t>2.6.1.</w:t>
      </w:r>
      <w:r w:rsidR="0021098B" w:rsidRPr="0021098B">
        <w:rPr>
          <w:rFonts w:ascii="Times New Roman" w:hAnsi="Times New Roman" w:cs="Times New Roman"/>
          <w:b/>
          <w:sz w:val="24"/>
          <w:szCs w:val="24"/>
        </w:rPr>
        <w:t>Ме</w:t>
      </w:r>
      <w:r w:rsidR="00997A38" w:rsidRPr="0021098B">
        <w:rPr>
          <w:rFonts w:ascii="Times New Roman" w:hAnsi="Times New Roman" w:cs="Times New Roman"/>
          <w:b/>
          <w:sz w:val="24"/>
          <w:szCs w:val="24"/>
        </w:rPr>
        <w:t>тодическая работа</w:t>
      </w:r>
    </w:p>
    <w:p w:rsidR="00997A38" w:rsidRPr="0066706B" w:rsidRDefault="00997A38" w:rsidP="00997A38">
      <w:pPr>
        <w:widowControl w:val="0"/>
        <w:suppressAutoHyphens/>
        <w:ind w:firstLine="567"/>
        <w:jc w:val="both"/>
        <w:rPr>
          <w:rFonts w:ascii="Times New Roman" w:eastAsia="Lucida Sans Unicode" w:hAnsi="Times New Roman" w:cs="Times New Roman"/>
          <w:kern w:val="2"/>
          <w:sz w:val="24"/>
          <w:szCs w:val="24"/>
        </w:rPr>
      </w:pPr>
      <w:r w:rsidRPr="0066706B">
        <w:rPr>
          <w:rFonts w:ascii="Times New Roman" w:eastAsia="Lucida Sans Unicode" w:hAnsi="Times New Roman" w:cs="Times New Roman"/>
          <w:kern w:val="2"/>
          <w:sz w:val="24"/>
          <w:szCs w:val="24"/>
        </w:rPr>
        <w:t>Методическая</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работа</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в</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2012</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2013</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учебном</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году</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проводилась</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в</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соответствии</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с</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утвержденными</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планами</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работы</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методического</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кабинета,</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организационно-методической</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комиссии,</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предметно-цикловых</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комиссий.</w:t>
      </w:r>
    </w:p>
    <w:p w:rsidR="00997A38" w:rsidRPr="0066706B" w:rsidRDefault="00997A38" w:rsidP="00997A38">
      <w:pPr>
        <w:widowControl w:val="0"/>
        <w:suppressAutoHyphens/>
        <w:ind w:firstLine="567"/>
        <w:jc w:val="both"/>
        <w:rPr>
          <w:rFonts w:ascii="Times New Roman" w:hAnsi="Times New Roman" w:cs="Times New Roman"/>
          <w:kern w:val="2"/>
          <w:sz w:val="24"/>
          <w:szCs w:val="24"/>
        </w:rPr>
      </w:pPr>
      <w:r w:rsidRPr="0066706B">
        <w:rPr>
          <w:rFonts w:ascii="Times New Roman" w:eastAsia="Lucida Sans Unicode" w:hAnsi="Times New Roman" w:cs="Times New Roman"/>
          <w:kern w:val="2"/>
          <w:sz w:val="24"/>
          <w:szCs w:val="24"/>
        </w:rPr>
        <w:t>Целью</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методической</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работы</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в</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2012-2013</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учебном</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году</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являлось</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повышение</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качества</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профессиональной</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подготовки</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специалистов</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социально-культурной</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сферы</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путем</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разработки</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учебно-методической</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документации</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в</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рамках</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реализации</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государственных</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образовательных</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стандартов</w:t>
      </w:r>
      <w:r w:rsidR="006F5477">
        <w:rPr>
          <w:rFonts w:ascii="Times New Roman" w:eastAsia="Lucida Sans Unicode" w:hAnsi="Times New Roman" w:cs="Times New Roman"/>
          <w:kern w:val="2"/>
          <w:sz w:val="24"/>
          <w:szCs w:val="24"/>
        </w:rPr>
        <w:t xml:space="preserve"> среднего профессионального образования</w:t>
      </w:r>
      <w:r w:rsidRPr="0066706B">
        <w:rPr>
          <w:rFonts w:ascii="Times New Roman" w:eastAsia="Lucida Sans Unicode" w:hAnsi="Times New Roman" w:cs="Times New Roman"/>
          <w:kern w:val="2"/>
          <w:sz w:val="24"/>
          <w:szCs w:val="24"/>
        </w:rPr>
        <w:t xml:space="preserve"> </w:t>
      </w:r>
      <w:r w:rsidR="008B6D5F">
        <w:rPr>
          <w:rFonts w:ascii="Times New Roman" w:eastAsia="Lucida Sans Unicode" w:hAnsi="Times New Roman" w:cs="Times New Roman"/>
          <w:kern w:val="2"/>
          <w:sz w:val="24"/>
          <w:szCs w:val="24"/>
        </w:rPr>
        <w:t>третьего поколения.</w:t>
      </w:r>
    </w:p>
    <w:p w:rsidR="00997A38" w:rsidRPr="0066706B" w:rsidRDefault="00997A38" w:rsidP="00997A38">
      <w:pPr>
        <w:widowControl w:val="0"/>
        <w:suppressAutoHyphens/>
        <w:ind w:firstLine="567"/>
        <w:jc w:val="both"/>
        <w:rPr>
          <w:rFonts w:ascii="Times New Roman" w:eastAsia="Lucida Sans Unicode" w:hAnsi="Times New Roman" w:cs="Times New Roman"/>
          <w:kern w:val="2"/>
          <w:sz w:val="24"/>
          <w:szCs w:val="24"/>
        </w:rPr>
      </w:pPr>
      <w:r w:rsidRPr="0066706B">
        <w:rPr>
          <w:rFonts w:ascii="Times New Roman" w:eastAsia="Lucida Sans Unicode" w:hAnsi="Times New Roman" w:cs="Times New Roman"/>
          <w:kern w:val="2"/>
          <w:sz w:val="24"/>
          <w:szCs w:val="24"/>
        </w:rPr>
        <w:t>Задачами</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работы</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методической</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службы</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(включая</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организационно-методическую</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комиссию)</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были:</w:t>
      </w:r>
    </w:p>
    <w:p w:rsidR="00997A38" w:rsidRPr="0066706B" w:rsidRDefault="00997A38" w:rsidP="000B3050">
      <w:pPr>
        <w:widowControl w:val="0"/>
        <w:numPr>
          <w:ilvl w:val="0"/>
          <w:numId w:val="9"/>
        </w:numPr>
        <w:suppressAutoHyphens/>
        <w:spacing w:after="0"/>
        <w:jc w:val="both"/>
        <w:rPr>
          <w:rFonts w:ascii="Times New Roman" w:eastAsia="Lucida Sans Unicode" w:hAnsi="Times New Roman" w:cs="Times New Roman"/>
          <w:kern w:val="2"/>
          <w:sz w:val="24"/>
          <w:szCs w:val="24"/>
        </w:rPr>
      </w:pPr>
      <w:r w:rsidRPr="0066706B">
        <w:rPr>
          <w:rFonts w:ascii="Times New Roman" w:eastAsia="Lucida Sans Unicode" w:hAnsi="Times New Roman" w:cs="Times New Roman"/>
          <w:kern w:val="2"/>
          <w:sz w:val="24"/>
          <w:szCs w:val="24"/>
        </w:rPr>
        <w:t>учебно-методическое обеспечение специальностей в соответствии со стандартами 3-го поколения;</w:t>
      </w:r>
    </w:p>
    <w:p w:rsidR="00997A38" w:rsidRPr="0066706B" w:rsidRDefault="00997A38" w:rsidP="000B3050">
      <w:pPr>
        <w:widowControl w:val="0"/>
        <w:numPr>
          <w:ilvl w:val="0"/>
          <w:numId w:val="9"/>
        </w:numPr>
        <w:suppressAutoHyphens/>
        <w:spacing w:after="0"/>
        <w:jc w:val="both"/>
        <w:rPr>
          <w:rFonts w:ascii="Times New Roman" w:eastAsia="Lucida Sans Unicode" w:hAnsi="Times New Roman" w:cs="Times New Roman"/>
          <w:kern w:val="2"/>
          <w:sz w:val="24"/>
          <w:szCs w:val="24"/>
        </w:rPr>
      </w:pPr>
      <w:r w:rsidRPr="0066706B">
        <w:rPr>
          <w:rFonts w:ascii="Times New Roman" w:eastAsia="Lucida Sans Unicode" w:hAnsi="Times New Roman" w:cs="Times New Roman"/>
          <w:kern w:val="2"/>
          <w:sz w:val="24"/>
          <w:szCs w:val="24"/>
        </w:rPr>
        <w:t>формирование</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интеллектуальной</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собственности</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училища;</w:t>
      </w:r>
    </w:p>
    <w:p w:rsidR="00997A38" w:rsidRPr="0066706B" w:rsidRDefault="00997A38" w:rsidP="000B3050">
      <w:pPr>
        <w:widowControl w:val="0"/>
        <w:numPr>
          <w:ilvl w:val="0"/>
          <w:numId w:val="9"/>
        </w:numPr>
        <w:suppressAutoHyphens/>
        <w:spacing w:after="0"/>
        <w:jc w:val="both"/>
        <w:rPr>
          <w:rFonts w:ascii="Times New Roman" w:eastAsia="Lucida Sans Unicode" w:hAnsi="Times New Roman" w:cs="Times New Roman"/>
          <w:kern w:val="2"/>
          <w:sz w:val="24"/>
          <w:szCs w:val="24"/>
        </w:rPr>
      </w:pPr>
      <w:r w:rsidRPr="0066706B">
        <w:rPr>
          <w:rFonts w:ascii="Times New Roman" w:eastAsia="Lucida Sans Unicode" w:hAnsi="Times New Roman" w:cs="Times New Roman"/>
          <w:kern w:val="2"/>
          <w:sz w:val="24"/>
          <w:szCs w:val="24"/>
        </w:rPr>
        <w:t>подготовка</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и</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проведение областной практической конференции обучающихся образовательных учреждений сферы культуры и искусства «Культура и искусство Ярославского края. История и современность»;</w:t>
      </w:r>
    </w:p>
    <w:p w:rsidR="00997A38" w:rsidRPr="0066706B" w:rsidRDefault="00997A38" w:rsidP="000B3050">
      <w:pPr>
        <w:widowControl w:val="0"/>
        <w:numPr>
          <w:ilvl w:val="0"/>
          <w:numId w:val="9"/>
        </w:numPr>
        <w:suppressAutoHyphens/>
        <w:spacing w:after="0"/>
        <w:jc w:val="both"/>
        <w:rPr>
          <w:rFonts w:ascii="Times New Roman" w:eastAsia="Lucida Sans Unicode" w:hAnsi="Times New Roman" w:cs="Times New Roman"/>
          <w:kern w:val="2"/>
          <w:sz w:val="24"/>
          <w:szCs w:val="24"/>
        </w:rPr>
      </w:pPr>
      <w:r w:rsidRPr="0066706B">
        <w:rPr>
          <w:rFonts w:ascii="Times New Roman" w:eastAsia="Lucida Sans Unicode" w:hAnsi="Times New Roman" w:cs="Times New Roman"/>
          <w:kern w:val="2"/>
          <w:sz w:val="24"/>
          <w:szCs w:val="24"/>
        </w:rPr>
        <w:t>организация и проведение открытого областного методического мероприятия «Круг друзей»;</w:t>
      </w:r>
    </w:p>
    <w:p w:rsidR="00997A38" w:rsidRPr="0066706B" w:rsidRDefault="00997A38" w:rsidP="00997A38">
      <w:pPr>
        <w:widowControl w:val="0"/>
        <w:suppressAutoHyphens/>
        <w:jc w:val="both"/>
        <w:rPr>
          <w:rFonts w:ascii="Times New Roman" w:eastAsia="Lucida Sans Unicode" w:hAnsi="Times New Roman" w:cs="Times New Roman"/>
          <w:kern w:val="2"/>
          <w:sz w:val="24"/>
          <w:szCs w:val="24"/>
        </w:rPr>
      </w:pP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Основными</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направлениями</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работы</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в</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отчетный</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период</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стали:</w:t>
      </w:r>
    </w:p>
    <w:p w:rsidR="00997A38" w:rsidRPr="0066706B" w:rsidRDefault="00997A38" w:rsidP="000B3050">
      <w:pPr>
        <w:pStyle w:val="a3"/>
        <w:widowControl w:val="0"/>
        <w:numPr>
          <w:ilvl w:val="0"/>
          <w:numId w:val="14"/>
        </w:numPr>
        <w:suppressAutoHyphens/>
        <w:spacing w:after="0" w:line="240" w:lineRule="auto"/>
        <w:ind w:left="714" w:hanging="357"/>
        <w:jc w:val="both"/>
        <w:rPr>
          <w:rFonts w:ascii="Times New Roman" w:eastAsia="Lucida Sans Unicode" w:hAnsi="Times New Roman" w:cs="Times New Roman"/>
          <w:kern w:val="2"/>
          <w:sz w:val="24"/>
          <w:szCs w:val="24"/>
        </w:rPr>
      </w:pPr>
      <w:r w:rsidRPr="0066706B">
        <w:rPr>
          <w:rFonts w:ascii="Times New Roman" w:eastAsia="Lucida Sans Unicode" w:hAnsi="Times New Roman" w:cs="Times New Roman"/>
          <w:kern w:val="2"/>
          <w:sz w:val="24"/>
          <w:szCs w:val="24"/>
        </w:rPr>
        <w:t>подготовка к государственной аккредитации образовательного учреждения;</w:t>
      </w:r>
    </w:p>
    <w:p w:rsidR="00997A38" w:rsidRPr="0066706B" w:rsidRDefault="00997A38" w:rsidP="000B3050">
      <w:pPr>
        <w:widowControl w:val="0"/>
        <w:numPr>
          <w:ilvl w:val="0"/>
          <w:numId w:val="10"/>
        </w:numPr>
        <w:suppressAutoHyphens/>
        <w:spacing w:after="0" w:line="240" w:lineRule="auto"/>
        <w:ind w:left="714" w:hanging="357"/>
        <w:jc w:val="both"/>
        <w:rPr>
          <w:rFonts w:ascii="Times New Roman" w:eastAsia="Lucida Sans Unicode" w:hAnsi="Times New Roman" w:cs="Times New Roman"/>
          <w:kern w:val="2"/>
          <w:sz w:val="24"/>
          <w:szCs w:val="24"/>
        </w:rPr>
      </w:pPr>
      <w:r w:rsidRPr="0066706B">
        <w:rPr>
          <w:rFonts w:ascii="Times New Roman" w:eastAsia="Lucida Sans Unicode" w:hAnsi="Times New Roman" w:cs="Times New Roman"/>
          <w:kern w:val="2"/>
          <w:sz w:val="24"/>
          <w:szCs w:val="24"/>
        </w:rPr>
        <w:t>разработка</w:t>
      </w:r>
      <w:r w:rsidRPr="0066706B">
        <w:rPr>
          <w:rFonts w:ascii="Times New Roman" w:hAnsi="Times New Roman" w:cs="Times New Roman"/>
          <w:kern w:val="2"/>
          <w:sz w:val="24"/>
          <w:szCs w:val="24"/>
        </w:rPr>
        <w:t xml:space="preserve"> учебной документации в соответствии со стандартами нового поколения</w:t>
      </w:r>
      <w:r w:rsidRPr="0066706B">
        <w:rPr>
          <w:rFonts w:ascii="Times New Roman" w:eastAsia="Lucida Sans Unicode" w:hAnsi="Times New Roman" w:cs="Times New Roman"/>
          <w:kern w:val="2"/>
          <w:sz w:val="24"/>
          <w:szCs w:val="24"/>
        </w:rPr>
        <w:t>;</w:t>
      </w:r>
    </w:p>
    <w:p w:rsidR="00997A38" w:rsidRPr="0066706B" w:rsidRDefault="00997A38" w:rsidP="000B3050">
      <w:pPr>
        <w:widowControl w:val="0"/>
        <w:numPr>
          <w:ilvl w:val="0"/>
          <w:numId w:val="10"/>
        </w:numPr>
        <w:suppressAutoHyphens/>
        <w:spacing w:after="0" w:line="240" w:lineRule="auto"/>
        <w:ind w:left="714" w:hanging="357"/>
        <w:jc w:val="both"/>
        <w:rPr>
          <w:rFonts w:ascii="Times New Roman" w:eastAsia="Lucida Sans Unicode" w:hAnsi="Times New Roman" w:cs="Times New Roman"/>
          <w:kern w:val="2"/>
          <w:sz w:val="24"/>
          <w:szCs w:val="24"/>
        </w:rPr>
      </w:pPr>
      <w:r w:rsidRPr="0066706B">
        <w:rPr>
          <w:rFonts w:ascii="Times New Roman" w:eastAsia="Lucida Sans Unicode" w:hAnsi="Times New Roman" w:cs="Times New Roman"/>
          <w:kern w:val="2"/>
          <w:sz w:val="24"/>
          <w:szCs w:val="24"/>
        </w:rPr>
        <w:t>повышение</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педагогического</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мастерства</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преподавателей.</w:t>
      </w:r>
    </w:p>
    <w:p w:rsidR="00997A38" w:rsidRPr="0066706B" w:rsidRDefault="00997A38" w:rsidP="00997A38">
      <w:pPr>
        <w:widowControl w:val="0"/>
        <w:suppressAutoHyphens/>
        <w:jc w:val="both"/>
        <w:rPr>
          <w:rFonts w:ascii="Times New Roman" w:eastAsia="Lucida Sans Unicode" w:hAnsi="Times New Roman" w:cs="Times New Roman"/>
          <w:kern w:val="2"/>
          <w:sz w:val="24"/>
          <w:szCs w:val="24"/>
        </w:rPr>
      </w:pPr>
    </w:p>
    <w:p w:rsidR="00997A38" w:rsidRPr="0066706B" w:rsidRDefault="00997A38" w:rsidP="00997A38">
      <w:pPr>
        <w:widowControl w:val="0"/>
        <w:suppressAutoHyphens/>
        <w:jc w:val="both"/>
        <w:rPr>
          <w:rFonts w:ascii="Times New Roman" w:eastAsia="Lucida Sans Unicode" w:hAnsi="Times New Roman" w:cs="Times New Roman"/>
          <w:kern w:val="2"/>
          <w:sz w:val="24"/>
          <w:szCs w:val="24"/>
        </w:rPr>
      </w:pPr>
    </w:p>
    <w:p w:rsidR="00997A38" w:rsidRPr="0066706B" w:rsidRDefault="00997A38" w:rsidP="00997A38">
      <w:pPr>
        <w:widowControl w:val="0"/>
        <w:suppressAutoHyphens/>
        <w:ind w:left="75" w:hanging="360"/>
        <w:jc w:val="center"/>
        <w:rPr>
          <w:rFonts w:ascii="Times New Roman" w:eastAsia="Lucida Sans Unicode" w:hAnsi="Times New Roman" w:cs="Times New Roman"/>
          <w:b/>
          <w:kern w:val="2"/>
          <w:sz w:val="24"/>
          <w:szCs w:val="24"/>
        </w:rPr>
      </w:pPr>
      <w:r w:rsidRPr="0066706B">
        <w:rPr>
          <w:rFonts w:ascii="Times New Roman" w:eastAsia="Lucida Sans Unicode" w:hAnsi="Times New Roman" w:cs="Times New Roman"/>
          <w:b/>
          <w:kern w:val="2"/>
          <w:sz w:val="24"/>
          <w:szCs w:val="24"/>
        </w:rPr>
        <w:t>Разработка</w:t>
      </w:r>
      <w:r w:rsidRPr="0066706B">
        <w:rPr>
          <w:rFonts w:ascii="Times New Roman" w:hAnsi="Times New Roman" w:cs="Times New Roman"/>
          <w:b/>
          <w:kern w:val="2"/>
          <w:sz w:val="24"/>
          <w:szCs w:val="24"/>
        </w:rPr>
        <w:t xml:space="preserve"> </w:t>
      </w:r>
      <w:r w:rsidRPr="0066706B">
        <w:rPr>
          <w:rFonts w:ascii="Times New Roman" w:eastAsia="Lucida Sans Unicode" w:hAnsi="Times New Roman" w:cs="Times New Roman"/>
          <w:b/>
          <w:kern w:val="2"/>
          <w:sz w:val="24"/>
          <w:szCs w:val="24"/>
        </w:rPr>
        <w:t>учебно-методических</w:t>
      </w:r>
      <w:r w:rsidRPr="0066706B">
        <w:rPr>
          <w:rFonts w:ascii="Times New Roman" w:hAnsi="Times New Roman" w:cs="Times New Roman"/>
          <w:b/>
          <w:kern w:val="2"/>
          <w:sz w:val="24"/>
          <w:szCs w:val="24"/>
        </w:rPr>
        <w:t xml:space="preserve"> </w:t>
      </w:r>
      <w:r w:rsidRPr="0066706B">
        <w:rPr>
          <w:rFonts w:ascii="Times New Roman" w:eastAsia="Lucida Sans Unicode" w:hAnsi="Times New Roman" w:cs="Times New Roman"/>
          <w:b/>
          <w:kern w:val="2"/>
          <w:sz w:val="24"/>
          <w:szCs w:val="24"/>
        </w:rPr>
        <w:t>материалов.</w:t>
      </w:r>
    </w:p>
    <w:p w:rsidR="00997A38" w:rsidRPr="0066706B" w:rsidRDefault="00997A38" w:rsidP="00997A38">
      <w:pPr>
        <w:widowControl w:val="0"/>
        <w:suppressAutoHyphens/>
        <w:ind w:firstLine="567"/>
        <w:jc w:val="both"/>
        <w:rPr>
          <w:rFonts w:ascii="Times New Roman" w:hAnsi="Times New Roman" w:cs="Times New Roman"/>
          <w:kern w:val="2"/>
          <w:sz w:val="24"/>
          <w:szCs w:val="24"/>
        </w:rPr>
      </w:pPr>
      <w:r w:rsidRPr="0066706B">
        <w:rPr>
          <w:rFonts w:ascii="Times New Roman" w:eastAsia="Lucida Sans Unicode" w:hAnsi="Times New Roman" w:cs="Times New Roman"/>
          <w:kern w:val="2"/>
          <w:sz w:val="24"/>
          <w:szCs w:val="24"/>
        </w:rPr>
        <w:t>Учебно-методическое</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обеспечение</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образовательного</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процесса</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в</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училище</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организуется</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в</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соответствии</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с</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требованиями</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к</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минимуму</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содержания</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подготовки</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специалистов,</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установленному</w:t>
      </w:r>
      <w:r w:rsidRPr="0066706B">
        <w:rPr>
          <w:rFonts w:ascii="Times New Roman" w:hAnsi="Times New Roman" w:cs="Times New Roman"/>
          <w:kern w:val="2"/>
          <w:sz w:val="24"/>
          <w:szCs w:val="24"/>
        </w:rPr>
        <w:t xml:space="preserve"> федеральными </w:t>
      </w:r>
      <w:r w:rsidRPr="0066706B">
        <w:rPr>
          <w:rFonts w:ascii="Times New Roman" w:eastAsia="Lucida Sans Unicode" w:hAnsi="Times New Roman" w:cs="Times New Roman"/>
          <w:kern w:val="2"/>
          <w:sz w:val="24"/>
          <w:szCs w:val="24"/>
        </w:rPr>
        <w:t>государственными</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образовательными</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стандартами</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и</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является</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одним</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из</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условий</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качества</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подготовки</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студентов.</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Учебно-методическая</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работа</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базируется</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на</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совершенствовании</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содержания</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образования,</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включающего</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составление</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рабочих</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учебных</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программ,</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учебно-методических</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комплексов</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и</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разработок,</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применение</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новых</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форм</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и</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методов</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обучения,</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использование</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на</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уроках</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современных</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технических</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средств.</w:t>
      </w:r>
      <w:r w:rsidRPr="0066706B">
        <w:rPr>
          <w:rFonts w:ascii="Times New Roman" w:hAnsi="Times New Roman" w:cs="Times New Roman"/>
          <w:kern w:val="2"/>
          <w:sz w:val="24"/>
          <w:szCs w:val="24"/>
        </w:rPr>
        <w:t xml:space="preserve"> </w:t>
      </w:r>
    </w:p>
    <w:p w:rsidR="00997A38" w:rsidRPr="0066706B" w:rsidRDefault="00997A38" w:rsidP="00997A38">
      <w:pPr>
        <w:widowControl w:val="0"/>
        <w:suppressAutoHyphens/>
        <w:ind w:firstLine="567"/>
        <w:jc w:val="both"/>
        <w:rPr>
          <w:rFonts w:ascii="Times New Roman" w:eastAsia="Lucida Sans Unicode" w:hAnsi="Times New Roman" w:cs="Times New Roman"/>
          <w:kern w:val="2"/>
          <w:sz w:val="24"/>
          <w:szCs w:val="24"/>
        </w:rPr>
      </w:pP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 xml:space="preserve"> В связи с внедрением с 1 сентября 2011 г. стандартов 3-го поколения в течение всего учебного года преподавателями велась работа над учебными программами. </w:t>
      </w:r>
      <w:r w:rsidRPr="0066706B">
        <w:rPr>
          <w:rFonts w:ascii="Times New Roman" w:eastAsia="Lucida Sans Unicode" w:hAnsi="Times New Roman" w:cs="Times New Roman"/>
          <w:kern w:val="2"/>
          <w:sz w:val="24"/>
          <w:szCs w:val="24"/>
        </w:rPr>
        <w:lastRenderedPageBreak/>
        <w:t xml:space="preserve">Преподаватели корректировали рабочие программы профессиональных модулей, разрабатывали фонды оценочных средств по учебным дисциплинам и разделам профессиональных модулей. </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За</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отчетный</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период</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преподавателями</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были</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разработаны</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следующие</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материалы.</w:t>
      </w:r>
    </w:p>
    <w:p w:rsidR="00997A38" w:rsidRPr="0066706B" w:rsidRDefault="00997A38" w:rsidP="00997A38">
      <w:pPr>
        <w:widowControl w:val="0"/>
        <w:suppressAutoHyphens/>
        <w:ind w:left="75" w:firstLine="492"/>
        <w:jc w:val="both"/>
        <w:rPr>
          <w:rFonts w:ascii="Times New Roman" w:hAnsi="Times New Roman" w:cs="Times New Roman"/>
          <w:i/>
          <w:iCs/>
          <w:kern w:val="2"/>
          <w:sz w:val="24"/>
          <w:szCs w:val="24"/>
        </w:rPr>
      </w:pPr>
      <w:r w:rsidRPr="0066706B">
        <w:rPr>
          <w:rFonts w:ascii="Times New Roman" w:eastAsia="Lucida Sans Unicode" w:hAnsi="Times New Roman" w:cs="Times New Roman"/>
          <w:i/>
          <w:iCs/>
          <w:kern w:val="2"/>
          <w:sz w:val="24"/>
          <w:szCs w:val="24"/>
        </w:rPr>
        <w:t>За 2012-2013учебный год  подготовлены следующие рабочие программы.</w:t>
      </w:r>
    </w:p>
    <w:p w:rsidR="00997A38" w:rsidRPr="0066706B" w:rsidRDefault="00997A38" w:rsidP="00997A38">
      <w:pPr>
        <w:widowControl w:val="0"/>
        <w:suppressAutoHyphens/>
        <w:ind w:firstLine="567"/>
        <w:jc w:val="both"/>
        <w:rPr>
          <w:rFonts w:ascii="Times New Roman" w:hAnsi="Times New Roman" w:cs="Times New Roman"/>
          <w:iCs/>
          <w:kern w:val="2"/>
          <w:sz w:val="24"/>
          <w:szCs w:val="24"/>
        </w:rPr>
      </w:pPr>
      <w:r w:rsidRPr="0066706B">
        <w:rPr>
          <w:rFonts w:ascii="Times New Roman" w:hAnsi="Times New Roman" w:cs="Times New Roman"/>
          <w:i/>
          <w:iCs/>
          <w:kern w:val="2"/>
          <w:sz w:val="24"/>
          <w:szCs w:val="24"/>
        </w:rPr>
        <w:t xml:space="preserve">    </w:t>
      </w:r>
      <w:r w:rsidRPr="0066706B">
        <w:rPr>
          <w:rFonts w:ascii="Times New Roman" w:hAnsi="Times New Roman" w:cs="Times New Roman"/>
          <w:iCs/>
          <w:kern w:val="2"/>
          <w:sz w:val="24"/>
          <w:szCs w:val="24"/>
        </w:rPr>
        <w:t>«Основы философии», «Обществознание» для специальностей 070214 «Музыкальное искусство эстрады (по видам)», 072601 «Декоративно-прикладное искусство и народные промыслы».</w:t>
      </w:r>
    </w:p>
    <w:p w:rsidR="00997A38" w:rsidRPr="0066706B" w:rsidRDefault="00997A38" w:rsidP="00997A38">
      <w:pPr>
        <w:widowControl w:val="0"/>
        <w:suppressAutoHyphens/>
        <w:ind w:firstLine="567"/>
        <w:jc w:val="both"/>
        <w:rPr>
          <w:rFonts w:ascii="Times New Roman" w:hAnsi="Times New Roman" w:cs="Times New Roman"/>
          <w:iCs/>
          <w:kern w:val="2"/>
          <w:sz w:val="24"/>
          <w:szCs w:val="24"/>
        </w:rPr>
      </w:pPr>
      <w:r w:rsidRPr="0066706B">
        <w:rPr>
          <w:rFonts w:ascii="Times New Roman" w:hAnsi="Times New Roman" w:cs="Times New Roman"/>
          <w:iCs/>
          <w:kern w:val="2"/>
          <w:sz w:val="24"/>
          <w:szCs w:val="24"/>
        </w:rPr>
        <w:t xml:space="preserve">    «Основы </w:t>
      </w:r>
      <w:proofErr w:type="spellStart"/>
      <w:proofErr w:type="gramStart"/>
      <w:r w:rsidRPr="0066706B">
        <w:rPr>
          <w:rFonts w:ascii="Times New Roman" w:hAnsi="Times New Roman" w:cs="Times New Roman"/>
          <w:iCs/>
          <w:kern w:val="2"/>
          <w:sz w:val="24"/>
          <w:szCs w:val="24"/>
        </w:rPr>
        <w:t>естественно-научного</w:t>
      </w:r>
      <w:proofErr w:type="spellEnd"/>
      <w:proofErr w:type="gramEnd"/>
      <w:r w:rsidRPr="0066706B">
        <w:rPr>
          <w:rFonts w:ascii="Times New Roman" w:hAnsi="Times New Roman" w:cs="Times New Roman"/>
          <w:iCs/>
          <w:kern w:val="2"/>
          <w:sz w:val="24"/>
          <w:szCs w:val="24"/>
        </w:rPr>
        <w:t xml:space="preserve"> познания мира», «Экологические основы природопользования» для специальностей 070214 «Музыкальное искусство эстрады (по видам)», 072601 «Декоративно-прикладное искусство и народные промыслы», 071501 «Народное художественное творчество (по видам)».</w:t>
      </w:r>
    </w:p>
    <w:p w:rsidR="00997A38" w:rsidRPr="0066706B" w:rsidRDefault="00997A38" w:rsidP="00997A38">
      <w:pPr>
        <w:widowControl w:val="0"/>
        <w:suppressAutoHyphens/>
        <w:ind w:firstLine="567"/>
        <w:jc w:val="both"/>
        <w:rPr>
          <w:rFonts w:ascii="Times New Roman" w:hAnsi="Times New Roman" w:cs="Times New Roman"/>
          <w:iCs/>
          <w:kern w:val="2"/>
          <w:sz w:val="24"/>
          <w:szCs w:val="24"/>
        </w:rPr>
      </w:pPr>
      <w:r w:rsidRPr="0066706B">
        <w:rPr>
          <w:rFonts w:ascii="Times New Roman" w:hAnsi="Times New Roman" w:cs="Times New Roman"/>
          <w:iCs/>
          <w:kern w:val="2"/>
          <w:sz w:val="24"/>
          <w:szCs w:val="24"/>
        </w:rPr>
        <w:t xml:space="preserve">     Для специальности 071901 «Библиотековедение»: профессиональный модуль «Информационная деятельность», «Компьютерный дизайн», »Зарубежная литература», «История мировой и отечественной культуры», «Литература для детей и юношества», «Отечественная литература», «Русский язык и культура речи»</w:t>
      </w:r>
    </w:p>
    <w:p w:rsidR="00997A38" w:rsidRPr="0066706B" w:rsidRDefault="00997A38" w:rsidP="00997A38">
      <w:pPr>
        <w:widowControl w:val="0"/>
        <w:suppressAutoHyphens/>
        <w:ind w:firstLine="567"/>
        <w:jc w:val="both"/>
        <w:rPr>
          <w:rFonts w:ascii="Times New Roman" w:hAnsi="Times New Roman" w:cs="Times New Roman"/>
          <w:iCs/>
          <w:kern w:val="2"/>
          <w:sz w:val="24"/>
          <w:szCs w:val="24"/>
        </w:rPr>
      </w:pPr>
      <w:r w:rsidRPr="0066706B">
        <w:rPr>
          <w:rFonts w:ascii="Times New Roman" w:hAnsi="Times New Roman" w:cs="Times New Roman"/>
          <w:iCs/>
          <w:kern w:val="2"/>
          <w:sz w:val="24"/>
          <w:szCs w:val="24"/>
        </w:rPr>
        <w:t xml:space="preserve">   Для специальности 071801 «Социально-культурная деятельность»: «Информационные ресурсы», «История отечественной культуры», «Русский язык и культура речи», </w:t>
      </w:r>
    </w:p>
    <w:p w:rsidR="00997A38" w:rsidRPr="0066706B" w:rsidRDefault="00997A38" w:rsidP="00997A38">
      <w:pPr>
        <w:widowControl w:val="0"/>
        <w:suppressAutoHyphens/>
        <w:ind w:firstLine="567"/>
        <w:jc w:val="both"/>
        <w:rPr>
          <w:rFonts w:ascii="Times New Roman" w:hAnsi="Times New Roman" w:cs="Times New Roman"/>
          <w:iCs/>
          <w:kern w:val="2"/>
          <w:sz w:val="24"/>
          <w:szCs w:val="24"/>
        </w:rPr>
      </w:pPr>
      <w:r w:rsidRPr="0066706B">
        <w:rPr>
          <w:rFonts w:ascii="Times New Roman" w:hAnsi="Times New Roman" w:cs="Times New Roman"/>
          <w:iCs/>
          <w:kern w:val="2"/>
          <w:sz w:val="24"/>
          <w:szCs w:val="24"/>
        </w:rPr>
        <w:t xml:space="preserve">     Для специальности 071501 «Народное художественное творчество»: «Информационные технологии», «Отечественная литература», «Культура речи», «Всемирная драматургия», «Правовые основы профессиональной деятельности», «Балетная гимнастика», раздел профессионального модуля «Художественно-творческая деятельность» «Сценическая практика», доработаны программы по профессиональной практике, доработан профессиональный модуль ПМ. 01. «Художественно-творческая деятельность».</w:t>
      </w:r>
    </w:p>
    <w:p w:rsidR="00997A38" w:rsidRPr="0066706B" w:rsidRDefault="00997A38" w:rsidP="00997A38">
      <w:pPr>
        <w:widowControl w:val="0"/>
        <w:suppressAutoHyphens/>
        <w:ind w:firstLine="567"/>
        <w:jc w:val="both"/>
        <w:rPr>
          <w:rFonts w:ascii="Times New Roman" w:hAnsi="Times New Roman" w:cs="Times New Roman"/>
          <w:iCs/>
          <w:kern w:val="2"/>
          <w:sz w:val="24"/>
          <w:szCs w:val="24"/>
        </w:rPr>
      </w:pPr>
      <w:r w:rsidRPr="0066706B">
        <w:rPr>
          <w:rFonts w:ascii="Times New Roman" w:hAnsi="Times New Roman" w:cs="Times New Roman"/>
          <w:iCs/>
          <w:kern w:val="2"/>
          <w:sz w:val="24"/>
          <w:szCs w:val="24"/>
        </w:rPr>
        <w:t xml:space="preserve">     Для специальности 073403 «Сольно и хоровое народное пение (по видам)»: «Народная музыкальная культура», «История исполнительства», «Основы певческого мастерства», «Хоровая литература», «Русское и народное музыкальное творчество». Рабочие программы профессиональных модулей: «»Исполнительская деятельность», «Организационная деятельность», «Педагогическая деятельность».</w:t>
      </w:r>
    </w:p>
    <w:p w:rsidR="00997A38" w:rsidRPr="0066706B" w:rsidRDefault="00997A38" w:rsidP="00997A38">
      <w:pPr>
        <w:widowControl w:val="0"/>
        <w:suppressAutoHyphens/>
        <w:ind w:firstLine="567"/>
        <w:jc w:val="both"/>
        <w:rPr>
          <w:rFonts w:ascii="Times New Roman" w:hAnsi="Times New Roman" w:cs="Times New Roman"/>
          <w:iCs/>
          <w:kern w:val="2"/>
          <w:sz w:val="24"/>
          <w:szCs w:val="24"/>
        </w:rPr>
      </w:pPr>
      <w:r w:rsidRPr="0066706B">
        <w:rPr>
          <w:rFonts w:ascii="Times New Roman" w:hAnsi="Times New Roman" w:cs="Times New Roman"/>
          <w:iCs/>
          <w:kern w:val="2"/>
          <w:sz w:val="24"/>
          <w:szCs w:val="24"/>
        </w:rPr>
        <w:t xml:space="preserve"> Для специальности 070214 «Музыкальное искусство эстрады (по видам)»: «Изучение эстрадных инструментов», «Педагогические основы преподавания творческих дисциплин», «Постановка концертных номеров», «Ритмическое сольфеджио», «Истрия мюзикла».</w:t>
      </w:r>
    </w:p>
    <w:p w:rsidR="00997A38" w:rsidRPr="0066706B" w:rsidRDefault="00997A38" w:rsidP="00997A38">
      <w:pPr>
        <w:widowControl w:val="0"/>
        <w:suppressAutoHyphens/>
        <w:ind w:firstLine="567"/>
        <w:jc w:val="both"/>
        <w:rPr>
          <w:rFonts w:ascii="Times New Roman" w:hAnsi="Times New Roman" w:cs="Times New Roman"/>
          <w:iCs/>
          <w:kern w:val="2"/>
          <w:sz w:val="24"/>
          <w:szCs w:val="24"/>
        </w:rPr>
      </w:pPr>
      <w:r w:rsidRPr="0066706B">
        <w:rPr>
          <w:rFonts w:ascii="Times New Roman" w:hAnsi="Times New Roman" w:cs="Times New Roman"/>
          <w:iCs/>
          <w:kern w:val="2"/>
          <w:sz w:val="24"/>
          <w:szCs w:val="24"/>
        </w:rPr>
        <w:t xml:space="preserve">    Рабочие программы прошли внутреннее и внешнее рецензирование.</w:t>
      </w:r>
    </w:p>
    <w:p w:rsidR="00997A38" w:rsidRPr="0066706B" w:rsidRDefault="00997A38" w:rsidP="00997A38">
      <w:pPr>
        <w:widowControl w:val="0"/>
        <w:suppressAutoHyphens/>
        <w:ind w:firstLine="567"/>
        <w:jc w:val="both"/>
        <w:rPr>
          <w:rFonts w:ascii="Times New Roman" w:hAnsi="Times New Roman" w:cs="Times New Roman"/>
          <w:iCs/>
          <w:kern w:val="2"/>
          <w:sz w:val="24"/>
          <w:szCs w:val="24"/>
        </w:rPr>
      </w:pPr>
      <w:r w:rsidRPr="0066706B">
        <w:rPr>
          <w:rFonts w:ascii="Times New Roman" w:hAnsi="Times New Roman" w:cs="Times New Roman"/>
          <w:iCs/>
          <w:kern w:val="2"/>
          <w:sz w:val="24"/>
          <w:szCs w:val="24"/>
        </w:rPr>
        <w:t xml:space="preserve">    За 2012-2013 учебный год были разработаны фонды оценочных сре</w:t>
      </w:r>
      <w:proofErr w:type="gramStart"/>
      <w:r w:rsidRPr="0066706B">
        <w:rPr>
          <w:rFonts w:ascii="Times New Roman" w:hAnsi="Times New Roman" w:cs="Times New Roman"/>
          <w:iCs/>
          <w:kern w:val="2"/>
          <w:sz w:val="24"/>
          <w:szCs w:val="24"/>
        </w:rPr>
        <w:t>дств дл</w:t>
      </w:r>
      <w:proofErr w:type="gramEnd"/>
      <w:r w:rsidRPr="0066706B">
        <w:rPr>
          <w:rFonts w:ascii="Times New Roman" w:hAnsi="Times New Roman" w:cs="Times New Roman"/>
          <w:iCs/>
          <w:kern w:val="2"/>
          <w:sz w:val="24"/>
          <w:szCs w:val="24"/>
        </w:rPr>
        <w:t xml:space="preserve">я всех специальностей по дисциплинам общеобразовательного и гуманитарного циклов: </w:t>
      </w:r>
      <w:proofErr w:type="gramStart"/>
      <w:r w:rsidRPr="0066706B">
        <w:rPr>
          <w:rFonts w:ascii="Times New Roman" w:hAnsi="Times New Roman" w:cs="Times New Roman"/>
          <w:iCs/>
          <w:kern w:val="2"/>
          <w:sz w:val="24"/>
          <w:szCs w:val="24"/>
        </w:rPr>
        <w:t>«Основы философии», «История», «</w:t>
      </w:r>
      <w:proofErr w:type="spellStart"/>
      <w:r w:rsidRPr="0066706B">
        <w:rPr>
          <w:rFonts w:ascii="Times New Roman" w:hAnsi="Times New Roman" w:cs="Times New Roman"/>
          <w:iCs/>
          <w:kern w:val="2"/>
          <w:sz w:val="24"/>
          <w:szCs w:val="24"/>
        </w:rPr>
        <w:t>Общестовзнание</w:t>
      </w:r>
      <w:proofErr w:type="spellEnd"/>
      <w:r w:rsidRPr="0066706B">
        <w:rPr>
          <w:rFonts w:ascii="Times New Roman" w:hAnsi="Times New Roman" w:cs="Times New Roman"/>
          <w:iCs/>
          <w:kern w:val="2"/>
          <w:sz w:val="24"/>
          <w:szCs w:val="24"/>
        </w:rPr>
        <w:t xml:space="preserve">», «Математика и информатика», </w:t>
      </w:r>
      <w:r w:rsidRPr="0066706B">
        <w:rPr>
          <w:rFonts w:ascii="Times New Roman" w:hAnsi="Times New Roman" w:cs="Times New Roman"/>
          <w:iCs/>
          <w:kern w:val="2"/>
          <w:sz w:val="24"/>
          <w:szCs w:val="24"/>
        </w:rPr>
        <w:lastRenderedPageBreak/>
        <w:t xml:space="preserve">«Информационные технологии», «Информационные ресурсы», «Компьютерный дизайн», «Физическая культура», «Правовые основы профессиональной деятельности», «Иностранный язык», «Русский язык», «Литература»,  «Русский язык и культура речи», «Истрия мировой культуры», «Основы </w:t>
      </w:r>
      <w:proofErr w:type="spellStart"/>
      <w:r w:rsidRPr="0066706B">
        <w:rPr>
          <w:rFonts w:ascii="Times New Roman" w:hAnsi="Times New Roman" w:cs="Times New Roman"/>
          <w:iCs/>
          <w:kern w:val="2"/>
          <w:sz w:val="24"/>
          <w:szCs w:val="24"/>
        </w:rPr>
        <w:t>естественно-научного</w:t>
      </w:r>
      <w:proofErr w:type="spellEnd"/>
      <w:r w:rsidRPr="0066706B">
        <w:rPr>
          <w:rFonts w:ascii="Times New Roman" w:hAnsi="Times New Roman" w:cs="Times New Roman"/>
          <w:iCs/>
          <w:kern w:val="2"/>
          <w:sz w:val="24"/>
          <w:szCs w:val="24"/>
        </w:rPr>
        <w:t xml:space="preserve"> познания мира», «Экологические основы природопользования».</w:t>
      </w:r>
      <w:proofErr w:type="gramEnd"/>
      <w:r w:rsidRPr="0066706B">
        <w:rPr>
          <w:rFonts w:ascii="Times New Roman" w:hAnsi="Times New Roman" w:cs="Times New Roman"/>
          <w:iCs/>
          <w:kern w:val="2"/>
          <w:sz w:val="24"/>
          <w:szCs w:val="24"/>
        </w:rPr>
        <w:t xml:space="preserve"> По разделам профессиональных модулей для всех специальностей в соответствии  с ФГОС СПО 3-го поколения.</w:t>
      </w:r>
    </w:p>
    <w:p w:rsidR="00997A38" w:rsidRPr="0066706B" w:rsidRDefault="00997A38" w:rsidP="00997A38">
      <w:pPr>
        <w:widowControl w:val="0"/>
        <w:suppressAutoHyphens/>
        <w:ind w:firstLine="567"/>
        <w:jc w:val="both"/>
        <w:rPr>
          <w:rFonts w:ascii="Times New Roman" w:hAnsi="Times New Roman" w:cs="Times New Roman"/>
          <w:iCs/>
          <w:kern w:val="2"/>
          <w:sz w:val="24"/>
          <w:szCs w:val="24"/>
        </w:rPr>
      </w:pPr>
      <w:r w:rsidRPr="0066706B">
        <w:rPr>
          <w:rFonts w:ascii="Times New Roman" w:hAnsi="Times New Roman" w:cs="Times New Roman"/>
          <w:iCs/>
          <w:kern w:val="2"/>
          <w:sz w:val="24"/>
          <w:szCs w:val="24"/>
        </w:rPr>
        <w:t xml:space="preserve">   </w:t>
      </w:r>
      <w:r w:rsidRPr="0066706B">
        <w:rPr>
          <w:rFonts w:ascii="Times New Roman" w:eastAsia="Lucida Sans Unicode" w:hAnsi="Times New Roman" w:cs="Times New Roman"/>
          <w:i/>
          <w:iCs/>
          <w:kern w:val="2"/>
          <w:sz w:val="24"/>
          <w:szCs w:val="24"/>
        </w:rPr>
        <w:t>Курс</w:t>
      </w:r>
      <w:r w:rsidRPr="0066706B">
        <w:rPr>
          <w:rFonts w:ascii="Times New Roman" w:hAnsi="Times New Roman" w:cs="Times New Roman"/>
          <w:i/>
          <w:iCs/>
          <w:kern w:val="2"/>
          <w:sz w:val="24"/>
          <w:szCs w:val="24"/>
        </w:rPr>
        <w:t xml:space="preserve"> </w:t>
      </w:r>
      <w:r w:rsidRPr="0066706B">
        <w:rPr>
          <w:rFonts w:ascii="Times New Roman" w:eastAsia="Lucida Sans Unicode" w:hAnsi="Times New Roman" w:cs="Times New Roman"/>
          <w:i/>
          <w:iCs/>
          <w:kern w:val="2"/>
          <w:sz w:val="24"/>
          <w:szCs w:val="24"/>
        </w:rPr>
        <w:t>лекций</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оформлен</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по</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дисциплинам:</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 xml:space="preserve">«Зарубежная литература», «Всемирная драматургия», «Литература </w:t>
      </w:r>
      <w:r w:rsidRPr="0066706B">
        <w:rPr>
          <w:rFonts w:ascii="Times New Roman" w:eastAsia="Lucida Sans Unicode" w:hAnsi="Times New Roman" w:cs="Times New Roman"/>
          <w:kern w:val="2"/>
          <w:sz w:val="24"/>
          <w:szCs w:val="24"/>
          <w:lang w:val="en-US"/>
        </w:rPr>
        <w:t>XX</w:t>
      </w:r>
      <w:r w:rsidRPr="0066706B">
        <w:rPr>
          <w:rFonts w:ascii="Times New Roman" w:eastAsia="Lucida Sans Unicode" w:hAnsi="Times New Roman" w:cs="Times New Roman"/>
          <w:kern w:val="2"/>
          <w:sz w:val="24"/>
          <w:szCs w:val="24"/>
        </w:rPr>
        <w:t xml:space="preserve"> века»</w:t>
      </w:r>
    </w:p>
    <w:p w:rsidR="00997A38" w:rsidRPr="0066706B" w:rsidRDefault="00997A38" w:rsidP="00997A38">
      <w:pPr>
        <w:widowControl w:val="0"/>
        <w:suppressAutoHyphens/>
        <w:ind w:firstLine="567"/>
        <w:jc w:val="both"/>
        <w:rPr>
          <w:rFonts w:ascii="Times New Roman" w:eastAsia="Lucida Sans Unicode" w:hAnsi="Times New Roman" w:cs="Times New Roman"/>
          <w:kern w:val="2"/>
          <w:sz w:val="24"/>
          <w:szCs w:val="24"/>
        </w:rPr>
      </w:pP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iCs/>
          <w:kern w:val="2"/>
          <w:sz w:val="24"/>
          <w:szCs w:val="24"/>
        </w:rPr>
        <w:t xml:space="preserve">На предметно-цикловой комиссии «ОГСЭД» подготовлены методические разработки: </w:t>
      </w:r>
      <w:proofErr w:type="gramStart"/>
      <w:r w:rsidRPr="0066706B">
        <w:rPr>
          <w:rFonts w:ascii="Times New Roman" w:eastAsia="Lucida Sans Unicode" w:hAnsi="Times New Roman" w:cs="Times New Roman"/>
          <w:iCs/>
          <w:kern w:val="2"/>
          <w:sz w:val="24"/>
          <w:szCs w:val="24"/>
        </w:rPr>
        <w:t xml:space="preserve">«Словарь  «Говори правильно» (преподаватель Веселовская Л. Н.), учебное пособие по французскому языку для 4 курса студентов специальности 0702014 Музыкальное искусство эстрады (по видам) (преподаватель </w:t>
      </w:r>
      <w:proofErr w:type="spellStart"/>
      <w:r w:rsidRPr="0066706B">
        <w:rPr>
          <w:rFonts w:ascii="Times New Roman" w:eastAsia="Lucida Sans Unicode" w:hAnsi="Times New Roman" w:cs="Times New Roman"/>
          <w:iCs/>
          <w:kern w:val="2"/>
          <w:sz w:val="24"/>
          <w:szCs w:val="24"/>
        </w:rPr>
        <w:t>Гирина</w:t>
      </w:r>
      <w:proofErr w:type="spellEnd"/>
      <w:r w:rsidRPr="0066706B">
        <w:rPr>
          <w:rFonts w:ascii="Times New Roman" w:eastAsia="Lucida Sans Unicode" w:hAnsi="Times New Roman" w:cs="Times New Roman"/>
          <w:iCs/>
          <w:kern w:val="2"/>
          <w:sz w:val="24"/>
          <w:szCs w:val="24"/>
        </w:rPr>
        <w:t xml:space="preserve"> Т. Ф.) . На ПЦК «Музыкально-теоретические дисциплины» написано и рецензировано методическое пособие «Чтение с листа на уроках фортепиано» для специальности 070214 «Музыкальное искусство эстрады» (преподаватель Карапетян В. Т.).</w:t>
      </w:r>
      <w:proofErr w:type="gramEnd"/>
      <w:r w:rsidRPr="0066706B">
        <w:rPr>
          <w:rFonts w:ascii="Times New Roman" w:eastAsia="Lucida Sans Unicode" w:hAnsi="Times New Roman" w:cs="Times New Roman"/>
          <w:iCs/>
          <w:kern w:val="2"/>
          <w:sz w:val="24"/>
          <w:szCs w:val="24"/>
        </w:rPr>
        <w:t xml:space="preserve"> Готовится к рецензированию рабочая тетрадь музыкальных занимательных диктантов по дисциплине «Сольфеджио» (преподаватель Кувакина Н. С.). </w:t>
      </w:r>
    </w:p>
    <w:p w:rsidR="00997A38" w:rsidRPr="0066706B" w:rsidRDefault="00997A38" w:rsidP="00997A38">
      <w:pPr>
        <w:widowControl w:val="0"/>
        <w:suppressAutoHyphens/>
        <w:jc w:val="both"/>
        <w:rPr>
          <w:rFonts w:ascii="Times New Roman" w:eastAsia="Lucida Sans Unicode" w:hAnsi="Times New Roman" w:cs="Times New Roman"/>
          <w:color w:val="FF0000"/>
          <w:kern w:val="2"/>
          <w:sz w:val="24"/>
          <w:szCs w:val="24"/>
        </w:rPr>
      </w:pPr>
      <w:r w:rsidRPr="0066706B">
        <w:rPr>
          <w:rFonts w:ascii="Times New Roman" w:eastAsia="Lucida Sans Unicode" w:hAnsi="Times New Roman" w:cs="Times New Roman"/>
          <w:i/>
          <w:iCs/>
          <w:color w:val="FF0000"/>
          <w:kern w:val="2"/>
          <w:sz w:val="24"/>
          <w:szCs w:val="24"/>
        </w:rPr>
        <w:t xml:space="preserve">    </w:t>
      </w:r>
    </w:p>
    <w:p w:rsidR="00997A38" w:rsidRPr="0066706B" w:rsidRDefault="00997A38" w:rsidP="00997A38">
      <w:pPr>
        <w:widowControl w:val="0"/>
        <w:suppressAutoHyphens/>
        <w:ind w:left="75" w:hanging="360"/>
        <w:jc w:val="center"/>
        <w:rPr>
          <w:rFonts w:ascii="Times New Roman" w:eastAsia="Lucida Sans Unicode" w:hAnsi="Times New Roman" w:cs="Times New Roman"/>
          <w:b/>
          <w:kern w:val="2"/>
          <w:sz w:val="24"/>
          <w:szCs w:val="24"/>
        </w:rPr>
      </w:pPr>
      <w:r w:rsidRPr="0066706B">
        <w:rPr>
          <w:rFonts w:ascii="Times New Roman" w:eastAsia="Lucida Sans Unicode" w:hAnsi="Times New Roman" w:cs="Times New Roman"/>
          <w:b/>
          <w:kern w:val="2"/>
          <w:sz w:val="24"/>
          <w:szCs w:val="24"/>
        </w:rPr>
        <w:t>Курсы</w:t>
      </w:r>
      <w:r w:rsidRPr="0066706B">
        <w:rPr>
          <w:rFonts w:ascii="Times New Roman" w:hAnsi="Times New Roman" w:cs="Times New Roman"/>
          <w:b/>
          <w:kern w:val="2"/>
          <w:sz w:val="24"/>
          <w:szCs w:val="24"/>
        </w:rPr>
        <w:t xml:space="preserve"> </w:t>
      </w:r>
      <w:r w:rsidRPr="0066706B">
        <w:rPr>
          <w:rFonts w:ascii="Times New Roman" w:eastAsia="Lucida Sans Unicode" w:hAnsi="Times New Roman" w:cs="Times New Roman"/>
          <w:b/>
          <w:kern w:val="2"/>
          <w:sz w:val="24"/>
          <w:szCs w:val="24"/>
        </w:rPr>
        <w:t>повышения</w:t>
      </w:r>
      <w:r w:rsidRPr="0066706B">
        <w:rPr>
          <w:rFonts w:ascii="Times New Roman" w:hAnsi="Times New Roman" w:cs="Times New Roman"/>
          <w:b/>
          <w:kern w:val="2"/>
          <w:sz w:val="24"/>
          <w:szCs w:val="24"/>
        </w:rPr>
        <w:t xml:space="preserve"> </w:t>
      </w:r>
      <w:r w:rsidRPr="0066706B">
        <w:rPr>
          <w:rFonts w:ascii="Times New Roman" w:eastAsia="Lucida Sans Unicode" w:hAnsi="Times New Roman" w:cs="Times New Roman"/>
          <w:b/>
          <w:kern w:val="2"/>
          <w:sz w:val="24"/>
          <w:szCs w:val="24"/>
        </w:rPr>
        <w:t>квалификации.</w:t>
      </w:r>
    </w:p>
    <w:p w:rsidR="00997A38" w:rsidRPr="0066706B" w:rsidRDefault="00997A38" w:rsidP="00997A38">
      <w:pPr>
        <w:widowControl w:val="0"/>
        <w:suppressAutoHyphens/>
        <w:ind w:firstLine="567"/>
        <w:jc w:val="both"/>
        <w:rPr>
          <w:rFonts w:ascii="Times New Roman" w:eastAsia="Lucida Sans Unicode" w:hAnsi="Times New Roman" w:cs="Times New Roman"/>
          <w:kern w:val="2"/>
          <w:sz w:val="24"/>
          <w:szCs w:val="24"/>
        </w:rPr>
      </w:pPr>
      <w:r w:rsidRPr="0066706B">
        <w:rPr>
          <w:rFonts w:ascii="Times New Roman" w:hAnsi="Times New Roman" w:cs="Times New Roman"/>
          <w:kern w:val="2"/>
          <w:sz w:val="24"/>
          <w:szCs w:val="24"/>
        </w:rPr>
        <w:t xml:space="preserve">     Повышение квалификации преподавателей училища путем прохождения профессиональных курсов остается острой проблемой. </w:t>
      </w:r>
      <w:r w:rsidRPr="0066706B">
        <w:rPr>
          <w:rFonts w:ascii="Times New Roman" w:eastAsia="Lucida Sans Unicode" w:hAnsi="Times New Roman" w:cs="Times New Roman"/>
          <w:kern w:val="2"/>
          <w:sz w:val="24"/>
          <w:szCs w:val="24"/>
        </w:rPr>
        <w:t>С</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учетом</w:t>
      </w:r>
      <w:r w:rsidRPr="0066706B">
        <w:rPr>
          <w:rFonts w:ascii="Times New Roman" w:hAnsi="Times New Roman" w:cs="Times New Roman"/>
          <w:kern w:val="2"/>
          <w:sz w:val="24"/>
          <w:szCs w:val="24"/>
        </w:rPr>
        <w:t xml:space="preserve"> </w:t>
      </w:r>
      <w:proofErr w:type="gramStart"/>
      <w:r w:rsidRPr="0066706B">
        <w:rPr>
          <w:rFonts w:ascii="Times New Roman" w:eastAsia="Lucida Sans Unicode" w:hAnsi="Times New Roman" w:cs="Times New Roman"/>
          <w:kern w:val="2"/>
          <w:sz w:val="24"/>
          <w:szCs w:val="24"/>
        </w:rPr>
        <w:t>сроков</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прохождения</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курсов</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повышения</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квалификации</w:t>
      </w:r>
      <w:proofErr w:type="gramEnd"/>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более чем 20</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преподавателям</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необходимо</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их</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пройти</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в</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2014</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году.</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Организовать курсы в 2013-2014 учебном году</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планируется</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путем</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сотрудничества</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с</w:t>
      </w:r>
      <w:r w:rsidRPr="0066706B">
        <w:rPr>
          <w:rFonts w:ascii="Times New Roman" w:hAnsi="Times New Roman" w:cs="Times New Roman"/>
          <w:kern w:val="2"/>
          <w:sz w:val="24"/>
          <w:szCs w:val="24"/>
        </w:rPr>
        <w:t xml:space="preserve"> </w:t>
      </w:r>
      <w:proofErr w:type="spellStart"/>
      <w:r w:rsidRPr="0066706B">
        <w:rPr>
          <w:rFonts w:ascii="Times New Roman" w:eastAsia="Lucida Sans Unicode" w:hAnsi="Times New Roman" w:cs="Times New Roman"/>
          <w:kern w:val="2"/>
          <w:sz w:val="24"/>
          <w:szCs w:val="24"/>
        </w:rPr>
        <w:t>УМиИЦ</w:t>
      </w:r>
      <w:proofErr w:type="spellEnd"/>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работников</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культуры</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и</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искусства</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и</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Департаментом</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образования</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ЯО.</w:t>
      </w:r>
    </w:p>
    <w:p w:rsidR="00997A38" w:rsidRPr="0066706B" w:rsidRDefault="00997A38" w:rsidP="00997A38">
      <w:pPr>
        <w:widowControl w:val="0"/>
        <w:suppressAutoHyphens/>
        <w:ind w:firstLine="567"/>
        <w:jc w:val="both"/>
        <w:rPr>
          <w:rFonts w:ascii="Times New Roman" w:eastAsia="Lucida Sans Unicode" w:hAnsi="Times New Roman" w:cs="Times New Roman"/>
          <w:kern w:val="2"/>
          <w:sz w:val="24"/>
          <w:szCs w:val="24"/>
        </w:rPr>
      </w:pPr>
      <w:r w:rsidRPr="0066706B">
        <w:rPr>
          <w:rFonts w:ascii="Times New Roman" w:eastAsia="Lucida Sans Unicode" w:hAnsi="Times New Roman" w:cs="Times New Roman"/>
          <w:kern w:val="2"/>
          <w:sz w:val="24"/>
          <w:szCs w:val="24"/>
        </w:rPr>
        <w:t xml:space="preserve">          С января 2013 г. </w:t>
      </w:r>
      <w:proofErr w:type="spellStart"/>
      <w:r w:rsidRPr="0066706B">
        <w:rPr>
          <w:rFonts w:ascii="Times New Roman" w:eastAsia="Lucida Sans Unicode" w:hAnsi="Times New Roman" w:cs="Times New Roman"/>
          <w:kern w:val="2"/>
          <w:sz w:val="24"/>
          <w:szCs w:val="24"/>
        </w:rPr>
        <w:t>УМиИЦ</w:t>
      </w:r>
      <w:proofErr w:type="spellEnd"/>
      <w:r w:rsidRPr="0066706B">
        <w:rPr>
          <w:rFonts w:ascii="Times New Roman" w:eastAsia="Lucida Sans Unicode" w:hAnsi="Times New Roman" w:cs="Times New Roman"/>
          <w:kern w:val="2"/>
          <w:sz w:val="24"/>
          <w:szCs w:val="24"/>
        </w:rPr>
        <w:t xml:space="preserve"> реализует проект «Обучение работников государственных и муниципальных учреждений культуры области использованию ИКТ» в рамках ОЦП «Развитие информатизации Ярославской области 2011-2013 гг.». За отчетный период на семинарах прошли обучение 7 сотрудников училища:</w:t>
      </w:r>
    </w:p>
    <w:p w:rsidR="00997A38" w:rsidRPr="0066706B" w:rsidRDefault="00997A38" w:rsidP="00997A38">
      <w:pPr>
        <w:widowControl w:val="0"/>
        <w:suppressAutoHyphens/>
        <w:ind w:left="75" w:hanging="360"/>
        <w:jc w:val="both"/>
        <w:rPr>
          <w:rFonts w:ascii="Times New Roman" w:eastAsia="Lucida Sans Unicode" w:hAnsi="Times New Roman" w:cs="Times New Roman"/>
          <w:kern w:val="2"/>
          <w:sz w:val="24"/>
          <w:szCs w:val="24"/>
        </w:rPr>
      </w:pPr>
      <w:r w:rsidRPr="0066706B">
        <w:rPr>
          <w:rFonts w:ascii="Times New Roman" w:eastAsia="Lucida Sans Unicode" w:hAnsi="Times New Roman" w:cs="Times New Roman"/>
          <w:kern w:val="2"/>
          <w:sz w:val="24"/>
          <w:szCs w:val="24"/>
        </w:rPr>
        <w:t xml:space="preserve">     Свечина Г. В. «Работа в текстовом редакторе </w:t>
      </w:r>
      <w:r w:rsidRPr="0066706B">
        <w:rPr>
          <w:rFonts w:ascii="Times New Roman" w:eastAsia="Lucida Sans Unicode" w:hAnsi="Times New Roman" w:cs="Times New Roman"/>
          <w:kern w:val="2"/>
          <w:sz w:val="24"/>
          <w:szCs w:val="24"/>
          <w:lang w:val="en-US"/>
        </w:rPr>
        <w:t>MS</w:t>
      </w:r>
      <w:r w:rsidRPr="0066706B">
        <w:rPr>
          <w:rFonts w:ascii="Times New Roman" w:eastAsia="Lucida Sans Unicode" w:hAnsi="Times New Roman" w:cs="Times New Roman"/>
          <w:kern w:val="2"/>
          <w:sz w:val="24"/>
          <w:szCs w:val="24"/>
        </w:rPr>
        <w:t xml:space="preserve"> </w:t>
      </w:r>
      <w:r w:rsidRPr="0066706B">
        <w:rPr>
          <w:rFonts w:ascii="Times New Roman" w:eastAsia="Lucida Sans Unicode" w:hAnsi="Times New Roman" w:cs="Times New Roman"/>
          <w:kern w:val="2"/>
          <w:sz w:val="24"/>
          <w:szCs w:val="24"/>
          <w:lang w:val="en-US"/>
        </w:rPr>
        <w:t>WORD</w:t>
      </w:r>
      <w:r w:rsidRPr="0066706B">
        <w:rPr>
          <w:rFonts w:ascii="Times New Roman" w:eastAsia="Lucida Sans Unicode" w:hAnsi="Times New Roman" w:cs="Times New Roman"/>
          <w:kern w:val="2"/>
          <w:sz w:val="24"/>
          <w:szCs w:val="24"/>
        </w:rPr>
        <w:t>» (ноябрь 2012г.);</w:t>
      </w:r>
    </w:p>
    <w:p w:rsidR="00997A38" w:rsidRPr="0066706B" w:rsidRDefault="00997A38" w:rsidP="00997A38">
      <w:pPr>
        <w:widowControl w:val="0"/>
        <w:suppressAutoHyphens/>
        <w:ind w:left="75" w:hanging="360"/>
        <w:jc w:val="both"/>
        <w:rPr>
          <w:rFonts w:ascii="Times New Roman" w:eastAsia="Lucida Sans Unicode" w:hAnsi="Times New Roman" w:cs="Times New Roman"/>
          <w:kern w:val="2"/>
          <w:sz w:val="24"/>
          <w:szCs w:val="24"/>
        </w:rPr>
      </w:pPr>
      <w:r w:rsidRPr="0066706B">
        <w:rPr>
          <w:rFonts w:ascii="Times New Roman" w:eastAsia="Lucida Sans Unicode" w:hAnsi="Times New Roman" w:cs="Times New Roman"/>
          <w:kern w:val="2"/>
          <w:sz w:val="24"/>
          <w:szCs w:val="24"/>
        </w:rPr>
        <w:t xml:space="preserve">     Киреева Е. В. «Работа в интернете» (ноябрь 2012г.)</w:t>
      </w:r>
    </w:p>
    <w:p w:rsidR="00997A38" w:rsidRPr="0066706B" w:rsidRDefault="00997A38" w:rsidP="00997A38">
      <w:pPr>
        <w:widowControl w:val="0"/>
        <w:suppressAutoHyphens/>
        <w:ind w:left="75" w:hanging="360"/>
        <w:jc w:val="both"/>
        <w:rPr>
          <w:rFonts w:ascii="Times New Roman" w:eastAsia="Lucida Sans Unicode" w:hAnsi="Times New Roman" w:cs="Times New Roman"/>
          <w:kern w:val="2"/>
          <w:sz w:val="24"/>
          <w:szCs w:val="24"/>
        </w:rPr>
      </w:pPr>
      <w:r w:rsidRPr="0066706B">
        <w:rPr>
          <w:rFonts w:ascii="Times New Roman" w:eastAsia="Lucida Sans Unicode" w:hAnsi="Times New Roman" w:cs="Times New Roman"/>
          <w:kern w:val="2"/>
          <w:sz w:val="24"/>
          <w:szCs w:val="24"/>
        </w:rPr>
        <w:t xml:space="preserve">     Подкользина Е. А. «Работа в программе </w:t>
      </w:r>
      <w:r w:rsidRPr="0066706B">
        <w:rPr>
          <w:rFonts w:ascii="Times New Roman" w:eastAsia="Lucida Sans Unicode" w:hAnsi="Times New Roman" w:cs="Times New Roman"/>
          <w:kern w:val="2"/>
          <w:sz w:val="24"/>
          <w:szCs w:val="24"/>
          <w:lang w:val="en-US"/>
        </w:rPr>
        <w:t>MS</w:t>
      </w:r>
      <w:r w:rsidRPr="0066706B">
        <w:rPr>
          <w:rFonts w:ascii="Times New Roman" w:eastAsia="Lucida Sans Unicode" w:hAnsi="Times New Roman" w:cs="Times New Roman"/>
          <w:kern w:val="2"/>
          <w:sz w:val="24"/>
          <w:szCs w:val="24"/>
        </w:rPr>
        <w:t xml:space="preserve"> </w:t>
      </w:r>
      <w:r w:rsidRPr="0066706B">
        <w:rPr>
          <w:rFonts w:ascii="Times New Roman" w:eastAsia="Lucida Sans Unicode" w:hAnsi="Times New Roman" w:cs="Times New Roman"/>
          <w:kern w:val="2"/>
          <w:sz w:val="24"/>
          <w:szCs w:val="24"/>
          <w:lang w:val="en-US"/>
        </w:rPr>
        <w:t>Excel</w:t>
      </w:r>
      <w:r w:rsidRPr="0066706B">
        <w:rPr>
          <w:rFonts w:ascii="Times New Roman" w:eastAsia="Lucida Sans Unicode" w:hAnsi="Times New Roman" w:cs="Times New Roman"/>
          <w:kern w:val="2"/>
          <w:sz w:val="24"/>
          <w:szCs w:val="24"/>
        </w:rPr>
        <w:t>» (март 2013г.);</w:t>
      </w:r>
    </w:p>
    <w:p w:rsidR="00997A38" w:rsidRPr="0066706B" w:rsidRDefault="00997A38" w:rsidP="00997A38">
      <w:pPr>
        <w:widowControl w:val="0"/>
        <w:suppressAutoHyphens/>
        <w:ind w:left="75" w:hanging="360"/>
        <w:jc w:val="both"/>
        <w:rPr>
          <w:rFonts w:ascii="Times New Roman" w:eastAsia="Lucida Sans Unicode" w:hAnsi="Times New Roman" w:cs="Times New Roman"/>
          <w:kern w:val="2"/>
          <w:sz w:val="24"/>
          <w:szCs w:val="24"/>
        </w:rPr>
      </w:pPr>
      <w:r w:rsidRPr="0066706B">
        <w:rPr>
          <w:rFonts w:ascii="Times New Roman" w:eastAsia="Lucida Sans Unicode" w:hAnsi="Times New Roman" w:cs="Times New Roman"/>
          <w:kern w:val="2"/>
          <w:sz w:val="24"/>
          <w:szCs w:val="24"/>
        </w:rPr>
        <w:t xml:space="preserve">     </w:t>
      </w:r>
      <w:proofErr w:type="spellStart"/>
      <w:r w:rsidRPr="0066706B">
        <w:rPr>
          <w:rFonts w:ascii="Times New Roman" w:eastAsia="Lucida Sans Unicode" w:hAnsi="Times New Roman" w:cs="Times New Roman"/>
          <w:kern w:val="2"/>
          <w:sz w:val="24"/>
          <w:szCs w:val="24"/>
        </w:rPr>
        <w:t>Седулина</w:t>
      </w:r>
      <w:proofErr w:type="spellEnd"/>
      <w:r w:rsidRPr="0066706B">
        <w:rPr>
          <w:rFonts w:ascii="Times New Roman" w:eastAsia="Lucida Sans Unicode" w:hAnsi="Times New Roman" w:cs="Times New Roman"/>
          <w:kern w:val="2"/>
          <w:sz w:val="24"/>
          <w:szCs w:val="24"/>
        </w:rPr>
        <w:t xml:space="preserve"> Е. В., Шилова Т. В. «Графический редактор» (апрель 2013 г.);</w:t>
      </w:r>
    </w:p>
    <w:p w:rsidR="00997A38" w:rsidRPr="0066706B" w:rsidRDefault="00997A38" w:rsidP="00997A38">
      <w:pPr>
        <w:widowControl w:val="0"/>
        <w:suppressAutoHyphens/>
        <w:ind w:left="75" w:hanging="360"/>
        <w:jc w:val="both"/>
        <w:rPr>
          <w:rFonts w:ascii="Times New Roman" w:eastAsia="Lucida Sans Unicode" w:hAnsi="Times New Roman" w:cs="Times New Roman"/>
          <w:kern w:val="2"/>
          <w:sz w:val="24"/>
          <w:szCs w:val="24"/>
        </w:rPr>
      </w:pPr>
      <w:r w:rsidRPr="0066706B">
        <w:rPr>
          <w:rFonts w:ascii="Times New Roman" w:eastAsia="Lucida Sans Unicode" w:hAnsi="Times New Roman" w:cs="Times New Roman"/>
          <w:kern w:val="2"/>
          <w:sz w:val="24"/>
          <w:szCs w:val="24"/>
        </w:rPr>
        <w:t xml:space="preserve">     Романова С. А., </w:t>
      </w:r>
      <w:proofErr w:type="spellStart"/>
      <w:r w:rsidRPr="0066706B">
        <w:rPr>
          <w:rFonts w:ascii="Times New Roman" w:eastAsia="Lucida Sans Unicode" w:hAnsi="Times New Roman" w:cs="Times New Roman"/>
          <w:kern w:val="2"/>
          <w:sz w:val="24"/>
          <w:szCs w:val="24"/>
        </w:rPr>
        <w:t>Архиреев</w:t>
      </w:r>
      <w:proofErr w:type="spellEnd"/>
      <w:r w:rsidRPr="0066706B">
        <w:rPr>
          <w:rFonts w:ascii="Times New Roman" w:eastAsia="Lucida Sans Unicode" w:hAnsi="Times New Roman" w:cs="Times New Roman"/>
          <w:kern w:val="2"/>
          <w:sz w:val="24"/>
          <w:szCs w:val="24"/>
        </w:rPr>
        <w:t xml:space="preserve"> А.</w:t>
      </w:r>
      <w:r w:rsidR="006F5477">
        <w:rPr>
          <w:rFonts w:ascii="Times New Roman" w:eastAsia="Lucida Sans Unicode" w:hAnsi="Times New Roman" w:cs="Times New Roman"/>
          <w:kern w:val="2"/>
          <w:sz w:val="24"/>
          <w:szCs w:val="24"/>
        </w:rPr>
        <w:t>Е.</w:t>
      </w:r>
      <w:r w:rsidRPr="0066706B">
        <w:rPr>
          <w:rFonts w:ascii="Times New Roman" w:eastAsia="Lucida Sans Unicode" w:hAnsi="Times New Roman" w:cs="Times New Roman"/>
          <w:kern w:val="2"/>
          <w:sz w:val="24"/>
          <w:szCs w:val="24"/>
        </w:rPr>
        <w:t xml:space="preserve"> «Видеоклипы: создание и монтаж» (июнь 2013г.).</w:t>
      </w:r>
    </w:p>
    <w:p w:rsidR="00997A38" w:rsidRPr="0066706B" w:rsidRDefault="00997A38" w:rsidP="00997A38">
      <w:pPr>
        <w:widowControl w:val="0"/>
        <w:suppressAutoHyphens/>
        <w:ind w:left="75" w:hanging="360"/>
        <w:jc w:val="both"/>
        <w:rPr>
          <w:rFonts w:ascii="Times New Roman" w:eastAsia="Lucida Sans Unicode" w:hAnsi="Times New Roman" w:cs="Times New Roman"/>
          <w:kern w:val="2"/>
          <w:sz w:val="24"/>
          <w:szCs w:val="24"/>
        </w:rPr>
      </w:pPr>
      <w:r w:rsidRPr="0066706B">
        <w:rPr>
          <w:rFonts w:ascii="Times New Roman" w:eastAsia="Lucida Sans Unicode" w:hAnsi="Times New Roman" w:cs="Times New Roman"/>
          <w:kern w:val="2"/>
          <w:sz w:val="24"/>
          <w:szCs w:val="24"/>
        </w:rPr>
        <w:t xml:space="preserve">          Заведующая библиотекой Романова С. А. в течение учебного года принимала участие в </w:t>
      </w:r>
      <w:proofErr w:type="spellStart"/>
      <w:r w:rsidRPr="0066706B">
        <w:rPr>
          <w:rFonts w:ascii="Times New Roman" w:eastAsia="Lucida Sans Unicode" w:hAnsi="Times New Roman" w:cs="Times New Roman"/>
          <w:kern w:val="2"/>
          <w:sz w:val="24"/>
          <w:szCs w:val="24"/>
        </w:rPr>
        <w:t>вебинарах</w:t>
      </w:r>
      <w:proofErr w:type="spellEnd"/>
      <w:r w:rsidRPr="0066706B">
        <w:rPr>
          <w:rFonts w:ascii="Times New Roman" w:eastAsia="Lucida Sans Unicode" w:hAnsi="Times New Roman" w:cs="Times New Roman"/>
          <w:kern w:val="2"/>
          <w:sz w:val="24"/>
          <w:szCs w:val="24"/>
        </w:rPr>
        <w:t xml:space="preserve"> библиотекарей РФ. А также являлась преподавателем на курса</w:t>
      </w:r>
      <w:r w:rsidR="00D348E3">
        <w:rPr>
          <w:rFonts w:ascii="Times New Roman" w:eastAsia="Lucida Sans Unicode" w:hAnsi="Times New Roman" w:cs="Times New Roman"/>
          <w:kern w:val="2"/>
          <w:sz w:val="24"/>
          <w:szCs w:val="24"/>
        </w:rPr>
        <w:t xml:space="preserve">х повышения квалификации при </w:t>
      </w:r>
      <w:proofErr w:type="spellStart"/>
      <w:r w:rsidR="00D348E3">
        <w:rPr>
          <w:rFonts w:ascii="Times New Roman" w:eastAsia="Lucida Sans Unicode" w:hAnsi="Times New Roman" w:cs="Times New Roman"/>
          <w:kern w:val="2"/>
          <w:sz w:val="24"/>
          <w:szCs w:val="24"/>
        </w:rPr>
        <w:t>УМиИ</w:t>
      </w:r>
      <w:r w:rsidRPr="0066706B">
        <w:rPr>
          <w:rFonts w:ascii="Times New Roman" w:eastAsia="Lucida Sans Unicode" w:hAnsi="Times New Roman" w:cs="Times New Roman"/>
          <w:kern w:val="2"/>
          <w:sz w:val="24"/>
          <w:szCs w:val="24"/>
        </w:rPr>
        <w:t>Ц</w:t>
      </w:r>
      <w:proofErr w:type="spellEnd"/>
      <w:r w:rsidRPr="0066706B">
        <w:rPr>
          <w:rFonts w:ascii="Times New Roman" w:eastAsia="Lucida Sans Unicode" w:hAnsi="Times New Roman" w:cs="Times New Roman"/>
          <w:kern w:val="2"/>
          <w:sz w:val="24"/>
          <w:szCs w:val="24"/>
        </w:rPr>
        <w:t xml:space="preserve"> для работников культуры Ярославской области.</w:t>
      </w:r>
    </w:p>
    <w:p w:rsidR="00997A38" w:rsidRPr="0066706B" w:rsidRDefault="00997A38" w:rsidP="00997A38">
      <w:pPr>
        <w:widowControl w:val="0"/>
        <w:suppressAutoHyphens/>
        <w:ind w:left="75" w:hanging="360"/>
        <w:jc w:val="both"/>
        <w:rPr>
          <w:rFonts w:ascii="Times New Roman" w:eastAsia="Lucida Sans Unicode" w:hAnsi="Times New Roman" w:cs="Times New Roman"/>
          <w:kern w:val="2"/>
          <w:sz w:val="24"/>
          <w:szCs w:val="24"/>
        </w:rPr>
      </w:pPr>
      <w:r w:rsidRPr="0066706B">
        <w:rPr>
          <w:rFonts w:ascii="Times New Roman" w:eastAsia="Lucida Sans Unicode" w:hAnsi="Times New Roman" w:cs="Times New Roman"/>
          <w:kern w:val="2"/>
          <w:sz w:val="24"/>
          <w:szCs w:val="24"/>
        </w:rPr>
        <w:lastRenderedPageBreak/>
        <w:t xml:space="preserve">     </w:t>
      </w:r>
      <w:r w:rsidRPr="0066706B">
        <w:rPr>
          <w:rFonts w:ascii="Times New Roman" w:hAnsi="Times New Roman" w:cs="Times New Roman"/>
          <w:kern w:val="2"/>
          <w:sz w:val="24"/>
          <w:szCs w:val="24"/>
        </w:rPr>
        <w:t xml:space="preserve">     </w:t>
      </w:r>
    </w:p>
    <w:p w:rsidR="00997A38" w:rsidRPr="0066706B" w:rsidRDefault="00997A38" w:rsidP="00997A38">
      <w:pPr>
        <w:widowControl w:val="0"/>
        <w:suppressAutoHyphens/>
        <w:jc w:val="center"/>
        <w:rPr>
          <w:rFonts w:ascii="Times New Roman" w:eastAsia="Lucida Sans Unicode" w:hAnsi="Times New Roman" w:cs="Times New Roman"/>
          <w:b/>
          <w:kern w:val="2"/>
          <w:sz w:val="24"/>
          <w:szCs w:val="24"/>
        </w:rPr>
      </w:pPr>
      <w:r w:rsidRPr="0066706B">
        <w:rPr>
          <w:rFonts w:ascii="Times New Roman" w:eastAsia="Lucida Sans Unicode" w:hAnsi="Times New Roman" w:cs="Times New Roman"/>
          <w:b/>
          <w:kern w:val="2"/>
          <w:sz w:val="24"/>
          <w:szCs w:val="24"/>
        </w:rPr>
        <w:t>Обеспечение</w:t>
      </w:r>
      <w:r w:rsidRPr="0066706B">
        <w:rPr>
          <w:rFonts w:ascii="Times New Roman" w:hAnsi="Times New Roman" w:cs="Times New Roman"/>
          <w:b/>
          <w:kern w:val="2"/>
          <w:sz w:val="24"/>
          <w:szCs w:val="24"/>
        </w:rPr>
        <w:t xml:space="preserve"> </w:t>
      </w:r>
      <w:r w:rsidRPr="0066706B">
        <w:rPr>
          <w:rFonts w:ascii="Times New Roman" w:eastAsia="Lucida Sans Unicode" w:hAnsi="Times New Roman" w:cs="Times New Roman"/>
          <w:b/>
          <w:kern w:val="2"/>
          <w:sz w:val="24"/>
          <w:szCs w:val="24"/>
        </w:rPr>
        <w:t>методическими</w:t>
      </w:r>
      <w:r w:rsidRPr="0066706B">
        <w:rPr>
          <w:rFonts w:ascii="Times New Roman" w:hAnsi="Times New Roman" w:cs="Times New Roman"/>
          <w:b/>
          <w:kern w:val="2"/>
          <w:sz w:val="24"/>
          <w:szCs w:val="24"/>
        </w:rPr>
        <w:t xml:space="preserve"> </w:t>
      </w:r>
      <w:r w:rsidRPr="0066706B">
        <w:rPr>
          <w:rFonts w:ascii="Times New Roman" w:eastAsia="Lucida Sans Unicode" w:hAnsi="Times New Roman" w:cs="Times New Roman"/>
          <w:b/>
          <w:kern w:val="2"/>
          <w:sz w:val="24"/>
          <w:szCs w:val="24"/>
        </w:rPr>
        <w:t>материалами</w:t>
      </w:r>
      <w:r w:rsidRPr="0066706B">
        <w:rPr>
          <w:rFonts w:ascii="Times New Roman" w:hAnsi="Times New Roman" w:cs="Times New Roman"/>
          <w:b/>
          <w:kern w:val="2"/>
          <w:sz w:val="24"/>
          <w:szCs w:val="24"/>
        </w:rPr>
        <w:t xml:space="preserve"> </w:t>
      </w:r>
      <w:r w:rsidRPr="0066706B">
        <w:rPr>
          <w:rFonts w:ascii="Times New Roman" w:eastAsia="Lucida Sans Unicode" w:hAnsi="Times New Roman" w:cs="Times New Roman"/>
          <w:b/>
          <w:kern w:val="2"/>
          <w:sz w:val="24"/>
          <w:szCs w:val="24"/>
        </w:rPr>
        <w:t>преподавателей</w:t>
      </w:r>
      <w:r w:rsidRPr="0066706B">
        <w:rPr>
          <w:rFonts w:ascii="Times New Roman" w:hAnsi="Times New Roman" w:cs="Times New Roman"/>
          <w:b/>
          <w:kern w:val="2"/>
          <w:sz w:val="24"/>
          <w:szCs w:val="24"/>
        </w:rPr>
        <w:t xml:space="preserve"> </w:t>
      </w:r>
      <w:r w:rsidRPr="0066706B">
        <w:rPr>
          <w:rFonts w:ascii="Times New Roman" w:eastAsia="Lucida Sans Unicode" w:hAnsi="Times New Roman" w:cs="Times New Roman"/>
          <w:b/>
          <w:kern w:val="2"/>
          <w:sz w:val="24"/>
          <w:szCs w:val="24"/>
        </w:rPr>
        <w:t>ЯУК.</w:t>
      </w:r>
    </w:p>
    <w:p w:rsidR="00997A38" w:rsidRPr="0066706B" w:rsidRDefault="00997A38" w:rsidP="00997A38">
      <w:pPr>
        <w:widowControl w:val="0"/>
        <w:suppressAutoHyphens/>
        <w:ind w:firstLine="567"/>
        <w:jc w:val="both"/>
        <w:rPr>
          <w:rFonts w:ascii="Times New Roman" w:eastAsia="Lucida Sans Unicode" w:hAnsi="Times New Roman" w:cs="Times New Roman"/>
          <w:kern w:val="2"/>
          <w:sz w:val="24"/>
          <w:szCs w:val="24"/>
        </w:rPr>
      </w:pP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По</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запросам</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преподавателей</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методист</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обеспечивала</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ПЦК</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следующими</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материалами:</w:t>
      </w:r>
    </w:p>
    <w:p w:rsidR="00997A38" w:rsidRPr="0066706B" w:rsidRDefault="00997A38" w:rsidP="00997A38">
      <w:pPr>
        <w:widowControl w:val="0"/>
        <w:suppressLineNumbers/>
        <w:suppressAutoHyphens/>
        <w:snapToGrid w:val="0"/>
        <w:jc w:val="both"/>
        <w:rPr>
          <w:rFonts w:ascii="Times New Roman" w:hAnsi="Times New Roman" w:cs="Times New Roman"/>
          <w:kern w:val="2"/>
          <w:sz w:val="24"/>
          <w:szCs w:val="24"/>
        </w:rPr>
      </w:pPr>
      <w:r w:rsidRPr="0066706B">
        <w:rPr>
          <w:rFonts w:ascii="Times New Roman" w:eastAsia="Lucida Sans Unicode" w:hAnsi="Times New Roman" w:cs="Times New Roman"/>
          <w:kern w:val="2"/>
          <w:sz w:val="24"/>
          <w:szCs w:val="24"/>
        </w:rPr>
        <w:t>-</w:t>
      </w:r>
      <w:r w:rsidRPr="0066706B">
        <w:rPr>
          <w:rFonts w:ascii="Times New Roman" w:hAnsi="Times New Roman" w:cs="Times New Roman"/>
          <w:kern w:val="2"/>
          <w:sz w:val="24"/>
          <w:szCs w:val="24"/>
        </w:rPr>
        <w:t xml:space="preserve"> </w:t>
      </w:r>
      <w:r w:rsidR="00D348E3">
        <w:rPr>
          <w:rFonts w:ascii="Times New Roman" w:eastAsia="Lucida Sans Unicode" w:hAnsi="Times New Roman" w:cs="Times New Roman"/>
          <w:kern w:val="2"/>
          <w:sz w:val="24"/>
          <w:szCs w:val="24"/>
        </w:rPr>
        <w:t>методическими рекомендациями</w:t>
      </w:r>
      <w:r w:rsidRPr="0066706B">
        <w:rPr>
          <w:rFonts w:ascii="Times New Roman" w:eastAsia="Lucida Sans Unicode" w:hAnsi="Times New Roman" w:cs="Times New Roman"/>
          <w:kern w:val="2"/>
          <w:sz w:val="24"/>
          <w:szCs w:val="24"/>
        </w:rPr>
        <w:t xml:space="preserve"> по написанию рабочих программ профессиональных модулей;</w:t>
      </w:r>
      <w:r w:rsidRPr="0066706B">
        <w:rPr>
          <w:rFonts w:ascii="Times New Roman" w:hAnsi="Times New Roman" w:cs="Times New Roman"/>
          <w:kern w:val="2"/>
          <w:sz w:val="24"/>
          <w:szCs w:val="24"/>
        </w:rPr>
        <w:t xml:space="preserve"> </w:t>
      </w:r>
    </w:p>
    <w:p w:rsidR="00997A38" w:rsidRPr="0066706B" w:rsidRDefault="00997A38" w:rsidP="00997A38">
      <w:pPr>
        <w:widowControl w:val="0"/>
        <w:suppressLineNumbers/>
        <w:suppressAutoHyphens/>
        <w:snapToGrid w:val="0"/>
        <w:jc w:val="both"/>
        <w:rPr>
          <w:rFonts w:ascii="Times New Roman" w:eastAsia="Lucida Sans Unicode" w:hAnsi="Times New Roman" w:cs="Times New Roman"/>
          <w:kern w:val="2"/>
          <w:sz w:val="24"/>
          <w:szCs w:val="24"/>
        </w:rPr>
      </w:pPr>
      <w:r w:rsidRPr="0066706B">
        <w:rPr>
          <w:rFonts w:ascii="Times New Roman" w:eastAsia="Lucida Sans Unicode" w:hAnsi="Times New Roman" w:cs="Times New Roman"/>
          <w:kern w:val="2"/>
          <w:sz w:val="24"/>
          <w:szCs w:val="24"/>
        </w:rPr>
        <w:t>-</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правила</w:t>
      </w:r>
      <w:r w:rsidR="00D348E3">
        <w:rPr>
          <w:rFonts w:ascii="Times New Roman" w:eastAsia="Lucida Sans Unicode" w:hAnsi="Times New Roman" w:cs="Times New Roman"/>
          <w:kern w:val="2"/>
          <w:sz w:val="24"/>
          <w:szCs w:val="24"/>
        </w:rPr>
        <w:t>ми</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оформления</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рабочих</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программ учебных дисциплин в соответствии с новыми стандартами;</w:t>
      </w:r>
    </w:p>
    <w:p w:rsidR="00997A38" w:rsidRPr="0066706B" w:rsidRDefault="00997A38" w:rsidP="00997A38">
      <w:pPr>
        <w:widowControl w:val="0"/>
        <w:suppressLineNumbers/>
        <w:suppressAutoHyphens/>
        <w:snapToGrid w:val="0"/>
        <w:jc w:val="both"/>
        <w:rPr>
          <w:rFonts w:ascii="Times New Roman" w:eastAsia="Lucida Sans Unicode" w:hAnsi="Times New Roman" w:cs="Times New Roman"/>
          <w:kern w:val="2"/>
          <w:sz w:val="24"/>
          <w:szCs w:val="24"/>
        </w:rPr>
      </w:pPr>
      <w:r w:rsidRPr="0066706B">
        <w:rPr>
          <w:rFonts w:ascii="Times New Roman" w:eastAsia="Lucida Sans Unicode" w:hAnsi="Times New Roman" w:cs="Times New Roman"/>
          <w:kern w:val="2"/>
          <w:sz w:val="24"/>
          <w:szCs w:val="24"/>
        </w:rPr>
        <w:t>-</w:t>
      </w:r>
      <w:r w:rsidRPr="0066706B">
        <w:rPr>
          <w:rFonts w:ascii="Times New Roman" w:hAnsi="Times New Roman" w:cs="Times New Roman"/>
          <w:kern w:val="2"/>
          <w:sz w:val="24"/>
          <w:szCs w:val="24"/>
        </w:rPr>
        <w:t xml:space="preserve">  </w:t>
      </w:r>
      <w:r w:rsidR="00D348E3">
        <w:rPr>
          <w:rFonts w:ascii="Times New Roman" w:hAnsi="Times New Roman" w:cs="Times New Roman"/>
          <w:kern w:val="2"/>
          <w:sz w:val="24"/>
          <w:szCs w:val="24"/>
        </w:rPr>
        <w:t xml:space="preserve"> делала подборку</w:t>
      </w:r>
      <w:r w:rsidRPr="0066706B">
        <w:rPr>
          <w:rFonts w:ascii="Times New Roman" w:hAnsi="Times New Roman" w:cs="Times New Roman"/>
          <w:kern w:val="2"/>
          <w:sz w:val="24"/>
          <w:szCs w:val="24"/>
        </w:rPr>
        <w:t xml:space="preserve"> материала по теме: «</w:t>
      </w:r>
      <w:r w:rsidRPr="0066706B">
        <w:rPr>
          <w:rFonts w:ascii="Times New Roman" w:eastAsia="Lucida Sans Unicode" w:hAnsi="Times New Roman" w:cs="Times New Roman"/>
          <w:kern w:val="2"/>
          <w:sz w:val="24"/>
          <w:szCs w:val="24"/>
        </w:rPr>
        <w:t>Коллоквиум как форма итогового контроля»;</w:t>
      </w:r>
    </w:p>
    <w:p w:rsidR="00997A38" w:rsidRPr="0066706B" w:rsidRDefault="00D348E3" w:rsidP="00997A38">
      <w:pPr>
        <w:widowControl w:val="0"/>
        <w:suppressLineNumbers/>
        <w:suppressAutoHyphens/>
        <w:snapToGrid w:val="0"/>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рекомендациями</w:t>
      </w:r>
      <w:r w:rsidR="00997A38" w:rsidRPr="0066706B">
        <w:rPr>
          <w:rFonts w:ascii="Times New Roman" w:eastAsia="Lucida Sans Unicode" w:hAnsi="Times New Roman" w:cs="Times New Roman"/>
          <w:kern w:val="2"/>
          <w:sz w:val="24"/>
          <w:szCs w:val="24"/>
        </w:rPr>
        <w:t xml:space="preserve"> по составлению фондов оценочных средств;</w:t>
      </w:r>
    </w:p>
    <w:p w:rsidR="00997A38" w:rsidRPr="0066706B" w:rsidRDefault="00997A38" w:rsidP="00997A38">
      <w:pPr>
        <w:widowControl w:val="0"/>
        <w:suppressLineNumbers/>
        <w:suppressAutoHyphens/>
        <w:snapToGrid w:val="0"/>
        <w:jc w:val="both"/>
        <w:rPr>
          <w:rFonts w:ascii="Times New Roman" w:eastAsia="Lucida Sans Unicode" w:hAnsi="Times New Roman" w:cs="Times New Roman"/>
          <w:kern w:val="2"/>
          <w:sz w:val="24"/>
          <w:szCs w:val="24"/>
        </w:rPr>
      </w:pPr>
      <w:r w:rsidRPr="0066706B">
        <w:rPr>
          <w:rFonts w:ascii="Times New Roman" w:eastAsia="Lucida Sans Unicode" w:hAnsi="Times New Roman" w:cs="Times New Roman"/>
          <w:kern w:val="2"/>
          <w:sz w:val="24"/>
          <w:szCs w:val="24"/>
        </w:rPr>
        <w:t>- крит</w:t>
      </w:r>
      <w:r w:rsidR="00D348E3">
        <w:rPr>
          <w:rFonts w:ascii="Times New Roman" w:eastAsia="Lucida Sans Unicode" w:hAnsi="Times New Roman" w:cs="Times New Roman"/>
          <w:kern w:val="2"/>
          <w:sz w:val="24"/>
          <w:szCs w:val="24"/>
        </w:rPr>
        <w:t>ериями</w:t>
      </w:r>
      <w:r w:rsidRPr="0066706B">
        <w:rPr>
          <w:rFonts w:ascii="Times New Roman" w:eastAsia="Lucida Sans Unicode" w:hAnsi="Times New Roman" w:cs="Times New Roman"/>
          <w:kern w:val="2"/>
          <w:sz w:val="24"/>
          <w:szCs w:val="24"/>
        </w:rPr>
        <w:t xml:space="preserve"> оценки студентов по дисциплинам гуманитарного цикла;</w:t>
      </w:r>
    </w:p>
    <w:p w:rsidR="00997A38" w:rsidRPr="0066706B" w:rsidRDefault="00997A38" w:rsidP="00997A38">
      <w:pPr>
        <w:widowControl w:val="0"/>
        <w:suppressLineNumbers/>
        <w:suppressAutoHyphens/>
        <w:snapToGrid w:val="0"/>
        <w:jc w:val="both"/>
        <w:rPr>
          <w:rFonts w:ascii="Times New Roman" w:hAnsi="Times New Roman" w:cs="Times New Roman"/>
          <w:kern w:val="2"/>
          <w:sz w:val="24"/>
          <w:szCs w:val="24"/>
        </w:rPr>
      </w:pPr>
      <w:r w:rsidRPr="0066706B">
        <w:rPr>
          <w:rFonts w:ascii="Times New Roman" w:eastAsia="Lucida Sans Unicode" w:hAnsi="Times New Roman" w:cs="Times New Roman"/>
          <w:kern w:val="2"/>
          <w:sz w:val="24"/>
          <w:szCs w:val="24"/>
        </w:rPr>
        <w:t>-</w:t>
      </w:r>
      <w:r w:rsidRPr="0066706B">
        <w:rPr>
          <w:rFonts w:ascii="Times New Roman" w:hAnsi="Times New Roman" w:cs="Times New Roman"/>
          <w:kern w:val="2"/>
          <w:sz w:val="24"/>
          <w:szCs w:val="24"/>
        </w:rPr>
        <w:t xml:space="preserve"> </w:t>
      </w:r>
      <w:r w:rsidR="00D348E3">
        <w:rPr>
          <w:rFonts w:ascii="Times New Roman" w:eastAsia="Lucida Sans Unicode" w:hAnsi="Times New Roman" w:cs="Times New Roman"/>
          <w:kern w:val="2"/>
          <w:sz w:val="24"/>
          <w:szCs w:val="24"/>
        </w:rPr>
        <w:t>рекомендациями</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по</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написанию</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методического</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пособия,</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методической</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разработки,</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учебного</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пособия.</w:t>
      </w:r>
      <w:r w:rsidRPr="0066706B">
        <w:rPr>
          <w:rFonts w:ascii="Times New Roman" w:hAnsi="Times New Roman" w:cs="Times New Roman"/>
          <w:kern w:val="2"/>
          <w:sz w:val="24"/>
          <w:szCs w:val="24"/>
        </w:rPr>
        <w:t xml:space="preserve"> </w:t>
      </w:r>
    </w:p>
    <w:p w:rsidR="00997A38" w:rsidRPr="0066706B" w:rsidRDefault="00997A38" w:rsidP="00997A38">
      <w:pPr>
        <w:widowControl w:val="0"/>
        <w:suppressLineNumbers/>
        <w:suppressAutoHyphens/>
        <w:snapToGrid w:val="0"/>
        <w:jc w:val="both"/>
        <w:rPr>
          <w:rFonts w:ascii="Times New Roman" w:hAnsi="Times New Roman" w:cs="Times New Roman"/>
          <w:kern w:val="2"/>
          <w:sz w:val="24"/>
          <w:szCs w:val="24"/>
        </w:rPr>
      </w:pPr>
      <w:r w:rsidRPr="0066706B">
        <w:rPr>
          <w:rFonts w:ascii="Times New Roman" w:hAnsi="Times New Roman" w:cs="Times New Roman"/>
          <w:kern w:val="2"/>
          <w:sz w:val="24"/>
          <w:szCs w:val="24"/>
        </w:rPr>
        <w:t xml:space="preserve"> </w:t>
      </w:r>
    </w:p>
    <w:p w:rsidR="00997A38" w:rsidRPr="0066706B" w:rsidRDefault="00997A38" w:rsidP="00997A38">
      <w:pPr>
        <w:widowControl w:val="0"/>
        <w:suppressLineNumbers/>
        <w:suppressAutoHyphens/>
        <w:snapToGrid w:val="0"/>
        <w:jc w:val="center"/>
        <w:rPr>
          <w:rFonts w:ascii="Times New Roman" w:eastAsia="Lucida Sans Unicode" w:hAnsi="Times New Roman" w:cs="Times New Roman"/>
          <w:b/>
          <w:kern w:val="2"/>
          <w:sz w:val="24"/>
          <w:szCs w:val="24"/>
        </w:rPr>
      </w:pPr>
      <w:r w:rsidRPr="0066706B">
        <w:rPr>
          <w:rFonts w:ascii="Times New Roman" w:eastAsia="Lucida Sans Unicode" w:hAnsi="Times New Roman" w:cs="Times New Roman"/>
          <w:b/>
          <w:kern w:val="2"/>
          <w:sz w:val="24"/>
          <w:szCs w:val="24"/>
        </w:rPr>
        <w:t>Участие</w:t>
      </w:r>
      <w:r w:rsidRPr="0066706B">
        <w:rPr>
          <w:rFonts w:ascii="Times New Roman" w:hAnsi="Times New Roman" w:cs="Times New Roman"/>
          <w:b/>
          <w:kern w:val="2"/>
          <w:sz w:val="24"/>
          <w:szCs w:val="24"/>
        </w:rPr>
        <w:t xml:space="preserve"> </w:t>
      </w:r>
      <w:r w:rsidRPr="0066706B">
        <w:rPr>
          <w:rFonts w:ascii="Times New Roman" w:eastAsia="Lucida Sans Unicode" w:hAnsi="Times New Roman" w:cs="Times New Roman"/>
          <w:b/>
          <w:kern w:val="2"/>
          <w:sz w:val="24"/>
          <w:szCs w:val="24"/>
        </w:rPr>
        <w:t>преподавателей</w:t>
      </w:r>
      <w:r w:rsidRPr="0066706B">
        <w:rPr>
          <w:rFonts w:ascii="Times New Roman" w:hAnsi="Times New Roman" w:cs="Times New Roman"/>
          <w:b/>
          <w:kern w:val="2"/>
          <w:sz w:val="24"/>
          <w:szCs w:val="24"/>
        </w:rPr>
        <w:t xml:space="preserve"> </w:t>
      </w:r>
      <w:r w:rsidRPr="0066706B">
        <w:rPr>
          <w:rFonts w:ascii="Times New Roman" w:eastAsia="Lucida Sans Unicode" w:hAnsi="Times New Roman" w:cs="Times New Roman"/>
          <w:b/>
          <w:kern w:val="2"/>
          <w:sz w:val="24"/>
          <w:szCs w:val="24"/>
        </w:rPr>
        <w:t>в</w:t>
      </w:r>
      <w:r w:rsidRPr="0066706B">
        <w:rPr>
          <w:rFonts w:ascii="Times New Roman" w:hAnsi="Times New Roman" w:cs="Times New Roman"/>
          <w:b/>
          <w:kern w:val="2"/>
          <w:sz w:val="24"/>
          <w:szCs w:val="24"/>
        </w:rPr>
        <w:t xml:space="preserve"> </w:t>
      </w:r>
      <w:r w:rsidRPr="0066706B">
        <w:rPr>
          <w:rFonts w:ascii="Times New Roman" w:eastAsia="Lucida Sans Unicode" w:hAnsi="Times New Roman" w:cs="Times New Roman"/>
          <w:b/>
          <w:kern w:val="2"/>
          <w:sz w:val="24"/>
          <w:szCs w:val="24"/>
        </w:rPr>
        <w:t>научно-практических</w:t>
      </w:r>
      <w:r w:rsidRPr="0066706B">
        <w:rPr>
          <w:rFonts w:ascii="Times New Roman" w:hAnsi="Times New Roman" w:cs="Times New Roman"/>
          <w:b/>
          <w:kern w:val="2"/>
          <w:sz w:val="24"/>
          <w:szCs w:val="24"/>
        </w:rPr>
        <w:t xml:space="preserve"> </w:t>
      </w:r>
      <w:r w:rsidRPr="0066706B">
        <w:rPr>
          <w:rFonts w:ascii="Times New Roman" w:eastAsia="Lucida Sans Unicode" w:hAnsi="Times New Roman" w:cs="Times New Roman"/>
          <w:b/>
          <w:kern w:val="2"/>
          <w:sz w:val="24"/>
          <w:szCs w:val="24"/>
        </w:rPr>
        <w:t>конференциях, конкурсах профессионального мастерства, мастер-классах.</w:t>
      </w:r>
    </w:p>
    <w:p w:rsidR="00997A38" w:rsidRPr="0066706B" w:rsidRDefault="00997A38" w:rsidP="00997A38">
      <w:pPr>
        <w:widowControl w:val="0"/>
        <w:suppressLineNumbers/>
        <w:suppressAutoHyphens/>
        <w:snapToGrid w:val="0"/>
        <w:jc w:val="both"/>
        <w:rPr>
          <w:rFonts w:ascii="Times New Roman" w:eastAsia="Lucida Sans Unicode" w:hAnsi="Times New Roman" w:cs="Times New Roman"/>
          <w:kern w:val="2"/>
          <w:sz w:val="24"/>
          <w:szCs w:val="24"/>
        </w:rPr>
      </w:pPr>
      <w:r w:rsidRPr="0066706B">
        <w:rPr>
          <w:rFonts w:ascii="Times New Roman" w:hAnsi="Times New Roman" w:cs="Times New Roman"/>
          <w:color w:val="FF0000"/>
          <w:kern w:val="2"/>
          <w:sz w:val="24"/>
          <w:szCs w:val="24"/>
        </w:rPr>
        <w:t xml:space="preserve">     </w:t>
      </w:r>
      <w:r w:rsidRPr="0066706B">
        <w:rPr>
          <w:rFonts w:ascii="Times New Roman" w:eastAsia="Lucida Sans Unicode" w:hAnsi="Times New Roman" w:cs="Times New Roman"/>
          <w:kern w:val="2"/>
          <w:sz w:val="24"/>
          <w:szCs w:val="24"/>
        </w:rPr>
        <w:t>1.</w:t>
      </w:r>
      <w:r w:rsidRPr="0066706B">
        <w:rPr>
          <w:rFonts w:ascii="Times New Roman" w:hAnsi="Times New Roman" w:cs="Times New Roman"/>
          <w:kern w:val="2"/>
          <w:sz w:val="24"/>
          <w:szCs w:val="24"/>
        </w:rPr>
        <w:t xml:space="preserve"> </w:t>
      </w:r>
      <w:proofErr w:type="gramStart"/>
      <w:r w:rsidRPr="0066706B">
        <w:rPr>
          <w:rFonts w:ascii="Times New Roman" w:hAnsi="Times New Roman" w:cs="Times New Roman"/>
          <w:kern w:val="2"/>
          <w:sz w:val="24"/>
          <w:szCs w:val="24"/>
          <w:lang w:val="en-US"/>
        </w:rPr>
        <w:t>V</w:t>
      </w:r>
      <w:r w:rsidRPr="0066706B">
        <w:rPr>
          <w:rFonts w:ascii="Times New Roman" w:hAnsi="Times New Roman" w:cs="Times New Roman"/>
          <w:kern w:val="2"/>
          <w:sz w:val="24"/>
          <w:szCs w:val="24"/>
        </w:rPr>
        <w:t xml:space="preserve">  Ярославский</w:t>
      </w:r>
      <w:proofErr w:type="gramEnd"/>
      <w:r w:rsidRPr="0066706B">
        <w:rPr>
          <w:rFonts w:ascii="Times New Roman" w:hAnsi="Times New Roman" w:cs="Times New Roman"/>
          <w:kern w:val="2"/>
          <w:sz w:val="24"/>
          <w:szCs w:val="24"/>
        </w:rPr>
        <w:t xml:space="preserve"> областной конкурс «Лучшее образовательное учреждение культуры». </w:t>
      </w:r>
      <w:proofErr w:type="gramStart"/>
      <w:r w:rsidRPr="0066706B">
        <w:rPr>
          <w:rFonts w:ascii="Times New Roman" w:hAnsi="Times New Roman" w:cs="Times New Roman"/>
          <w:kern w:val="2"/>
          <w:sz w:val="24"/>
          <w:szCs w:val="24"/>
        </w:rPr>
        <w:t xml:space="preserve">В 1 туре конкурса приняли участие преподаватели ПЦК «Постановка театрализованных представлений» Евдокимова Т. В., Шилова Т. В., Васильева Г. А. Во второй тур прошла работа Евдокимовой Т. В. Победителем в номинации 3: </w:t>
      </w:r>
      <w:r w:rsidRPr="0066706B">
        <w:rPr>
          <w:rFonts w:ascii="Times New Roman" w:eastAsia="Lucida Sans Unicode" w:hAnsi="Times New Roman" w:cs="Times New Roman"/>
          <w:kern w:val="2"/>
          <w:sz w:val="24"/>
          <w:szCs w:val="24"/>
        </w:rPr>
        <w:t>преподаватели средних профессиональных образовательных учреждений, применяющие в работе с обучающимися</w:t>
      </w:r>
      <w:r w:rsidRPr="0066706B">
        <w:rPr>
          <w:rFonts w:ascii="Times New Roman" w:eastAsia="Lucida Sans Unicode" w:hAnsi="Times New Roman" w:cs="Times New Roman"/>
          <w:i/>
          <w:kern w:val="2"/>
          <w:sz w:val="24"/>
          <w:szCs w:val="24"/>
        </w:rPr>
        <w:t xml:space="preserve"> </w:t>
      </w:r>
      <w:r w:rsidRPr="0066706B">
        <w:rPr>
          <w:rFonts w:ascii="Times New Roman" w:eastAsia="Lucida Sans Unicode" w:hAnsi="Times New Roman" w:cs="Times New Roman"/>
          <w:kern w:val="2"/>
          <w:sz w:val="24"/>
          <w:szCs w:val="24"/>
        </w:rPr>
        <w:t>лучшую педагогическую практику (в личном зачёте) стала Евдокимова Т. В.</w:t>
      </w:r>
      <w:proofErr w:type="gramEnd"/>
    </w:p>
    <w:p w:rsidR="00997A38" w:rsidRPr="0066706B" w:rsidRDefault="00997A38" w:rsidP="00997A38">
      <w:pPr>
        <w:widowControl w:val="0"/>
        <w:suppressAutoHyphens/>
        <w:jc w:val="both"/>
        <w:rPr>
          <w:rFonts w:ascii="Times New Roman" w:eastAsia="Lucida Sans Unicode" w:hAnsi="Times New Roman" w:cs="Times New Roman"/>
          <w:kern w:val="2"/>
          <w:sz w:val="24"/>
          <w:szCs w:val="24"/>
        </w:rPr>
      </w:pPr>
      <w:r w:rsidRPr="0066706B">
        <w:rPr>
          <w:rFonts w:ascii="Times New Roman" w:hAnsi="Times New Roman" w:cs="Times New Roman"/>
          <w:color w:val="FF0000"/>
          <w:kern w:val="2"/>
          <w:sz w:val="24"/>
          <w:szCs w:val="24"/>
        </w:rPr>
        <w:t xml:space="preserve">     </w:t>
      </w:r>
      <w:r w:rsidRPr="0066706B">
        <w:rPr>
          <w:rFonts w:ascii="Times New Roman" w:eastAsia="Lucida Sans Unicode" w:hAnsi="Times New Roman" w:cs="Times New Roman"/>
          <w:kern w:val="2"/>
          <w:sz w:val="24"/>
          <w:szCs w:val="24"/>
        </w:rPr>
        <w:t>2.</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 xml:space="preserve">В рамках областного методического мероприятия для педагогов-хореографов «Круг друзей» преподаватели ПЦК «Хореографическое творчество» Макарова А. М. и </w:t>
      </w:r>
      <w:proofErr w:type="spellStart"/>
      <w:r w:rsidRPr="0066706B">
        <w:rPr>
          <w:rFonts w:ascii="Times New Roman" w:eastAsia="Lucida Sans Unicode" w:hAnsi="Times New Roman" w:cs="Times New Roman"/>
          <w:kern w:val="2"/>
          <w:sz w:val="24"/>
          <w:szCs w:val="24"/>
        </w:rPr>
        <w:t>Левичева</w:t>
      </w:r>
      <w:proofErr w:type="spellEnd"/>
      <w:r w:rsidRPr="0066706B">
        <w:rPr>
          <w:rFonts w:ascii="Times New Roman" w:eastAsia="Lucida Sans Unicode" w:hAnsi="Times New Roman" w:cs="Times New Roman"/>
          <w:kern w:val="2"/>
          <w:sz w:val="24"/>
          <w:szCs w:val="24"/>
        </w:rPr>
        <w:t xml:space="preserve"> А. С. провели мастер-классы. Преподаватели ПЦК «Музыкально-теоретические дисциплины» </w:t>
      </w:r>
      <w:proofErr w:type="spellStart"/>
      <w:r w:rsidRPr="0066706B">
        <w:rPr>
          <w:rFonts w:ascii="Times New Roman" w:eastAsia="Lucida Sans Unicode" w:hAnsi="Times New Roman" w:cs="Times New Roman"/>
          <w:kern w:val="2"/>
          <w:sz w:val="24"/>
          <w:szCs w:val="24"/>
        </w:rPr>
        <w:t>Коротаева</w:t>
      </w:r>
      <w:proofErr w:type="spellEnd"/>
      <w:r w:rsidRPr="0066706B">
        <w:rPr>
          <w:rFonts w:ascii="Times New Roman" w:eastAsia="Lucida Sans Unicode" w:hAnsi="Times New Roman" w:cs="Times New Roman"/>
          <w:kern w:val="2"/>
          <w:sz w:val="24"/>
          <w:szCs w:val="24"/>
        </w:rPr>
        <w:t xml:space="preserve"> В. Н. и Агафонова И. Д. провели мастер-классы в ДШИ поселка Некрасовское и </w:t>
      </w:r>
      <w:proofErr w:type="gramStart"/>
      <w:r w:rsidRPr="0066706B">
        <w:rPr>
          <w:rFonts w:ascii="Times New Roman" w:eastAsia="Lucida Sans Unicode" w:hAnsi="Times New Roman" w:cs="Times New Roman"/>
          <w:kern w:val="2"/>
          <w:sz w:val="24"/>
          <w:szCs w:val="24"/>
        </w:rPr>
        <w:t>г</w:t>
      </w:r>
      <w:proofErr w:type="gramEnd"/>
      <w:r w:rsidRPr="0066706B">
        <w:rPr>
          <w:rFonts w:ascii="Times New Roman" w:eastAsia="Lucida Sans Unicode" w:hAnsi="Times New Roman" w:cs="Times New Roman"/>
          <w:kern w:val="2"/>
          <w:sz w:val="24"/>
          <w:szCs w:val="24"/>
        </w:rPr>
        <w:t>. Пошехонье на материале авторского сборника «Популярная классическая эстрадная джазовая музыка в 4 руки».</w:t>
      </w:r>
    </w:p>
    <w:p w:rsidR="00997A38" w:rsidRPr="0066706B" w:rsidRDefault="00997A38" w:rsidP="00997A38">
      <w:pPr>
        <w:widowControl w:val="0"/>
        <w:suppressAutoHyphens/>
        <w:jc w:val="center"/>
        <w:rPr>
          <w:rFonts w:ascii="Times New Roman" w:eastAsia="Lucida Sans Unicode" w:hAnsi="Times New Roman" w:cs="Times New Roman"/>
          <w:b/>
          <w:kern w:val="2"/>
          <w:sz w:val="24"/>
          <w:szCs w:val="24"/>
        </w:rPr>
      </w:pPr>
      <w:r w:rsidRPr="0066706B">
        <w:rPr>
          <w:rFonts w:ascii="Times New Roman" w:eastAsia="Lucida Sans Unicode" w:hAnsi="Times New Roman" w:cs="Times New Roman"/>
          <w:b/>
          <w:kern w:val="2"/>
          <w:sz w:val="24"/>
          <w:szCs w:val="24"/>
        </w:rPr>
        <w:t>Открытые</w:t>
      </w:r>
      <w:r w:rsidRPr="0066706B">
        <w:rPr>
          <w:rFonts w:ascii="Times New Roman" w:hAnsi="Times New Roman" w:cs="Times New Roman"/>
          <w:b/>
          <w:kern w:val="2"/>
          <w:sz w:val="24"/>
          <w:szCs w:val="24"/>
        </w:rPr>
        <w:t xml:space="preserve"> </w:t>
      </w:r>
      <w:r w:rsidRPr="0066706B">
        <w:rPr>
          <w:rFonts w:ascii="Times New Roman" w:eastAsia="Lucida Sans Unicode" w:hAnsi="Times New Roman" w:cs="Times New Roman"/>
          <w:b/>
          <w:kern w:val="2"/>
          <w:sz w:val="24"/>
          <w:szCs w:val="24"/>
        </w:rPr>
        <w:t>уроки.</w:t>
      </w:r>
    </w:p>
    <w:p w:rsidR="00997A38" w:rsidRPr="0066706B" w:rsidRDefault="00997A38" w:rsidP="00997A38">
      <w:pPr>
        <w:widowControl w:val="0"/>
        <w:tabs>
          <w:tab w:val="left" w:pos="2265"/>
        </w:tabs>
        <w:suppressAutoHyphens/>
        <w:ind w:firstLine="567"/>
        <w:jc w:val="both"/>
        <w:rPr>
          <w:rFonts w:ascii="Times New Roman" w:eastAsia="Lucida Sans Unicode" w:hAnsi="Times New Roman" w:cs="Times New Roman"/>
          <w:kern w:val="2"/>
          <w:sz w:val="24"/>
          <w:szCs w:val="24"/>
        </w:rPr>
      </w:pPr>
      <w:r w:rsidRPr="0066706B">
        <w:rPr>
          <w:rFonts w:ascii="Times New Roman" w:eastAsia="Lucida Sans Unicode" w:hAnsi="Times New Roman" w:cs="Times New Roman"/>
          <w:color w:val="000000"/>
          <w:kern w:val="2"/>
          <w:sz w:val="24"/>
          <w:szCs w:val="24"/>
        </w:rPr>
        <w:t>Открытые</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уроки</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были</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даны</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преподавателями,</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проходившими</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аттестацию</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в</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2012</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2013</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учебном</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году.</w:t>
      </w:r>
      <w:r w:rsidRPr="0066706B">
        <w:rPr>
          <w:rFonts w:ascii="Times New Roman" w:hAnsi="Times New Roman" w:cs="Times New Roman"/>
          <w:color w:val="000000"/>
          <w:kern w:val="2"/>
          <w:sz w:val="24"/>
          <w:szCs w:val="24"/>
        </w:rPr>
        <w:t xml:space="preserve"> </w:t>
      </w:r>
      <w:proofErr w:type="gramStart"/>
      <w:r w:rsidRPr="0066706B">
        <w:rPr>
          <w:rFonts w:ascii="Times New Roman" w:eastAsia="Lucida Sans Unicode" w:hAnsi="Times New Roman" w:cs="Times New Roman"/>
          <w:kern w:val="2"/>
          <w:sz w:val="24"/>
          <w:szCs w:val="24"/>
        </w:rPr>
        <w:t>Также</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с</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целью</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обмена</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опытом</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и</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роста</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педагогического</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мастерства</w:t>
      </w:r>
      <w:r w:rsidRPr="0066706B">
        <w:rPr>
          <w:rFonts w:ascii="Times New Roman" w:hAnsi="Times New Roman" w:cs="Times New Roman"/>
          <w:kern w:val="2"/>
          <w:sz w:val="24"/>
          <w:szCs w:val="24"/>
        </w:rPr>
        <w:t xml:space="preserve"> </w:t>
      </w:r>
      <w:r w:rsidR="006F5477">
        <w:rPr>
          <w:rFonts w:ascii="Times New Roman" w:eastAsia="Lucida Sans Unicode" w:hAnsi="Times New Roman" w:cs="Times New Roman"/>
          <w:kern w:val="2"/>
          <w:sz w:val="24"/>
          <w:szCs w:val="24"/>
        </w:rPr>
        <w:t>преподавателей</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были</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проведены:</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на</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ПЦК</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«Народное</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хоровое</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творчество»</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2</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открытых</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урока;</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на</w:t>
      </w:r>
      <w:r w:rsidRPr="0066706B">
        <w:rPr>
          <w:rFonts w:ascii="Times New Roman" w:hAnsi="Times New Roman" w:cs="Times New Roman"/>
          <w:kern w:val="2"/>
          <w:sz w:val="24"/>
          <w:szCs w:val="24"/>
        </w:rPr>
        <w:t xml:space="preserve"> </w:t>
      </w:r>
      <w:r w:rsidR="006F5477">
        <w:rPr>
          <w:rFonts w:ascii="Times New Roman" w:eastAsia="Lucida Sans Unicode" w:hAnsi="Times New Roman" w:cs="Times New Roman"/>
          <w:kern w:val="2"/>
          <w:sz w:val="24"/>
          <w:szCs w:val="24"/>
        </w:rPr>
        <w:t>ПЦК</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«Декоративно-прикладное</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творчество</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и</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народные</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промыслы»</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1</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урок;</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на</w:t>
      </w:r>
      <w:r w:rsidRPr="0066706B">
        <w:rPr>
          <w:rFonts w:ascii="Times New Roman" w:hAnsi="Times New Roman" w:cs="Times New Roman"/>
          <w:kern w:val="2"/>
          <w:sz w:val="24"/>
          <w:szCs w:val="24"/>
        </w:rPr>
        <w:t xml:space="preserve"> </w:t>
      </w:r>
      <w:r w:rsidR="006F5477">
        <w:rPr>
          <w:rFonts w:ascii="Times New Roman" w:eastAsia="Lucida Sans Unicode" w:hAnsi="Times New Roman" w:cs="Times New Roman"/>
          <w:kern w:val="2"/>
          <w:sz w:val="24"/>
          <w:szCs w:val="24"/>
        </w:rPr>
        <w:t>ПЦК</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«Хореографическое</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творчество»</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5;</w:t>
      </w:r>
      <w:r w:rsidRPr="0066706B">
        <w:rPr>
          <w:rFonts w:ascii="Times New Roman" w:hAnsi="Times New Roman" w:cs="Times New Roman"/>
          <w:kern w:val="2"/>
          <w:sz w:val="24"/>
          <w:szCs w:val="24"/>
        </w:rPr>
        <w:t xml:space="preserve"> </w:t>
      </w:r>
      <w:r w:rsidR="006F5477">
        <w:rPr>
          <w:rFonts w:ascii="Times New Roman" w:eastAsia="Lucida Sans Unicode" w:hAnsi="Times New Roman" w:cs="Times New Roman"/>
          <w:kern w:val="2"/>
          <w:sz w:val="24"/>
          <w:szCs w:val="24"/>
        </w:rPr>
        <w:t>ПЦК</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«Инструментальное</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творчество»</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3;</w:t>
      </w:r>
      <w:r w:rsidRPr="0066706B">
        <w:rPr>
          <w:rFonts w:ascii="Times New Roman" w:hAnsi="Times New Roman" w:cs="Times New Roman"/>
          <w:kern w:val="2"/>
          <w:sz w:val="24"/>
          <w:szCs w:val="24"/>
        </w:rPr>
        <w:t xml:space="preserve"> </w:t>
      </w:r>
      <w:r w:rsidR="006F5477">
        <w:rPr>
          <w:rFonts w:ascii="Times New Roman" w:eastAsia="Lucida Sans Unicode" w:hAnsi="Times New Roman" w:cs="Times New Roman"/>
          <w:kern w:val="2"/>
          <w:sz w:val="24"/>
          <w:szCs w:val="24"/>
        </w:rPr>
        <w:t>ПЦК</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«Музыкально-теоретических дисциплин»</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4; ПЦК «ОГСЭД» - 2 .</w:t>
      </w:r>
      <w:proofErr w:type="gramEnd"/>
    </w:p>
    <w:p w:rsidR="00997A38" w:rsidRPr="0066706B" w:rsidRDefault="00997A38" w:rsidP="00997A38">
      <w:pPr>
        <w:widowControl w:val="0"/>
        <w:tabs>
          <w:tab w:val="left" w:pos="2265"/>
        </w:tabs>
        <w:suppressAutoHyphens/>
        <w:jc w:val="both"/>
        <w:rPr>
          <w:rFonts w:ascii="Times New Roman" w:eastAsia="Lucida Sans Unicode" w:hAnsi="Times New Roman" w:cs="Times New Roman"/>
          <w:color w:val="000000"/>
          <w:kern w:val="2"/>
          <w:sz w:val="24"/>
          <w:szCs w:val="24"/>
          <w:u w:val="single"/>
        </w:rPr>
      </w:pPr>
    </w:p>
    <w:p w:rsidR="00997A38" w:rsidRPr="0066706B" w:rsidRDefault="00997A38" w:rsidP="00997A38">
      <w:pPr>
        <w:widowControl w:val="0"/>
        <w:tabs>
          <w:tab w:val="left" w:pos="2265"/>
        </w:tabs>
        <w:suppressAutoHyphens/>
        <w:jc w:val="center"/>
        <w:rPr>
          <w:rFonts w:ascii="Times New Roman" w:eastAsia="Lucida Sans Unicode" w:hAnsi="Times New Roman" w:cs="Times New Roman"/>
          <w:b/>
          <w:kern w:val="2"/>
          <w:sz w:val="24"/>
          <w:szCs w:val="24"/>
        </w:rPr>
      </w:pPr>
      <w:r w:rsidRPr="0066706B">
        <w:rPr>
          <w:rFonts w:ascii="Times New Roman" w:eastAsia="Lucida Sans Unicode" w:hAnsi="Times New Roman" w:cs="Times New Roman"/>
          <w:b/>
          <w:kern w:val="2"/>
          <w:sz w:val="24"/>
          <w:szCs w:val="24"/>
        </w:rPr>
        <w:t>Участие</w:t>
      </w:r>
      <w:r w:rsidRPr="0066706B">
        <w:rPr>
          <w:rFonts w:ascii="Times New Roman" w:hAnsi="Times New Roman" w:cs="Times New Roman"/>
          <w:b/>
          <w:kern w:val="2"/>
          <w:sz w:val="24"/>
          <w:szCs w:val="24"/>
        </w:rPr>
        <w:t xml:space="preserve"> </w:t>
      </w:r>
      <w:r w:rsidRPr="0066706B">
        <w:rPr>
          <w:rFonts w:ascii="Times New Roman" w:eastAsia="Lucida Sans Unicode" w:hAnsi="Times New Roman" w:cs="Times New Roman"/>
          <w:b/>
          <w:kern w:val="2"/>
          <w:sz w:val="24"/>
          <w:szCs w:val="24"/>
        </w:rPr>
        <w:t>преподавателей</w:t>
      </w:r>
      <w:r w:rsidRPr="0066706B">
        <w:rPr>
          <w:rFonts w:ascii="Times New Roman" w:hAnsi="Times New Roman" w:cs="Times New Roman"/>
          <w:b/>
          <w:kern w:val="2"/>
          <w:sz w:val="24"/>
          <w:szCs w:val="24"/>
        </w:rPr>
        <w:t xml:space="preserve"> </w:t>
      </w:r>
      <w:r w:rsidRPr="0066706B">
        <w:rPr>
          <w:rFonts w:ascii="Times New Roman" w:eastAsia="Lucida Sans Unicode" w:hAnsi="Times New Roman" w:cs="Times New Roman"/>
          <w:b/>
          <w:kern w:val="2"/>
          <w:sz w:val="24"/>
          <w:szCs w:val="24"/>
        </w:rPr>
        <w:t>в</w:t>
      </w:r>
      <w:r w:rsidRPr="0066706B">
        <w:rPr>
          <w:rFonts w:ascii="Times New Roman" w:hAnsi="Times New Roman" w:cs="Times New Roman"/>
          <w:b/>
          <w:kern w:val="2"/>
          <w:sz w:val="24"/>
          <w:szCs w:val="24"/>
        </w:rPr>
        <w:t xml:space="preserve"> </w:t>
      </w:r>
      <w:r w:rsidRPr="0066706B">
        <w:rPr>
          <w:rFonts w:ascii="Times New Roman" w:eastAsia="Lucida Sans Unicode" w:hAnsi="Times New Roman" w:cs="Times New Roman"/>
          <w:b/>
          <w:kern w:val="2"/>
          <w:sz w:val="24"/>
          <w:szCs w:val="24"/>
        </w:rPr>
        <w:t>жюри</w:t>
      </w:r>
      <w:r w:rsidRPr="0066706B">
        <w:rPr>
          <w:rFonts w:ascii="Times New Roman" w:hAnsi="Times New Roman" w:cs="Times New Roman"/>
          <w:b/>
          <w:kern w:val="2"/>
          <w:sz w:val="24"/>
          <w:szCs w:val="24"/>
        </w:rPr>
        <w:t xml:space="preserve"> </w:t>
      </w:r>
      <w:r w:rsidRPr="0066706B">
        <w:rPr>
          <w:rFonts w:ascii="Times New Roman" w:eastAsia="Lucida Sans Unicode" w:hAnsi="Times New Roman" w:cs="Times New Roman"/>
          <w:b/>
          <w:kern w:val="2"/>
          <w:sz w:val="24"/>
          <w:szCs w:val="24"/>
        </w:rPr>
        <w:t>конкурсов. Методическая</w:t>
      </w:r>
      <w:r w:rsidRPr="0066706B">
        <w:rPr>
          <w:rFonts w:ascii="Times New Roman" w:hAnsi="Times New Roman" w:cs="Times New Roman"/>
          <w:b/>
          <w:kern w:val="2"/>
          <w:sz w:val="24"/>
          <w:szCs w:val="24"/>
        </w:rPr>
        <w:t xml:space="preserve"> </w:t>
      </w:r>
      <w:r w:rsidRPr="0066706B">
        <w:rPr>
          <w:rFonts w:ascii="Times New Roman" w:eastAsia="Lucida Sans Unicode" w:hAnsi="Times New Roman" w:cs="Times New Roman"/>
          <w:b/>
          <w:kern w:val="2"/>
          <w:sz w:val="24"/>
          <w:szCs w:val="24"/>
        </w:rPr>
        <w:t>помощь</w:t>
      </w:r>
      <w:r w:rsidRPr="0066706B">
        <w:rPr>
          <w:rFonts w:ascii="Times New Roman" w:hAnsi="Times New Roman" w:cs="Times New Roman"/>
          <w:b/>
          <w:kern w:val="2"/>
          <w:sz w:val="24"/>
          <w:szCs w:val="24"/>
        </w:rPr>
        <w:t xml:space="preserve"> </w:t>
      </w:r>
      <w:r w:rsidRPr="0066706B">
        <w:rPr>
          <w:rFonts w:ascii="Times New Roman" w:eastAsia="Lucida Sans Unicode" w:hAnsi="Times New Roman" w:cs="Times New Roman"/>
          <w:b/>
          <w:kern w:val="2"/>
          <w:sz w:val="24"/>
          <w:szCs w:val="24"/>
        </w:rPr>
        <w:t>педагогам</w:t>
      </w:r>
      <w:r w:rsidRPr="0066706B">
        <w:rPr>
          <w:rFonts w:ascii="Times New Roman" w:hAnsi="Times New Roman" w:cs="Times New Roman"/>
          <w:b/>
          <w:kern w:val="2"/>
          <w:sz w:val="24"/>
          <w:szCs w:val="24"/>
        </w:rPr>
        <w:t xml:space="preserve"> </w:t>
      </w:r>
      <w:r w:rsidRPr="0066706B">
        <w:rPr>
          <w:rFonts w:ascii="Times New Roman" w:eastAsia="Lucida Sans Unicode" w:hAnsi="Times New Roman" w:cs="Times New Roman"/>
          <w:b/>
          <w:kern w:val="2"/>
          <w:sz w:val="24"/>
          <w:szCs w:val="24"/>
        </w:rPr>
        <w:t>ДШИ.</w:t>
      </w:r>
    </w:p>
    <w:p w:rsidR="00997A38" w:rsidRPr="0066706B" w:rsidRDefault="00997A38" w:rsidP="00997A38">
      <w:pPr>
        <w:widowControl w:val="0"/>
        <w:tabs>
          <w:tab w:val="left" w:pos="2265"/>
        </w:tabs>
        <w:suppressAutoHyphens/>
        <w:jc w:val="both"/>
        <w:rPr>
          <w:rFonts w:ascii="Times New Roman" w:hAnsi="Times New Roman" w:cs="Times New Roman"/>
          <w:kern w:val="2"/>
          <w:sz w:val="24"/>
          <w:szCs w:val="24"/>
        </w:rPr>
      </w:pPr>
      <w:r w:rsidRPr="0066706B">
        <w:rPr>
          <w:rFonts w:ascii="Times New Roman" w:hAnsi="Times New Roman" w:cs="Times New Roman"/>
          <w:color w:val="FF0000"/>
          <w:kern w:val="2"/>
          <w:sz w:val="24"/>
          <w:szCs w:val="24"/>
        </w:rPr>
        <w:t xml:space="preserve">          </w:t>
      </w:r>
      <w:r w:rsidRPr="0066706B">
        <w:rPr>
          <w:rFonts w:ascii="Times New Roman" w:hAnsi="Times New Roman" w:cs="Times New Roman"/>
          <w:kern w:val="2"/>
          <w:sz w:val="24"/>
          <w:szCs w:val="24"/>
        </w:rPr>
        <w:t>Преподаватель ПЦК «Хореографическое творчество» Алферова Т. В. работала в качестве председателя жюри областного конкурса «Студенческая весна». Преподаватели Курганская Т. В. и Макарова А. М. являлись членами жюри конкурса.</w:t>
      </w:r>
    </w:p>
    <w:p w:rsidR="00997A38" w:rsidRPr="0066706B" w:rsidRDefault="00997A38" w:rsidP="00997A38">
      <w:pPr>
        <w:widowControl w:val="0"/>
        <w:tabs>
          <w:tab w:val="left" w:pos="2265"/>
        </w:tabs>
        <w:suppressAutoHyphens/>
        <w:jc w:val="both"/>
        <w:rPr>
          <w:rFonts w:ascii="Times New Roman" w:hAnsi="Times New Roman" w:cs="Times New Roman"/>
          <w:kern w:val="2"/>
          <w:sz w:val="24"/>
          <w:szCs w:val="24"/>
        </w:rPr>
      </w:pPr>
      <w:r w:rsidRPr="0066706B">
        <w:rPr>
          <w:rFonts w:ascii="Times New Roman" w:hAnsi="Times New Roman" w:cs="Times New Roman"/>
          <w:kern w:val="2"/>
          <w:sz w:val="24"/>
          <w:szCs w:val="24"/>
        </w:rPr>
        <w:t xml:space="preserve">          Туманова Н. Ф., преподаватель ПЦК «Народное хоровое творчество», являлась председателем жюри на детском районном конкурсе исполнителей патриотической песни ДК «Красный перекоп» (ноябрь 2012г). Пояркова Т. К., преподаватель ПЦК «Народное хоровое творчество»,  работала в качестве члена жюри на детском конкурсе юных исполнителей «Поющая осень» (октябрь 2012г.) и детском вокальном конкурсе «Весенние голоса» (май 2013г).</w:t>
      </w:r>
    </w:p>
    <w:p w:rsidR="00997A38" w:rsidRPr="0066706B" w:rsidRDefault="00997A38" w:rsidP="00997A38">
      <w:pPr>
        <w:widowControl w:val="0"/>
        <w:tabs>
          <w:tab w:val="left" w:pos="2265"/>
        </w:tabs>
        <w:suppressAutoHyphens/>
        <w:jc w:val="both"/>
        <w:rPr>
          <w:rFonts w:ascii="Times New Roman" w:eastAsia="Lucida Sans Unicode" w:hAnsi="Times New Roman" w:cs="Times New Roman"/>
          <w:kern w:val="2"/>
          <w:sz w:val="24"/>
          <w:szCs w:val="24"/>
        </w:rPr>
      </w:pPr>
      <w:r w:rsidRPr="0066706B">
        <w:rPr>
          <w:rFonts w:ascii="Times New Roman" w:hAnsi="Times New Roman" w:cs="Times New Roman"/>
          <w:kern w:val="2"/>
          <w:sz w:val="24"/>
          <w:szCs w:val="24"/>
        </w:rPr>
        <w:t xml:space="preserve">     </w:t>
      </w:r>
      <w:proofErr w:type="spellStart"/>
      <w:r w:rsidRPr="0066706B">
        <w:rPr>
          <w:rFonts w:ascii="Times New Roman" w:hAnsi="Times New Roman" w:cs="Times New Roman"/>
          <w:kern w:val="2"/>
          <w:sz w:val="24"/>
          <w:szCs w:val="24"/>
        </w:rPr>
        <w:t>Снежко</w:t>
      </w:r>
      <w:proofErr w:type="spellEnd"/>
      <w:r w:rsidRPr="0066706B">
        <w:rPr>
          <w:rFonts w:ascii="Times New Roman" w:hAnsi="Times New Roman" w:cs="Times New Roman"/>
          <w:kern w:val="2"/>
          <w:sz w:val="24"/>
          <w:szCs w:val="24"/>
        </w:rPr>
        <w:t xml:space="preserve"> Е. А., преподаватель ПЦК «Декоративно-прикладное творчество», являлся организатором и председателем международного </w:t>
      </w:r>
      <w:proofErr w:type="spellStart"/>
      <w:proofErr w:type="gramStart"/>
      <w:r w:rsidRPr="0066706B">
        <w:rPr>
          <w:rFonts w:ascii="Times New Roman" w:hAnsi="Times New Roman" w:cs="Times New Roman"/>
          <w:kern w:val="2"/>
          <w:sz w:val="24"/>
          <w:szCs w:val="24"/>
        </w:rPr>
        <w:t>интернет-конкурса</w:t>
      </w:r>
      <w:proofErr w:type="spellEnd"/>
      <w:proofErr w:type="gramEnd"/>
      <w:r w:rsidRPr="0066706B">
        <w:rPr>
          <w:rFonts w:ascii="Times New Roman" w:hAnsi="Times New Roman" w:cs="Times New Roman"/>
          <w:kern w:val="2"/>
          <w:sz w:val="24"/>
          <w:szCs w:val="24"/>
        </w:rPr>
        <w:t xml:space="preserve"> для обучающихся образовательных учреждений «Карикатура». Председатель ПЦК «Декоративно-прикладное творчество» Скрябина Е. А. являлась членом жюри вышеназванного конкурса.</w:t>
      </w:r>
    </w:p>
    <w:p w:rsidR="00997A38" w:rsidRPr="0066706B" w:rsidRDefault="00997A38" w:rsidP="00997A38">
      <w:pPr>
        <w:widowControl w:val="0"/>
        <w:tabs>
          <w:tab w:val="left" w:pos="2265"/>
        </w:tabs>
        <w:suppressAutoHyphens/>
        <w:jc w:val="both"/>
        <w:rPr>
          <w:rFonts w:ascii="Times New Roman" w:eastAsia="Lucida Sans Unicode" w:hAnsi="Times New Roman" w:cs="Times New Roman"/>
          <w:color w:val="FF0000"/>
          <w:kern w:val="2"/>
          <w:sz w:val="24"/>
          <w:szCs w:val="24"/>
        </w:rPr>
      </w:pPr>
      <w:r w:rsidRPr="0066706B">
        <w:rPr>
          <w:rFonts w:ascii="Times New Roman" w:eastAsia="Lucida Sans Unicode" w:hAnsi="Times New Roman" w:cs="Times New Roman"/>
          <w:color w:val="FF0000"/>
          <w:kern w:val="2"/>
          <w:sz w:val="24"/>
          <w:szCs w:val="24"/>
        </w:rPr>
        <w:t xml:space="preserve">     </w:t>
      </w:r>
      <w:r w:rsidRPr="0066706B">
        <w:rPr>
          <w:rFonts w:ascii="Times New Roman" w:eastAsia="Lucida Sans Unicode" w:hAnsi="Times New Roman" w:cs="Times New Roman"/>
          <w:kern w:val="2"/>
          <w:sz w:val="24"/>
          <w:szCs w:val="24"/>
        </w:rPr>
        <w:t>Преподаватель</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ПЦК</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«Хореографическое</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творчество»</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Алферова</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Т.</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В.</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в</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течение</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всего</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учебного</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года</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оказывала</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методическую</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помощь</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педагогам</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МОУ</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ДО</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ДШИ</w:t>
      </w:r>
      <w:r w:rsidRPr="0066706B">
        <w:rPr>
          <w:rFonts w:ascii="Times New Roman" w:hAnsi="Times New Roman" w:cs="Times New Roman"/>
          <w:kern w:val="2"/>
          <w:sz w:val="24"/>
          <w:szCs w:val="24"/>
        </w:rPr>
        <w:t xml:space="preserve"> № </w:t>
      </w:r>
      <w:r w:rsidRPr="0066706B">
        <w:rPr>
          <w:rFonts w:ascii="Times New Roman" w:eastAsia="Lucida Sans Unicode" w:hAnsi="Times New Roman" w:cs="Times New Roman"/>
          <w:kern w:val="2"/>
          <w:sz w:val="24"/>
          <w:szCs w:val="24"/>
        </w:rPr>
        <w:t>1,</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2,</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3;</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проводила</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экспертный</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анализ</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открытых</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уроков</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педагогов.</w:t>
      </w:r>
    </w:p>
    <w:p w:rsidR="00997A38" w:rsidRPr="0066706B" w:rsidRDefault="00997A38" w:rsidP="00997A38">
      <w:pPr>
        <w:widowControl w:val="0"/>
        <w:tabs>
          <w:tab w:val="left" w:pos="2265"/>
        </w:tabs>
        <w:suppressAutoHyphens/>
        <w:jc w:val="both"/>
        <w:rPr>
          <w:rFonts w:ascii="Times New Roman" w:eastAsia="Lucida Sans Unicode" w:hAnsi="Times New Roman" w:cs="Times New Roman"/>
          <w:kern w:val="2"/>
          <w:sz w:val="24"/>
          <w:szCs w:val="24"/>
          <w:u w:val="single"/>
        </w:rPr>
      </w:pPr>
      <w:r w:rsidRPr="0066706B">
        <w:rPr>
          <w:rFonts w:ascii="Times New Roman" w:hAnsi="Times New Roman" w:cs="Times New Roman"/>
          <w:kern w:val="2"/>
          <w:sz w:val="24"/>
          <w:szCs w:val="24"/>
        </w:rPr>
        <w:t xml:space="preserve">    </w:t>
      </w:r>
    </w:p>
    <w:p w:rsidR="00997A38" w:rsidRPr="0066706B" w:rsidRDefault="00997A38" w:rsidP="00997A38">
      <w:pPr>
        <w:widowControl w:val="0"/>
        <w:tabs>
          <w:tab w:val="left" w:pos="2265"/>
        </w:tabs>
        <w:suppressAutoHyphens/>
        <w:jc w:val="center"/>
        <w:rPr>
          <w:rFonts w:ascii="Times New Roman" w:eastAsia="Lucida Sans Unicode" w:hAnsi="Times New Roman" w:cs="Times New Roman"/>
          <w:b/>
          <w:kern w:val="2"/>
          <w:sz w:val="24"/>
          <w:szCs w:val="24"/>
        </w:rPr>
      </w:pPr>
      <w:r w:rsidRPr="0066706B">
        <w:rPr>
          <w:rFonts w:ascii="Times New Roman" w:eastAsia="Lucida Sans Unicode" w:hAnsi="Times New Roman" w:cs="Times New Roman"/>
          <w:b/>
          <w:kern w:val="2"/>
          <w:sz w:val="24"/>
          <w:szCs w:val="24"/>
        </w:rPr>
        <w:t>Открытые областные методические мероприятия.</w:t>
      </w:r>
    </w:p>
    <w:p w:rsidR="00997A38" w:rsidRPr="0066706B" w:rsidRDefault="00997A38" w:rsidP="00997A38">
      <w:pPr>
        <w:tabs>
          <w:tab w:val="left" w:pos="708"/>
        </w:tabs>
        <w:suppressAutoHyphens/>
        <w:ind w:firstLine="567"/>
        <w:jc w:val="both"/>
        <w:rPr>
          <w:rFonts w:ascii="Times New Roman" w:eastAsia="Lucida Sans Unicode" w:hAnsi="Times New Roman" w:cs="Times New Roman"/>
          <w:color w:val="00000A"/>
          <w:sz w:val="24"/>
          <w:szCs w:val="24"/>
          <w:lang w:eastAsia="en-US"/>
        </w:rPr>
      </w:pPr>
      <w:r w:rsidRPr="0066706B">
        <w:rPr>
          <w:rFonts w:ascii="Times New Roman" w:eastAsia="Lucida Sans Unicode" w:hAnsi="Times New Roman" w:cs="Times New Roman"/>
          <w:color w:val="00000A"/>
          <w:sz w:val="24"/>
          <w:szCs w:val="24"/>
          <w:lang w:eastAsia="en-US"/>
        </w:rPr>
        <w:t xml:space="preserve">14 февраля 2013 г. в  Ярославском училище культуры  состоялась областная практическая конференция обучающихся образовательных учреждений сферы культуры и искусства  «Культура и искусство Ярославского края: история и современность», учредителем которой выступил Департамент культуры Ярославской области. </w:t>
      </w:r>
    </w:p>
    <w:p w:rsidR="00997A38" w:rsidRPr="0066706B" w:rsidRDefault="00997A38" w:rsidP="00997A38">
      <w:pPr>
        <w:tabs>
          <w:tab w:val="left" w:pos="708"/>
        </w:tabs>
        <w:suppressAutoHyphens/>
        <w:ind w:firstLine="567"/>
        <w:jc w:val="both"/>
        <w:rPr>
          <w:rFonts w:ascii="Times New Roman" w:eastAsia="Lucida Sans Unicode" w:hAnsi="Times New Roman" w:cs="Times New Roman"/>
          <w:color w:val="00000A"/>
          <w:sz w:val="24"/>
          <w:szCs w:val="24"/>
          <w:lang w:eastAsia="en-US"/>
        </w:rPr>
      </w:pPr>
      <w:r w:rsidRPr="0066706B">
        <w:rPr>
          <w:rFonts w:ascii="Times New Roman" w:eastAsia="Lucida Sans Unicode" w:hAnsi="Times New Roman" w:cs="Times New Roman"/>
          <w:color w:val="00000A"/>
          <w:sz w:val="24"/>
          <w:szCs w:val="24"/>
          <w:lang w:eastAsia="en-US"/>
        </w:rPr>
        <w:t xml:space="preserve">Конференция проводилась в рамках </w:t>
      </w:r>
      <w:proofErr w:type="gramStart"/>
      <w:r w:rsidRPr="0066706B">
        <w:rPr>
          <w:rFonts w:ascii="Times New Roman" w:eastAsia="Lucida Sans Unicode" w:hAnsi="Times New Roman" w:cs="Times New Roman"/>
          <w:color w:val="00000A"/>
          <w:sz w:val="24"/>
          <w:szCs w:val="24"/>
          <w:lang w:eastAsia="en-US"/>
        </w:rPr>
        <w:t>реализации стратегии развития сферы культуры Ярославской области</w:t>
      </w:r>
      <w:proofErr w:type="gramEnd"/>
      <w:r w:rsidRPr="0066706B">
        <w:rPr>
          <w:rFonts w:ascii="Times New Roman" w:eastAsia="Lucida Sans Unicode" w:hAnsi="Times New Roman" w:cs="Times New Roman"/>
          <w:color w:val="00000A"/>
          <w:sz w:val="24"/>
          <w:szCs w:val="24"/>
          <w:lang w:eastAsia="en-US"/>
        </w:rPr>
        <w:t xml:space="preserve"> и направлена на поддержку исследовательской деятельности студентов и учащихся образовательных учреждений культуры и искусства.</w:t>
      </w:r>
    </w:p>
    <w:p w:rsidR="00997A38" w:rsidRPr="0066706B" w:rsidRDefault="00997A38" w:rsidP="00997A38">
      <w:pPr>
        <w:tabs>
          <w:tab w:val="left" w:pos="708"/>
        </w:tabs>
        <w:suppressAutoHyphens/>
        <w:ind w:firstLine="567"/>
        <w:jc w:val="both"/>
        <w:rPr>
          <w:rFonts w:ascii="Times New Roman" w:eastAsia="Lucida Sans Unicode" w:hAnsi="Times New Roman" w:cs="Times New Roman"/>
          <w:color w:val="00000A"/>
          <w:sz w:val="24"/>
          <w:szCs w:val="24"/>
          <w:lang w:eastAsia="en-US"/>
        </w:rPr>
      </w:pPr>
      <w:r w:rsidRPr="0066706B">
        <w:rPr>
          <w:rFonts w:ascii="Times New Roman" w:eastAsia="Lucida Sans Unicode" w:hAnsi="Times New Roman" w:cs="Times New Roman"/>
          <w:color w:val="00000A"/>
          <w:sz w:val="24"/>
          <w:szCs w:val="24"/>
          <w:lang w:eastAsia="en-US"/>
        </w:rPr>
        <w:t>Целью конференции является приобщение новых поколений к ценностям отечественной культуры через изучение культурных традиций родного края. Задачи конференции:</w:t>
      </w:r>
    </w:p>
    <w:p w:rsidR="00997A38" w:rsidRPr="0066706B" w:rsidRDefault="00997A38" w:rsidP="000B3050">
      <w:pPr>
        <w:widowControl w:val="0"/>
        <w:numPr>
          <w:ilvl w:val="0"/>
          <w:numId w:val="11"/>
        </w:numPr>
        <w:suppressAutoHyphens/>
        <w:spacing w:after="0"/>
        <w:jc w:val="both"/>
        <w:rPr>
          <w:rFonts w:ascii="Times New Roman" w:eastAsia="Lucida Sans Unicode" w:hAnsi="Times New Roman" w:cs="Times New Roman"/>
          <w:color w:val="00000A"/>
          <w:sz w:val="24"/>
          <w:szCs w:val="24"/>
          <w:lang w:eastAsia="en-US"/>
        </w:rPr>
      </w:pPr>
      <w:r w:rsidRPr="0066706B">
        <w:rPr>
          <w:rFonts w:ascii="Times New Roman" w:eastAsia="Lucida Sans Unicode" w:hAnsi="Times New Roman" w:cs="Times New Roman"/>
          <w:color w:val="00000A"/>
          <w:sz w:val="24"/>
          <w:szCs w:val="24"/>
          <w:lang w:eastAsia="en-US"/>
        </w:rPr>
        <w:t>формирование исследовательской и коммуникативной компетенций студентов;</w:t>
      </w:r>
    </w:p>
    <w:p w:rsidR="00997A38" w:rsidRPr="0066706B" w:rsidRDefault="00997A38" w:rsidP="000B3050">
      <w:pPr>
        <w:widowControl w:val="0"/>
        <w:numPr>
          <w:ilvl w:val="0"/>
          <w:numId w:val="11"/>
        </w:numPr>
        <w:suppressAutoHyphens/>
        <w:spacing w:after="0"/>
        <w:jc w:val="both"/>
        <w:rPr>
          <w:rFonts w:ascii="Times New Roman" w:eastAsia="Lucida Sans Unicode" w:hAnsi="Times New Roman" w:cs="Times New Roman"/>
          <w:color w:val="00000A"/>
          <w:sz w:val="24"/>
          <w:szCs w:val="24"/>
          <w:lang w:eastAsia="en-US"/>
        </w:rPr>
      </w:pPr>
      <w:r w:rsidRPr="0066706B">
        <w:rPr>
          <w:rFonts w:ascii="Times New Roman" w:eastAsia="Lucida Sans Unicode" w:hAnsi="Times New Roman" w:cs="Times New Roman"/>
          <w:color w:val="00000A"/>
          <w:sz w:val="24"/>
          <w:szCs w:val="24"/>
          <w:lang w:eastAsia="en-US"/>
        </w:rPr>
        <w:t>расширение творческих связей между образовательными учреждениями сферы культуры и искусства;</w:t>
      </w:r>
    </w:p>
    <w:p w:rsidR="00997A38" w:rsidRPr="0066706B" w:rsidRDefault="00997A38" w:rsidP="000B3050">
      <w:pPr>
        <w:widowControl w:val="0"/>
        <w:numPr>
          <w:ilvl w:val="0"/>
          <w:numId w:val="11"/>
        </w:numPr>
        <w:suppressAutoHyphens/>
        <w:spacing w:after="0"/>
        <w:jc w:val="both"/>
        <w:rPr>
          <w:rFonts w:ascii="Times New Roman" w:eastAsia="Lucida Sans Unicode" w:hAnsi="Times New Roman" w:cs="Times New Roman"/>
          <w:color w:val="00000A"/>
          <w:sz w:val="24"/>
          <w:szCs w:val="24"/>
          <w:lang w:eastAsia="en-US"/>
        </w:rPr>
      </w:pPr>
      <w:r w:rsidRPr="0066706B">
        <w:rPr>
          <w:rFonts w:ascii="Times New Roman" w:eastAsia="Lucida Sans Unicode" w:hAnsi="Times New Roman" w:cs="Times New Roman"/>
          <w:color w:val="00000A"/>
          <w:sz w:val="24"/>
          <w:szCs w:val="24"/>
          <w:lang w:eastAsia="en-US"/>
        </w:rPr>
        <w:t>демонстрация творческого потенциала студентов и учащихся.</w:t>
      </w:r>
    </w:p>
    <w:p w:rsidR="00997A38" w:rsidRPr="0066706B" w:rsidRDefault="00997A38" w:rsidP="00997A38">
      <w:pPr>
        <w:tabs>
          <w:tab w:val="left" w:pos="708"/>
        </w:tabs>
        <w:suppressAutoHyphens/>
        <w:jc w:val="both"/>
        <w:rPr>
          <w:rFonts w:ascii="Times New Roman" w:eastAsia="Lucida Sans Unicode" w:hAnsi="Times New Roman" w:cs="Times New Roman"/>
          <w:color w:val="00000A"/>
          <w:sz w:val="24"/>
          <w:szCs w:val="24"/>
          <w:lang w:eastAsia="en-US"/>
        </w:rPr>
      </w:pPr>
      <w:r w:rsidRPr="0066706B">
        <w:rPr>
          <w:rFonts w:ascii="Times New Roman" w:eastAsia="Lucida Sans Unicode" w:hAnsi="Times New Roman" w:cs="Times New Roman"/>
          <w:color w:val="00000A"/>
          <w:sz w:val="24"/>
          <w:szCs w:val="24"/>
          <w:lang w:eastAsia="en-US"/>
        </w:rPr>
        <w:t xml:space="preserve"> </w:t>
      </w:r>
    </w:p>
    <w:p w:rsidR="00997A38" w:rsidRPr="0066706B" w:rsidRDefault="00997A38" w:rsidP="00997A38">
      <w:pPr>
        <w:tabs>
          <w:tab w:val="left" w:pos="708"/>
        </w:tabs>
        <w:suppressAutoHyphens/>
        <w:ind w:firstLine="567"/>
        <w:jc w:val="both"/>
        <w:rPr>
          <w:rFonts w:ascii="Times New Roman" w:eastAsia="Lucida Sans Unicode" w:hAnsi="Times New Roman" w:cs="Times New Roman"/>
          <w:color w:val="00000A"/>
          <w:sz w:val="24"/>
          <w:szCs w:val="24"/>
          <w:lang w:eastAsia="en-US"/>
        </w:rPr>
      </w:pPr>
      <w:r w:rsidRPr="0066706B">
        <w:rPr>
          <w:rFonts w:ascii="Times New Roman" w:eastAsia="Lucida Sans Unicode" w:hAnsi="Times New Roman" w:cs="Times New Roman"/>
          <w:color w:val="00000A"/>
          <w:sz w:val="24"/>
          <w:szCs w:val="24"/>
          <w:lang w:eastAsia="en-US"/>
        </w:rPr>
        <w:t>На конференции работали 3 секции: «Выдающиеся деятели культуры Ярославского края», «Архитектура и искусство Ярославского края», «Страницы истории родного края».</w:t>
      </w:r>
    </w:p>
    <w:p w:rsidR="00997A38" w:rsidRPr="0066706B" w:rsidRDefault="00997A38" w:rsidP="00997A38">
      <w:pPr>
        <w:tabs>
          <w:tab w:val="left" w:pos="708"/>
        </w:tabs>
        <w:suppressAutoHyphens/>
        <w:jc w:val="both"/>
        <w:rPr>
          <w:rFonts w:ascii="Times New Roman" w:eastAsia="Lucida Sans Unicode" w:hAnsi="Times New Roman" w:cs="Times New Roman"/>
          <w:color w:val="00000A"/>
          <w:sz w:val="24"/>
          <w:szCs w:val="24"/>
          <w:lang w:eastAsia="en-US"/>
        </w:rPr>
      </w:pPr>
      <w:r w:rsidRPr="0066706B">
        <w:rPr>
          <w:rFonts w:ascii="Times New Roman" w:eastAsia="Lucida Sans Unicode" w:hAnsi="Times New Roman" w:cs="Times New Roman"/>
          <w:color w:val="00000A"/>
          <w:sz w:val="24"/>
          <w:szCs w:val="24"/>
          <w:lang w:eastAsia="en-US"/>
        </w:rPr>
        <w:lastRenderedPageBreak/>
        <w:t xml:space="preserve">  В конференции приняли участие:</w:t>
      </w:r>
    </w:p>
    <w:p w:rsidR="00997A38" w:rsidRPr="0066706B" w:rsidRDefault="00997A38" w:rsidP="000B3050">
      <w:pPr>
        <w:widowControl w:val="0"/>
        <w:numPr>
          <w:ilvl w:val="0"/>
          <w:numId w:val="12"/>
        </w:numPr>
        <w:suppressAutoHyphens/>
        <w:spacing w:after="0"/>
        <w:jc w:val="both"/>
        <w:rPr>
          <w:rFonts w:ascii="Times New Roman" w:eastAsia="Lucida Sans Unicode" w:hAnsi="Times New Roman" w:cs="Times New Roman"/>
          <w:color w:val="00000A"/>
          <w:sz w:val="24"/>
          <w:szCs w:val="24"/>
          <w:lang w:eastAsia="en-US"/>
        </w:rPr>
      </w:pPr>
      <w:r w:rsidRPr="0066706B">
        <w:rPr>
          <w:rFonts w:ascii="Times New Roman" w:eastAsia="Lucida Sans Unicode" w:hAnsi="Times New Roman" w:cs="Times New Roman"/>
          <w:color w:val="00000A"/>
          <w:sz w:val="24"/>
          <w:szCs w:val="24"/>
          <w:lang w:eastAsia="en-US"/>
        </w:rPr>
        <w:t>Студенты ГОУ СПО ЯО «Ярославское музыкальное училище (колледж)</w:t>
      </w:r>
    </w:p>
    <w:p w:rsidR="00997A38" w:rsidRPr="0066706B" w:rsidRDefault="00997A38" w:rsidP="00997A38">
      <w:pPr>
        <w:tabs>
          <w:tab w:val="left" w:pos="708"/>
        </w:tabs>
        <w:suppressAutoHyphens/>
        <w:ind w:left="720"/>
        <w:jc w:val="both"/>
        <w:rPr>
          <w:rFonts w:ascii="Times New Roman" w:eastAsia="Lucida Sans Unicode" w:hAnsi="Times New Roman" w:cs="Times New Roman"/>
          <w:color w:val="00000A"/>
          <w:sz w:val="24"/>
          <w:szCs w:val="24"/>
          <w:lang w:eastAsia="en-US"/>
        </w:rPr>
      </w:pPr>
      <w:r w:rsidRPr="0066706B">
        <w:rPr>
          <w:rFonts w:ascii="Times New Roman" w:eastAsia="Lucida Sans Unicode" w:hAnsi="Times New Roman" w:cs="Times New Roman"/>
          <w:color w:val="00000A"/>
          <w:sz w:val="24"/>
          <w:szCs w:val="24"/>
          <w:lang w:eastAsia="en-US"/>
        </w:rPr>
        <w:t>им. Л. В. Собинова.</w:t>
      </w:r>
    </w:p>
    <w:p w:rsidR="00997A38" w:rsidRPr="0066706B" w:rsidRDefault="00997A38" w:rsidP="000B3050">
      <w:pPr>
        <w:widowControl w:val="0"/>
        <w:numPr>
          <w:ilvl w:val="0"/>
          <w:numId w:val="12"/>
        </w:numPr>
        <w:suppressAutoHyphens/>
        <w:spacing w:after="0"/>
        <w:jc w:val="both"/>
        <w:rPr>
          <w:rFonts w:ascii="Times New Roman" w:eastAsia="Lucida Sans Unicode" w:hAnsi="Times New Roman" w:cs="Times New Roman"/>
          <w:color w:val="00000A"/>
          <w:sz w:val="24"/>
          <w:szCs w:val="24"/>
          <w:lang w:eastAsia="en-US"/>
        </w:rPr>
      </w:pPr>
      <w:r w:rsidRPr="0066706B">
        <w:rPr>
          <w:rFonts w:ascii="Times New Roman" w:eastAsia="Lucida Sans Unicode" w:hAnsi="Times New Roman" w:cs="Times New Roman"/>
          <w:color w:val="00000A"/>
          <w:sz w:val="24"/>
          <w:szCs w:val="24"/>
          <w:lang w:eastAsia="en-US"/>
        </w:rPr>
        <w:t xml:space="preserve">Учащиеся МОУ ДОД ДШИ № 1, ДШИ им. Е. М. </w:t>
      </w:r>
      <w:proofErr w:type="spellStart"/>
      <w:r w:rsidRPr="0066706B">
        <w:rPr>
          <w:rFonts w:ascii="Times New Roman" w:eastAsia="Lucida Sans Unicode" w:hAnsi="Times New Roman" w:cs="Times New Roman"/>
          <w:color w:val="00000A"/>
          <w:sz w:val="24"/>
          <w:szCs w:val="24"/>
          <w:lang w:eastAsia="en-US"/>
        </w:rPr>
        <w:t>Стомпелева</w:t>
      </w:r>
      <w:proofErr w:type="spellEnd"/>
      <w:r w:rsidRPr="0066706B">
        <w:rPr>
          <w:rFonts w:ascii="Times New Roman" w:eastAsia="Lucida Sans Unicode" w:hAnsi="Times New Roman" w:cs="Times New Roman"/>
          <w:color w:val="00000A"/>
          <w:sz w:val="24"/>
          <w:szCs w:val="24"/>
          <w:lang w:eastAsia="en-US"/>
        </w:rPr>
        <w:t>.</w:t>
      </w:r>
    </w:p>
    <w:p w:rsidR="00997A38" w:rsidRPr="0066706B" w:rsidRDefault="00997A38" w:rsidP="000B3050">
      <w:pPr>
        <w:widowControl w:val="0"/>
        <w:numPr>
          <w:ilvl w:val="0"/>
          <w:numId w:val="12"/>
        </w:numPr>
        <w:suppressAutoHyphens/>
        <w:spacing w:after="0"/>
        <w:jc w:val="both"/>
        <w:rPr>
          <w:rFonts w:ascii="Times New Roman" w:eastAsia="Lucida Sans Unicode" w:hAnsi="Times New Roman" w:cs="Times New Roman"/>
          <w:color w:val="00000A"/>
          <w:sz w:val="24"/>
          <w:szCs w:val="24"/>
          <w:lang w:eastAsia="en-US"/>
        </w:rPr>
      </w:pPr>
      <w:r w:rsidRPr="0066706B">
        <w:rPr>
          <w:rFonts w:ascii="Times New Roman" w:eastAsia="Lucida Sans Unicode" w:hAnsi="Times New Roman" w:cs="Times New Roman"/>
          <w:color w:val="00000A"/>
          <w:sz w:val="24"/>
          <w:szCs w:val="24"/>
          <w:lang w:eastAsia="en-US"/>
        </w:rPr>
        <w:t xml:space="preserve">Учащиеся МОУ </w:t>
      </w:r>
      <w:proofErr w:type="spellStart"/>
      <w:r w:rsidRPr="0066706B">
        <w:rPr>
          <w:rFonts w:ascii="Times New Roman" w:eastAsia="Lucida Sans Unicode" w:hAnsi="Times New Roman" w:cs="Times New Roman"/>
          <w:color w:val="00000A"/>
          <w:sz w:val="24"/>
          <w:szCs w:val="24"/>
          <w:lang w:eastAsia="en-US"/>
        </w:rPr>
        <w:t>Мокеевская</w:t>
      </w:r>
      <w:proofErr w:type="spellEnd"/>
      <w:r w:rsidRPr="0066706B">
        <w:rPr>
          <w:rFonts w:ascii="Times New Roman" w:eastAsia="Lucida Sans Unicode" w:hAnsi="Times New Roman" w:cs="Times New Roman"/>
          <w:color w:val="00000A"/>
          <w:sz w:val="24"/>
          <w:szCs w:val="24"/>
          <w:lang w:eastAsia="en-US"/>
        </w:rPr>
        <w:t xml:space="preserve"> СОШ.</w:t>
      </w:r>
    </w:p>
    <w:p w:rsidR="00997A38" w:rsidRPr="0066706B" w:rsidRDefault="00997A38" w:rsidP="000B3050">
      <w:pPr>
        <w:widowControl w:val="0"/>
        <w:numPr>
          <w:ilvl w:val="0"/>
          <w:numId w:val="12"/>
        </w:numPr>
        <w:suppressAutoHyphens/>
        <w:spacing w:after="0"/>
        <w:jc w:val="both"/>
        <w:rPr>
          <w:rFonts w:ascii="Times New Roman" w:eastAsia="Lucida Sans Unicode" w:hAnsi="Times New Roman" w:cs="Times New Roman"/>
          <w:color w:val="00000A"/>
          <w:sz w:val="24"/>
          <w:szCs w:val="24"/>
          <w:lang w:eastAsia="en-US"/>
        </w:rPr>
      </w:pPr>
      <w:r w:rsidRPr="0066706B">
        <w:rPr>
          <w:rFonts w:ascii="Times New Roman" w:eastAsia="Lucida Sans Unicode" w:hAnsi="Times New Roman" w:cs="Times New Roman"/>
          <w:color w:val="00000A"/>
          <w:sz w:val="24"/>
          <w:szCs w:val="24"/>
          <w:lang w:eastAsia="en-US"/>
        </w:rPr>
        <w:t>Учащиеся МОУ СОШ с углубленным изучением отдельных предметов «Провинциальный колледж».</w:t>
      </w:r>
    </w:p>
    <w:p w:rsidR="00997A38" w:rsidRPr="0066706B" w:rsidRDefault="00997A38" w:rsidP="000B3050">
      <w:pPr>
        <w:widowControl w:val="0"/>
        <w:numPr>
          <w:ilvl w:val="0"/>
          <w:numId w:val="12"/>
        </w:numPr>
        <w:suppressAutoHyphens/>
        <w:spacing w:after="0"/>
        <w:jc w:val="both"/>
        <w:rPr>
          <w:rFonts w:ascii="Times New Roman" w:eastAsia="Lucida Sans Unicode" w:hAnsi="Times New Roman" w:cs="Times New Roman"/>
          <w:color w:val="00000A"/>
          <w:sz w:val="24"/>
          <w:szCs w:val="24"/>
          <w:lang w:eastAsia="en-US"/>
        </w:rPr>
      </w:pPr>
      <w:r w:rsidRPr="0066706B">
        <w:rPr>
          <w:rFonts w:ascii="Times New Roman" w:eastAsia="Lucida Sans Unicode" w:hAnsi="Times New Roman" w:cs="Times New Roman"/>
          <w:color w:val="00000A"/>
          <w:sz w:val="24"/>
          <w:szCs w:val="24"/>
          <w:lang w:eastAsia="en-US"/>
        </w:rPr>
        <w:t>Студенты ГОУ СПО ЯО «Ярославский градостроительный колледж».</w:t>
      </w:r>
    </w:p>
    <w:p w:rsidR="00997A38" w:rsidRPr="0066706B" w:rsidRDefault="00997A38" w:rsidP="000B3050">
      <w:pPr>
        <w:widowControl w:val="0"/>
        <w:numPr>
          <w:ilvl w:val="0"/>
          <w:numId w:val="12"/>
        </w:numPr>
        <w:suppressAutoHyphens/>
        <w:spacing w:after="0"/>
        <w:jc w:val="both"/>
        <w:rPr>
          <w:rFonts w:ascii="Times New Roman" w:eastAsia="Lucida Sans Unicode" w:hAnsi="Times New Roman" w:cs="Times New Roman"/>
          <w:color w:val="00000A"/>
          <w:sz w:val="24"/>
          <w:szCs w:val="24"/>
          <w:lang w:eastAsia="en-US"/>
        </w:rPr>
      </w:pPr>
      <w:r w:rsidRPr="0066706B">
        <w:rPr>
          <w:rFonts w:ascii="Times New Roman" w:eastAsia="Lucida Sans Unicode" w:hAnsi="Times New Roman" w:cs="Times New Roman"/>
          <w:color w:val="00000A"/>
          <w:sz w:val="24"/>
          <w:szCs w:val="24"/>
          <w:lang w:eastAsia="en-US"/>
        </w:rPr>
        <w:t>Студенты ГОУ СПО ЯО «Ярославский промышленно-экономический колледж».</w:t>
      </w:r>
    </w:p>
    <w:p w:rsidR="00997A38" w:rsidRPr="0066706B" w:rsidRDefault="00997A38" w:rsidP="000B3050">
      <w:pPr>
        <w:widowControl w:val="0"/>
        <w:numPr>
          <w:ilvl w:val="0"/>
          <w:numId w:val="12"/>
        </w:numPr>
        <w:suppressAutoHyphens/>
        <w:spacing w:after="0"/>
        <w:jc w:val="both"/>
        <w:rPr>
          <w:rFonts w:ascii="Times New Roman" w:eastAsia="Lucida Sans Unicode" w:hAnsi="Times New Roman" w:cs="Times New Roman"/>
          <w:color w:val="00000A"/>
          <w:sz w:val="24"/>
          <w:szCs w:val="24"/>
          <w:lang w:eastAsia="en-US"/>
        </w:rPr>
      </w:pPr>
      <w:r w:rsidRPr="0066706B">
        <w:rPr>
          <w:rFonts w:ascii="Times New Roman" w:eastAsia="Lucida Sans Unicode" w:hAnsi="Times New Roman" w:cs="Times New Roman"/>
          <w:color w:val="00000A"/>
          <w:sz w:val="24"/>
          <w:szCs w:val="24"/>
          <w:lang w:eastAsia="en-US"/>
        </w:rPr>
        <w:t>Студенты  ГОУ СПО ЯО «Ярославское училище культуры».</w:t>
      </w:r>
    </w:p>
    <w:p w:rsidR="00997A38" w:rsidRPr="0066706B" w:rsidRDefault="00997A38" w:rsidP="00997A38">
      <w:pPr>
        <w:tabs>
          <w:tab w:val="left" w:pos="708"/>
        </w:tabs>
        <w:suppressAutoHyphens/>
        <w:ind w:firstLine="567"/>
        <w:jc w:val="both"/>
        <w:rPr>
          <w:rFonts w:ascii="Times New Roman" w:eastAsia="Lucida Sans Unicode" w:hAnsi="Times New Roman" w:cs="Times New Roman"/>
          <w:color w:val="00000A"/>
          <w:sz w:val="24"/>
          <w:szCs w:val="24"/>
          <w:lang w:eastAsia="en-US"/>
        </w:rPr>
      </w:pPr>
      <w:r w:rsidRPr="0066706B">
        <w:rPr>
          <w:rFonts w:ascii="Times New Roman" w:eastAsia="Lucida Sans Unicode" w:hAnsi="Times New Roman" w:cs="Times New Roman"/>
          <w:color w:val="00000A"/>
          <w:sz w:val="24"/>
          <w:szCs w:val="24"/>
          <w:lang w:eastAsia="en-US"/>
        </w:rPr>
        <w:t>Общая численность участников - 21 человек.</w:t>
      </w:r>
    </w:p>
    <w:p w:rsidR="00997A38" w:rsidRPr="0066706B" w:rsidRDefault="00997A38" w:rsidP="00997A38">
      <w:pPr>
        <w:tabs>
          <w:tab w:val="left" w:pos="708"/>
        </w:tabs>
        <w:suppressAutoHyphens/>
        <w:ind w:firstLine="567"/>
        <w:jc w:val="both"/>
        <w:rPr>
          <w:rFonts w:ascii="Times New Roman" w:eastAsia="Lucida Sans Unicode" w:hAnsi="Times New Roman" w:cs="Times New Roman"/>
          <w:color w:val="00000A"/>
          <w:sz w:val="24"/>
          <w:szCs w:val="24"/>
          <w:lang w:eastAsia="en-US"/>
        </w:rPr>
      </w:pPr>
      <w:r w:rsidRPr="0066706B">
        <w:rPr>
          <w:rFonts w:ascii="Times New Roman" w:eastAsia="Lucida Sans Unicode" w:hAnsi="Times New Roman" w:cs="Times New Roman"/>
          <w:color w:val="00000A"/>
          <w:sz w:val="24"/>
          <w:szCs w:val="24"/>
          <w:lang w:eastAsia="en-US"/>
        </w:rPr>
        <w:t>По итогам проведенной конференции выпущен сборник докладов.</w:t>
      </w:r>
    </w:p>
    <w:p w:rsidR="00997A38" w:rsidRPr="0066706B" w:rsidRDefault="00997A38" w:rsidP="00997A38">
      <w:pPr>
        <w:widowControl w:val="0"/>
        <w:suppressAutoHyphens/>
        <w:jc w:val="both"/>
        <w:rPr>
          <w:rFonts w:ascii="Times New Roman" w:eastAsia="Lucida Sans Unicode" w:hAnsi="Times New Roman" w:cs="Times New Roman"/>
          <w:kern w:val="2"/>
          <w:sz w:val="24"/>
          <w:szCs w:val="24"/>
        </w:rPr>
      </w:pPr>
      <w:r w:rsidRPr="0066706B">
        <w:rPr>
          <w:rFonts w:ascii="Times New Roman" w:eastAsia="Lucida Sans Unicode" w:hAnsi="Times New Roman" w:cs="Times New Roman"/>
          <w:kern w:val="2"/>
          <w:sz w:val="24"/>
          <w:szCs w:val="24"/>
        </w:rPr>
        <w:t xml:space="preserve">   </w:t>
      </w:r>
    </w:p>
    <w:p w:rsidR="00997A38" w:rsidRPr="0066706B" w:rsidRDefault="00997A38" w:rsidP="00997A38">
      <w:pPr>
        <w:widowControl w:val="0"/>
        <w:suppressAutoHyphens/>
        <w:ind w:firstLine="567"/>
        <w:jc w:val="both"/>
        <w:rPr>
          <w:rFonts w:ascii="Times New Roman" w:eastAsia="Lucida Sans Unicode" w:hAnsi="Times New Roman" w:cs="Times New Roman"/>
          <w:kern w:val="2"/>
          <w:sz w:val="24"/>
          <w:szCs w:val="24"/>
        </w:rPr>
      </w:pPr>
      <w:r w:rsidRPr="0066706B">
        <w:rPr>
          <w:rFonts w:ascii="Times New Roman" w:eastAsia="Lucida Sans Unicode" w:hAnsi="Times New Roman" w:cs="Times New Roman"/>
          <w:kern w:val="2"/>
          <w:sz w:val="24"/>
          <w:szCs w:val="24"/>
        </w:rPr>
        <w:t xml:space="preserve">   Методическое мероприятие для хореографов «Круг друзей» состоялось в училище культуры 20 марта 2013 г. </w:t>
      </w:r>
    </w:p>
    <w:p w:rsidR="00997A38" w:rsidRPr="0066706B" w:rsidRDefault="00997A38" w:rsidP="00997A38">
      <w:pPr>
        <w:widowControl w:val="0"/>
        <w:suppressLineNumbers/>
        <w:tabs>
          <w:tab w:val="left" w:pos="426"/>
        </w:tabs>
        <w:suppressAutoHyphens/>
        <w:snapToGrid w:val="0"/>
        <w:ind w:firstLine="567"/>
        <w:jc w:val="both"/>
        <w:rPr>
          <w:rFonts w:ascii="Times New Roman" w:eastAsia="Lucida Sans Unicode" w:hAnsi="Times New Roman" w:cs="Times New Roman"/>
          <w:kern w:val="2"/>
          <w:sz w:val="24"/>
          <w:szCs w:val="24"/>
        </w:rPr>
      </w:pPr>
      <w:r w:rsidRPr="0066706B">
        <w:rPr>
          <w:rFonts w:ascii="Times New Roman" w:eastAsia="Lucida Sans Unicode" w:hAnsi="Times New Roman" w:cs="Times New Roman"/>
          <w:kern w:val="2"/>
          <w:sz w:val="24"/>
          <w:szCs w:val="24"/>
        </w:rPr>
        <w:t>Целью мероприятия являлось создание</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единого</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методического</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пространства</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взаимодействия</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педагогов-хореографов.</w:t>
      </w:r>
    </w:p>
    <w:p w:rsidR="00997A38" w:rsidRPr="0066706B" w:rsidRDefault="00997A38" w:rsidP="00997A38">
      <w:pPr>
        <w:widowControl w:val="0"/>
        <w:suppressAutoHyphens/>
        <w:jc w:val="both"/>
        <w:rPr>
          <w:rFonts w:ascii="Times New Roman" w:eastAsia="Lucida Sans Unicode" w:hAnsi="Times New Roman" w:cs="Times New Roman"/>
          <w:kern w:val="2"/>
          <w:sz w:val="24"/>
          <w:szCs w:val="24"/>
        </w:rPr>
      </w:pPr>
      <w:r w:rsidRPr="0066706B">
        <w:rPr>
          <w:rFonts w:ascii="Times New Roman" w:eastAsia="Lucida Sans Unicode" w:hAnsi="Times New Roman" w:cs="Times New Roman"/>
          <w:kern w:val="2"/>
          <w:sz w:val="24"/>
          <w:szCs w:val="24"/>
        </w:rPr>
        <w:t xml:space="preserve">     Задачи:    </w:t>
      </w:r>
    </w:p>
    <w:p w:rsidR="00997A38" w:rsidRPr="0066706B" w:rsidRDefault="00997A38" w:rsidP="00997A38">
      <w:pPr>
        <w:widowControl w:val="0"/>
        <w:suppressAutoHyphens/>
        <w:snapToGrid w:val="0"/>
        <w:jc w:val="both"/>
        <w:rPr>
          <w:rFonts w:ascii="Times New Roman" w:eastAsia="Lucida Sans Unicode" w:hAnsi="Times New Roman" w:cs="Times New Roman"/>
          <w:kern w:val="2"/>
          <w:sz w:val="24"/>
          <w:szCs w:val="24"/>
        </w:rPr>
      </w:pPr>
      <w:r w:rsidRPr="0066706B">
        <w:rPr>
          <w:rFonts w:ascii="Times New Roman" w:eastAsia="Lucida Sans Unicode" w:hAnsi="Times New Roman" w:cs="Times New Roman"/>
          <w:kern w:val="2"/>
          <w:sz w:val="24"/>
          <w:szCs w:val="24"/>
        </w:rPr>
        <w:t>- обсуждение</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актуальных</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вопросов</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в</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области</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преподавания</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хореографических</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дисциплин;</w:t>
      </w:r>
    </w:p>
    <w:p w:rsidR="00997A38" w:rsidRPr="0066706B" w:rsidRDefault="00997A38" w:rsidP="00997A38">
      <w:pPr>
        <w:widowControl w:val="0"/>
        <w:suppressAutoHyphens/>
        <w:snapToGrid w:val="0"/>
        <w:jc w:val="both"/>
        <w:rPr>
          <w:rFonts w:ascii="Times New Roman" w:eastAsia="Lucida Sans Unicode" w:hAnsi="Times New Roman" w:cs="Times New Roman"/>
          <w:kern w:val="2"/>
          <w:sz w:val="24"/>
          <w:szCs w:val="24"/>
        </w:rPr>
      </w:pPr>
      <w:r w:rsidRPr="0066706B">
        <w:rPr>
          <w:rFonts w:ascii="Times New Roman" w:eastAsia="Lucida Sans Unicode" w:hAnsi="Times New Roman" w:cs="Times New Roman"/>
          <w:kern w:val="2"/>
          <w:sz w:val="24"/>
          <w:szCs w:val="24"/>
        </w:rPr>
        <w:t>- обмен</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профессиональным</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опытом;</w:t>
      </w:r>
    </w:p>
    <w:p w:rsidR="00997A38" w:rsidRPr="0066706B" w:rsidRDefault="00997A38" w:rsidP="00997A38">
      <w:pPr>
        <w:widowControl w:val="0"/>
        <w:suppressLineNumbers/>
        <w:suppressAutoHyphens/>
        <w:jc w:val="both"/>
        <w:rPr>
          <w:rFonts w:ascii="Times New Roman" w:eastAsia="Lucida Sans Unicode" w:hAnsi="Times New Roman" w:cs="Times New Roman"/>
          <w:kern w:val="2"/>
          <w:sz w:val="24"/>
          <w:szCs w:val="24"/>
        </w:rPr>
      </w:pPr>
      <w:r w:rsidRPr="0066706B">
        <w:rPr>
          <w:rFonts w:ascii="Times New Roman" w:eastAsia="Lucida Sans Unicode" w:hAnsi="Times New Roman" w:cs="Times New Roman"/>
          <w:kern w:val="2"/>
          <w:sz w:val="24"/>
          <w:szCs w:val="24"/>
        </w:rPr>
        <w:t>-</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создание</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комфортной</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среды</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профессионального</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общения</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педагогов-хореографов;</w:t>
      </w:r>
    </w:p>
    <w:p w:rsidR="00997A38" w:rsidRPr="0066706B" w:rsidRDefault="00997A38" w:rsidP="00997A38">
      <w:pPr>
        <w:widowControl w:val="0"/>
        <w:suppressLineNumbers/>
        <w:suppressAutoHyphens/>
        <w:snapToGrid w:val="0"/>
        <w:jc w:val="both"/>
        <w:rPr>
          <w:rFonts w:ascii="Times New Roman" w:eastAsia="Lucida Sans Unicode" w:hAnsi="Times New Roman" w:cs="Times New Roman"/>
          <w:kern w:val="2"/>
          <w:sz w:val="24"/>
          <w:szCs w:val="24"/>
        </w:rPr>
      </w:pPr>
      <w:r w:rsidRPr="0066706B">
        <w:rPr>
          <w:rFonts w:ascii="Times New Roman" w:eastAsia="Lucida Sans Unicode" w:hAnsi="Times New Roman" w:cs="Times New Roman"/>
          <w:kern w:val="2"/>
          <w:sz w:val="24"/>
          <w:szCs w:val="24"/>
        </w:rPr>
        <w:t>- оказание</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помощи</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педагогам-хореографам,</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творческим</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коллективам</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с</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целью</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повышения</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результативности</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их</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работы.</w:t>
      </w:r>
    </w:p>
    <w:p w:rsidR="00997A38" w:rsidRPr="0066706B" w:rsidRDefault="00997A38" w:rsidP="00997A38">
      <w:pPr>
        <w:widowControl w:val="0"/>
        <w:suppressAutoHyphens/>
        <w:ind w:firstLine="567"/>
        <w:jc w:val="both"/>
        <w:rPr>
          <w:rFonts w:ascii="Times New Roman" w:hAnsi="Times New Roman" w:cs="Times New Roman"/>
          <w:kern w:val="2"/>
          <w:sz w:val="24"/>
          <w:szCs w:val="24"/>
        </w:rPr>
      </w:pPr>
      <w:r w:rsidRPr="0066706B">
        <w:rPr>
          <w:rFonts w:ascii="Times New Roman" w:eastAsia="Lucida Sans Unicode" w:hAnsi="Times New Roman" w:cs="Times New Roman"/>
          <w:kern w:val="2"/>
          <w:sz w:val="24"/>
          <w:szCs w:val="24"/>
        </w:rPr>
        <w:t>Программа</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мероприятия</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предусматривала</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проведение</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открытых</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уроков</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и</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круглый</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стол.</w:t>
      </w:r>
      <w:r w:rsidRPr="0066706B">
        <w:rPr>
          <w:rFonts w:ascii="Times New Roman" w:hAnsi="Times New Roman" w:cs="Times New Roman"/>
          <w:kern w:val="2"/>
          <w:sz w:val="24"/>
          <w:szCs w:val="24"/>
        </w:rPr>
        <w:t xml:space="preserve"> </w:t>
      </w:r>
    </w:p>
    <w:p w:rsidR="00997A38" w:rsidRPr="0066706B" w:rsidRDefault="00997A38" w:rsidP="00997A38">
      <w:pPr>
        <w:widowControl w:val="0"/>
        <w:suppressAutoHyphens/>
        <w:ind w:firstLine="567"/>
        <w:jc w:val="both"/>
        <w:rPr>
          <w:rFonts w:ascii="Times New Roman" w:hAnsi="Times New Roman" w:cs="Times New Roman"/>
          <w:kern w:val="2"/>
          <w:sz w:val="24"/>
          <w:szCs w:val="24"/>
        </w:rPr>
      </w:pPr>
      <w:r w:rsidRPr="0066706B">
        <w:rPr>
          <w:rFonts w:ascii="Times New Roman" w:hAnsi="Times New Roman" w:cs="Times New Roman"/>
          <w:kern w:val="2"/>
          <w:sz w:val="24"/>
          <w:szCs w:val="24"/>
        </w:rPr>
        <w:t>Общее количество участников составило 28 человек. На мероприятии присутствовали: руководители творческих коллективов Рыбинского, Ярославского, Даниловского районов, педагоги-хореографы из ДШИ г. Ярославля, Гаврилов-Яма, хореографы Домов культуры города Ярославля.</w:t>
      </w:r>
    </w:p>
    <w:p w:rsidR="00997A38" w:rsidRPr="0066706B" w:rsidRDefault="00997A38" w:rsidP="00997A38">
      <w:pPr>
        <w:widowControl w:val="0"/>
        <w:suppressAutoHyphens/>
        <w:jc w:val="both"/>
        <w:rPr>
          <w:rFonts w:ascii="Times New Roman" w:eastAsia="Lucida Sans Unicode" w:hAnsi="Times New Roman" w:cs="Times New Roman"/>
          <w:kern w:val="2"/>
          <w:sz w:val="24"/>
          <w:szCs w:val="24"/>
        </w:rPr>
      </w:pPr>
      <w:r w:rsidRPr="0066706B">
        <w:rPr>
          <w:rFonts w:ascii="Times New Roman" w:hAnsi="Times New Roman" w:cs="Times New Roman"/>
          <w:kern w:val="2"/>
          <w:sz w:val="24"/>
          <w:szCs w:val="24"/>
        </w:rPr>
        <w:t xml:space="preserve">     В ходе мероприятия был проведен открытый урок по дисциплине</w:t>
      </w:r>
      <w:r w:rsidRPr="0066706B">
        <w:rPr>
          <w:rFonts w:ascii="Times New Roman" w:eastAsia="Lucida Sans Unicode" w:hAnsi="Times New Roman" w:cs="Times New Roman"/>
          <w:kern w:val="2"/>
          <w:sz w:val="24"/>
          <w:szCs w:val="24"/>
        </w:rPr>
        <w:t xml:space="preserve"> «Народный танец» (преподаватель Козлова Алла Васильевна) и   мастер-классы: «Русский народный танец»  (на материале Ярославской области)  преподаватель </w:t>
      </w:r>
      <w:proofErr w:type="spellStart"/>
      <w:r w:rsidRPr="0066706B">
        <w:rPr>
          <w:rFonts w:ascii="Times New Roman" w:eastAsia="Lucida Sans Unicode" w:hAnsi="Times New Roman" w:cs="Times New Roman"/>
          <w:kern w:val="2"/>
          <w:sz w:val="24"/>
          <w:szCs w:val="24"/>
        </w:rPr>
        <w:t>Левичева</w:t>
      </w:r>
      <w:proofErr w:type="spellEnd"/>
      <w:r w:rsidRPr="0066706B">
        <w:rPr>
          <w:rFonts w:ascii="Times New Roman" w:eastAsia="Lucida Sans Unicode" w:hAnsi="Times New Roman" w:cs="Times New Roman"/>
          <w:kern w:val="2"/>
          <w:sz w:val="24"/>
          <w:szCs w:val="24"/>
        </w:rPr>
        <w:t xml:space="preserve"> Анна Сергеевна; «Современный танец» (преподаватель Макарова А. М.).</w:t>
      </w:r>
    </w:p>
    <w:p w:rsidR="00997A38" w:rsidRPr="0066706B" w:rsidRDefault="00997A38" w:rsidP="00E81A8E">
      <w:pPr>
        <w:widowControl w:val="0"/>
        <w:suppressAutoHyphens/>
        <w:jc w:val="both"/>
        <w:rPr>
          <w:rFonts w:ascii="Times New Roman" w:eastAsia="Lucida Sans Unicode" w:hAnsi="Times New Roman" w:cs="Times New Roman"/>
          <w:b/>
          <w:color w:val="000000"/>
          <w:kern w:val="2"/>
          <w:sz w:val="24"/>
          <w:szCs w:val="24"/>
        </w:rPr>
      </w:pPr>
      <w:r w:rsidRPr="0066706B">
        <w:rPr>
          <w:rFonts w:ascii="Times New Roman" w:eastAsia="Lucida Sans Unicode" w:hAnsi="Times New Roman" w:cs="Times New Roman"/>
          <w:kern w:val="2"/>
          <w:sz w:val="24"/>
          <w:szCs w:val="24"/>
        </w:rPr>
        <w:t xml:space="preserve">     По итогам проведенного мероприятия  состоялся круглый стол, на котором педагоги обменялись мнениями по поводу проведенных открытых уроков и мастер-классов. Участниками был отмечен профессионализм преподавателей ЯУК, высокий уровень </w:t>
      </w:r>
      <w:r w:rsidRPr="0066706B">
        <w:rPr>
          <w:rFonts w:ascii="Times New Roman" w:eastAsia="Lucida Sans Unicode" w:hAnsi="Times New Roman" w:cs="Times New Roman"/>
          <w:kern w:val="2"/>
          <w:sz w:val="24"/>
          <w:szCs w:val="24"/>
        </w:rPr>
        <w:lastRenderedPageBreak/>
        <w:t>подготовки студентов училища культуры.           Завершилось мероприятие «Круг друзей» концертом-встречей хореографических коллективов, который  прошел во Дворце культуры «Нефтяник».</w:t>
      </w:r>
    </w:p>
    <w:p w:rsidR="00997A38" w:rsidRPr="0066706B" w:rsidRDefault="00997A38" w:rsidP="00997A38">
      <w:pPr>
        <w:widowControl w:val="0"/>
        <w:tabs>
          <w:tab w:val="left" w:pos="2265"/>
        </w:tabs>
        <w:suppressAutoHyphens/>
        <w:ind w:left="720"/>
        <w:jc w:val="center"/>
        <w:rPr>
          <w:rFonts w:ascii="Times New Roman" w:eastAsia="Lucida Sans Unicode" w:hAnsi="Times New Roman" w:cs="Times New Roman"/>
          <w:b/>
          <w:color w:val="000000"/>
          <w:kern w:val="2"/>
          <w:sz w:val="24"/>
          <w:szCs w:val="24"/>
        </w:rPr>
      </w:pPr>
      <w:r w:rsidRPr="0066706B">
        <w:rPr>
          <w:rFonts w:ascii="Times New Roman" w:eastAsia="Lucida Sans Unicode" w:hAnsi="Times New Roman" w:cs="Times New Roman"/>
          <w:b/>
          <w:color w:val="000000"/>
          <w:kern w:val="2"/>
          <w:sz w:val="24"/>
          <w:szCs w:val="24"/>
        </w:rPr>
        <w:t>Работа</w:t>
      </w:r>
      <w:r w:rsidRPr="0066706B">
        <w:rPr>
          <w:rFonts w:ascii="Times New Roman" w:hAnsi="Times New Roman" w:cs="Times New Roman"/>
          <w:b/>
          <w:color w:val="000000"/>
          <w:kern w:val="2"/>
          <w:sz w:val="24"/>
          <w:szCs w:val="24"/>
        </w:rPr>
        <w:t xml:space="preserve"> </w:t>
      </w:r>
      <w:r w:rsidRPr="0066706B">
        <w:rPr>
          <w:rFonts w:ascii="Times New Roman" w:eastAsia="Lucida Sans Unicode" w:hAnsi="Times New Roman" w:cs="Times New Roman"/>
          <w:b/>
          <w:color w:val="000000"/>
          <w:kern w:val="2"/>
          <w:sz w:val="24"/>
          <w:szCs w:val="24"/>
        </w:rPr>
        <w:t>Организационно-методической</w:t>
      </w:r>
      <w:r w:rsidRPr="0066706B">
        <w:rPr>
          <w:rFonts w:ascii="Times New Roman" w:hAnsi="Times New Roman" w:cs="Times New Roman"/>
          <w:b/>
          <w:color w:val="000000"/>
          <w:kern w:val="2"/>
          <w:sz w:val="24"/>
          <w:szCs w:val="24"/>
        </w:rPr>
        <w:t xml:space="preserve"> </w:t>
      </w:r>
      <w:r w:rsidRPr="0066706B">
        <w:rPr>
          <w:rFonts w:ascii="Times New Roman" w:eastAsia="Lucida Sans Unicode" w:hAnsi="Times New Roman" w:cs="Times New Roman"/>
          <w:b/>
          <w:color w:val="000000"/>
          <w:kern w:val="2"/>
          <w:sz w:val="24"/>
          <w:szCs w:val="24"/>
        </w:rPr>
        <w:t>комиссии.</w:t>
      </w:r>
    </w:p>
    <w:p w:rsidR="00997A38" w:rsidRPr="0066706B" w:rsidRDefault="00997A38" w:rsidP="00997A38">
      <w:pPr>
        <w:widowControl w:val="0"/>
        <w:tabs>
          <w:tab w:val="left" w:pos="2265"/>
        </w:tabs>
        <w:suppressAutoHyphens/>
        <w:ind w:firstLine="567"/>
        <w:jc w:val="both"/>
        <w:rPr>
          <w:rFonts w:ascii="Times New Roman" w:hAnsi="Times New Roman" w:cs="Times New Roman"/>
          <w:color w:val="000000"/>
          <w:kern w:val="2"/>
          <w:sz w:val="24"/>
          <w:szCs w:val="24"/>
        </w:rPr>
      </w:pPr>
      <w:r w:rsidRPr="0066706B">
        <w:rPr>
          <w:rFonts w:ascii="Times New Roman" w:eastAsia="Lucida Sans Unicode" w:hAnsi="Times New Roman" w:cs="Times New Roman"/>
          <w:color w:val="000000"/>
          <w:kern w:val="2"/>
          <w:sz w:val="24"/>
          <w:szCs w:val="24"/>
        </w:rPr>
        <w:t>За</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отчетный</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период</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было</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проведено</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8</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заседаний</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комиссии согласно плану.</w:t>
      </w:r>
      <w:r w:rsidRPr="0066706B">
        <w:rPr>
          <w:rFonts w:ascii="Times New Roman" w:hAnsi="Times New Roman" w:cs="Times New Roman"/>
          <w:color w:val="000000"/>
          <w:kern w:val="2"/>
          <w:sz w:val="24"/>
          <w:szCs w:val="24"/>
        </w:rPr>
        <w:t xml:space="preserve"> </w:t>
      </w:r>
    </w:p>
    <w:p w:rsidR="00997A38" w:rsidRPr="0066706B" w:rsidRDefault="00997A38" w:rsidP="00997A38">
      <w:pPr>
        <w:widowControl w:val="0"/>
        <w:suppressLineNumbers/>
        <w:suppressAutoHyphens/>
        <w:snapToGrid w:val="0"/>
        <w:ind w:firstLine="567"/>
        <w:jc w:val="both"/>
        <w:rPr>
          <w:rFonts w:ascii="Times New Roman" w:eastAsia="Lucida Sans Unicode" w:hAnsi="Times New Roman" w:cs="Times New Roman"/>
          <w:kern w:val="2"/>
          <w:sz w:val="24"/>
          <w:szCs w:val="24"/>
        </w:rPr>
      </w:pPr>
      <w:r w:rsidRPr="0066706B">
        <w:rPr>
          <w:rFonts w:ascii="Times New Roman" w:eastAsia="Lucida Sans Unicode" w:hAnsi="Times New Roman" w:cs="Times New Roman"/>
          <w:kern w:val="2"/>
          <w:sz w:val="24"/>
          <w:szCs w:val="24"/>
        </w:rPr>
        <w:t>На</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заседаниях</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анализировалось</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учебно-методическое</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обеспечение</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дисциплин,</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соответствие</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учебой</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документации</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нормативным</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документам.</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Обсуждались</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особенности</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основных</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профессиональных</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образовательных</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программ</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в</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соответствии</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со</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стандартами</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3-го</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поколения,</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рассматривались</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документы,</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регламентирующие</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порядок</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прохождения</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аттестации</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педагогических</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работников.</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Были</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рассмотрены</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и</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утверждены</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следующие</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документы:</w:t>
      </w:r>
    </w:p>
    <w:p w:rsidR="00997A38" w:rsidRPr="0066706B" w:rsidRDefault="00997A38" w:rsidP="00997A38">
      <w:pPr>
        <w:widowControl w:val="0"/>
        <w:suppressLineNumbers/>
        <w:suppressAutoHyphens/>
        <w:snapToGrid w:val="0"/>
        <w:jc w:val="both"/>
        <w:rPr>
          <w:rFonts w:ascii="Times New Roman" w:eastAsia="Lucida Sans Unicode" w:hAnsi="Times New Roman" w:cs="Times New Roman"/>
          <w:kern w:val="2"/>
          <w:sz w:val="24"/>
          <w:szCs w:val="24"/>
        </w:rPr>
      </w:pPr>
      <w:r w:rsidRPr="0066706B">
        <w:rPr>
          <w:rFonts w:ascii="Times New Roman" w:eastAsia="Lucida Sans Unicode" w:hAnsi="Times New Roman" w:cs="Times New Roman"/>
          <w:kern w:val="2"/>
          <w:sz w:val="24"/>
          <w:szCs w:val="24"/>
        </w:rPr>
        <w:t>-</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Положение</w:t>
      </w:r>
      <w:r w:rsidRPr="0066706B">
        <w:rPr>
          <w:rFonts w:ascii="Times New Roman" w:hAnsi="Times New Roman" w:cs="Times New Roman"/>
          <w:kern w:val="2"/>
          <w:sz w:val="24"/>
          <w:szCs w:val="24"/>
        </w:rPr>
        <w:t xml:space="preserve"> </w:t>
      </w:r>
      <w:r w:rsidRPr="0066706B">
        <w:rPr>
          <w:rFonts w:ascii="Times New Roman" w:eastAsia="Lucida Sans Unicode" w:hAnsi="Times New Roman" w:cs="Times New Roman"/>
          <w:kern w:val="2"/>
          <w:sz w:val="24"/>
          <w:szCs w:val="24"/>
        </w:rPr>
        <w:t>о фонде оценочных средств;</w:t>
      </w:r>
    </w:p>
    <w:p w:rsidR="00997A38" w:rsidRPr="0066706B" w:rsidRDefault="00D348E3" w:rsidP="00997A38">
      <w:pPr>
        <w:widowControl w:val="0"/>
        <w:suppressLineNumbers/>
        <w:suppressAutoHyphens/>
        <w:snapToGrid w:val="0"/>
        <w:jc w:val="both"/>
        <w:rPr>
          <w:rFonts w:ascii="Times New Roman" w:eastAsia="Lucida Sans Unicode" w:hAnsi="Times New Roman" w:cs="Times New Roman"/>
          <w:kern w:val="2"/>
          <w:sz w:val="24"/>
          <w:szCs w:val="24"/>
        </w:rPr>
      </w:pPr>
      <w:r>
        <w:rPr>
          <w:rFonts w:ascii="Times New Roman" w:hAnsi="Times New Roman" w:cs="Times New Roman"/>
          <w:kern w:val="2"/>
          <w:sz w:val="24"/>
          <w:szCs w:val="24"/>
        </w:rPr>
        <w:t>- Положение о приеме в училище</w:t>
      </w:r>
      <w:r w:rsidR="00997A38" w:rsidRPr="0066706B">
        <w:rPr>
          <w:rFonts w:ascii="Times New Roman" w:hAnsi="Times New Roman" w:cs="Times New Roman"/>
          <w:kern w:val="2"/>
          <w:sz w:val="24"/>
          <w:szCs w:val="24"/>
        </w:rPr>
        <w:t xml:space="preserve"> на 2013-2014 учебный год.</w:t>
      </w:r>
    </w:p>
    <w:p w:rsidR="00997A38" w:rsidRPr="0066706B" w:rsidRDefault="00997A38" w:rsidP="00997A38">
      <w:pPr>
        <w:widowControl w:val="0"/>
        <w:suppressLineNumbers/>
        <w:suppressAutoHyphens/>
        <w:snapToGrid w:val="0"/>
        <w:jc w:val="both"/>
        <w:rPr>
          <w:rFonts w:ascii="Times New Roman" w:eastAsia="Lucida Sans Unicode" w:hAnsi="Times New Roman" w:cs="Times New Roman"/>
          <w:color w:val="000000"/>
          <w:kern w:val="2"/>
          <w:sz w:val="24"/>
          <w:szCs w:val="24"/>
        </w:rPr>
      </w:pPr>
      <w:r w:rsidRPr="0066706B">
        <w:rPr>
          <w:rFonts w:ascii="Times New Roman" w:eastAsia="Lucida Sans Unicode" w:hAnsi="Times New Roman" w:cs="Times New Roman"/>
          <w:color w:val="000000"/>
          <w:kern w:val="2"/>
          <w:sz w:val="24"/>
          <w:szCs w:val="24"/>
        </w:rPr>
        <w:t>-</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Положения</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о</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конкурсах,</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запланированных</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на</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2012</w:t>
      </w:r>
      <w:r w:rsidRPr="0066706B">
        <w:rPr>
          <w:rFonts w:ascii="Times New Roman" w:hAnsi="Times New Roman" w:cs="Times New Roman"/>
          <w:color w:val="000000"/>
          <w:kern w:val="2"/>
          <w:sz w:val="24"/>
          <w:szCs w:val="24"/>
        </w:rPr>
        <w:t xml:space="preserve"> — </w:t>
      </w:r>
      <w:r w:rsidRPr="0066706B">
        <w:rPr>
          <w:rFonts w:ascii="Times New Roman" w:eastAsia="Lucida Sans Unicode" w:hAnsi="Times New Roman" w:cs="Times New Roman"/>
          <w:color w:val="000000"/>
          <w:kern w:val="2"/>
          <w:sz w:val="24"/>
          <w:szCs w:val="24"/>
        </w:rPr>
        <w:t>2013</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учебный</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год.</w:t>
      </w:r>
    </w:p>
    <w:p w:rsidR="00997A38" w:rsidRPr="0066706B" w:rsidRDefault="00997A38" w:rsidP="00997A38">
      <w:pPr>
        <w:widowControl w:val="0"/>
        <w:suppressLineNumbers/>
        <w:suppressAutoHyphens/>
        <w:snapToGrid w:val="0"/>
        <w:ind w:firstLine="567"/>
        <w:jc w:val="both"/>
        <w:rPr>
          <w:rFonts w:ascii="Times New Roman" w:eastAsia="Lucida Sans Unicode" w:hAnsi="Times New Roman" w:cs="Times New Roman"/>
          <w:color w:val="000000"/>
          <w:kern w:val="2"/>
          <w:sz w:val="24"/>
          <w:szCs w:val="24"/>
        </w:rPr>
      </w:pPr>
      <w:r w:rsidRPr="0066706B">
        <w:rPr>
          <w:rFonts w:ascii="Times New Roman" w:eastAsia="Lucida Sans Unicode" w:hAnsi="Times New Roman" w:cs="Times New Roman"/>
          <w:color w:val="000000"/>
          <w:kern w:val="2"/>
          <w:sz w:val="24"/>
          <w:szCs w:val="24"/>
        </w:rPr>
        <w:t>Таким</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образом,</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подводя</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итоги</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методической</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работы</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за</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отчетный</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период,</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можно</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сделать</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следующие</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выводы.</w:t>
      </w:r>
    </w:p>
    <w:p w:rsidR="00997A38" w:rsidRPr="0066706B" w:rsidRDefault="00997A38" w:rsidP="00997A38">
      <w:pPr>
        <w:widowControl w:val="0"/>
        <w:suppressLineNumbers/>
        <w:suppressAutoHyphens/>
        <w:snapToGrid w:val="0"/>
        <w:ind w:firstLine="567"/>
        <w:jc w:val="both"/>
        <w:rPr>
          <w:rFonts w:ascii="Times New Roman" w:eastAsia="Lucida Sans Unicode" w:hAnsi="Times New Roman" w:cs="Times New Roman"/>
          <w:color w:val="000000"/>
          <w:kern w:val="2"/>
          <w:sz w:val="24"/>
          <w:szCs w:val="24"/>
        </w:rPr>
      </w:pPr>
      <w:r w:rsidRPr="0066706B">
        <w:rPr>
          <w:rFonts w:ascii="Times New Roman" w:eastAsia="Lucida Sans Unicode" w:hAnsi="Times New Roman" w:cs="Times New Roman"/>
          <w:color w:val="000000"/>
          <w:kern w:val="2"/>
          <w:sz w:val="24"/>
          <w:szCs w:val="24"/>
        </w:rPr>
        <w:t>Задачи,</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поставленные</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в</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начале</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учебного</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года,</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решены</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успешно.</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Для</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дисциплин</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федерального</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компонента</w:t>
      </w:r>
      <w:r w:rsidRPr="0066706B">
        <w:rPr>
          <w:rFonts w:ascii="Times New Roman" w:hAnsi="Times New Roman" w:cs="Times New Roman"/>
          <w:color w:val="000000"/>
          <w:kern w:val="2"/>
          <w:sz w:val="24"/>
          <w:szCs w:val="24"/>
        </w:rPr>
        <w:t xml:space="preserve"> всех </w:t>
      </w:r>
      <w:r w:rsidRPr="0066706B">
        <w:rPr>
          <w:rFonts w:ascii="Times New Roman" w:eastAsia="Lucida Sans Unicode" w:hAnsi="Times New Roman" w:cs="Times New Roman"/>
          <w:color w:val="000000"/>
          <w:kern w:val="2"/>
          <w:sz w:val="24"/>
          <w:szCs w:val="24"/>
        </w:rPr>
        <w:t>образовательных программ, реализуемых в училище,</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были</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созданы</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УМКД,</w:t>
      </w:r>
      <w:r w:rsidRPr="0066706B">
        <w:rPr>
          <w:rFonts w:ascii="Times New Roman" w:hAnsi="Times New Roman" w:cs="Times New Roman"/>
          <w:color w:val="000000"/>
          <w:kern w:val="2"/>
          <w:sz w:val="24"/>
          <w:szCs w:val="24"/>
        </w:rPr>
        <w:t xml:space="preserve"> </w:t>
      </w:r>
      <w:r w:rsidR="00D348E3">
        <w:rPr>
          <w:rFonts w:ascii="Times New Roman" w:eastAsia="Lucida Sans Unicode" w:hAnsi="Times New Roman" w:cs="Times New Roman"/>
          <w:color w:val="000000"/>
          <w:kern w:val="2"/>
          <w:sz w:val="24"/>
          <w:szCs w:val="24"/>
        </w:rPr>
        <w:t>доработаны</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рабочие</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 xml:space="preserve">программы и прорецензированы </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в</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соответствии</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с</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требованиями ФГОС СПО 3-го поколения, разработаны фонды оценочных средств по дисциплинам.</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Проведена 2-я областная практическая конференция обучающихся образовательных учреждений сферы культуры и искусства «Культура и искусство Ярославского края: история и современность».</w:t>
      </w:r>
    </w:p>
    <w:p w:rsidR="00997A38" w:rsidRDefault="00997A38" w:rsidP="00997A38">
      <w:pPr>
        <w:widowControl w:val="0"/>
        <w:suppressLineNumbers/>
        <w:suppressAutoHyphens/>
        <w:snapToGrid w:val="0"/>
        <w:ind w:firstLine="567"/>
        <w:jc w:val="both"/>
        <w:rPr>
          <w:rFonts w:ascii="Times New Roman" w:eastAsia="Lucida Sans Unicode" w:hAnsi="Times New Roman" w:cs="Times New Roman"/>
          <w:color w:val="000000"/>
          <w:kern w:val="2"/>
          <w:sz w:val="24"/>
          <w:szCs w:val="24"/>
        </w:rPr>
      </w:pPr>
      <w:r w:rsidRPr="0066706B">
        <w:rPr>
          <w:rFonts w:ascii="Times New Roman" w:eastAsia="Lucida Sans Unicode" w:hAnsi="Times New Roman" w:cs="Times New Roman"/>
          <w:color w:val="000000"/>
          <w:kern w:val="2"/>
          <w:sz w:val="24"/>
          <w:szCs w:val="24"/>
        </w:rPr>
        <w:t xml:space="preserve">В рамках реализации </w:t>
      </w:r>
      <w:proofErr w:type="spellStart"/>
      <w:r w:rsidRPr="0066706B">
        <w:rPr>
          <w:rFonts w:ascii="Times New Roman" w:eastAsia="Lucida Sans Unicode" w:hAnsi="Times New Roman" w:cs="Times New Roman"/>
          <w:color w:val="000000"/>
          <w:kern w:val="2"/>
          <w:sz w:val="24"/>
          <w:szCs w:val="24"/>
        </w:rPr>
        <w:t>компетентностного</w:t>
      </w:r>
      <w:proofErr w:type="spellEnd"/>
      <w:r w:rsidRPr="0066706B">
        <w:rPr>
          <w:rFonts w:ascii="Times New Roman" w:eastAsia="Lucida Sans Unicode" w:hAnsi="Times New Roman" w:cs="Times New Roman"/>
          <w:color w:val="000000"/>
          <w:kern w:val="2"/>
          <w:sz w:val="24"/>
          <w:szCs w:val="24"/>
        </w:rPr>
        <w:t xml:space="preserve"> подхода в соответствии со стандартами 3-поколения необходимо активизировать</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работу</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по</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изучению</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и</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внедрению</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инновационных</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педагогических</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технологий,</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совершенствованию</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учебного</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процесса</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в</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целом,</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созданию</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условий</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для</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творческого</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педагогического</w:t>
      </w:r>
      <w:r w:rsidRPr="0066706B">
        <w:rPr>
          <w:rFonts w:ascii="Times New Roman" w:hAnsi="Times New Roman" w:cs="Times New Roman"/>
          <w:color w:val="000000"/>
          <w:kern w:val="2"/>
          <w:sz w:val="24"/>
          <w:szCs w:val="24"/>
        </w:rPr>
        <w:t xml:space="preserve"> </w:t>
      </w:r>
      <w:r w:rsidRPr="0066706B">
        <w:rPr>
          <w:rFonts w:ascii="Times New Roman" w:eastAsia="Lucida Sans Unicode" w:hAnsi="Times New Roman" w:cs="Times New Roman"/>
          <w:color w:val="000000"/>
          <w:kern w:val="2"/>
          <w:sz w:val="24"/>
          <w:szCs w:val="24"/>
        </w:rPr>
        <w:t xml:space="preserve">поиска. Важной методической задачей на 2013-2014 учебный год будет обобщение опыта преподавателей по внедрению ФГОС СПО, оформление методических разработок, касающихся  проблем развития общих и профессиональных компетенций обучающихся, совершенствование образовательного пространства в условиях </w:t>
      </w:r>
      <w:proofErr w:type="spellStart"/>
      <w:r w:rsidRPr="0066706B">
        <w:rPr>
          <w:rFonts w:ascii="Times New Roman" w:eastAsia="Lucida Sans Unicode" w:hAnsi="Times New Roman" w:cs="Times New Roman"/>
          <w:color w:val="000000"/>
          <w:kern w:val="2"/>
          <w:sz w:val="24"/>
          <w:szCs w:val="24"/>
        </w:rPr>
        <w:t>модульно-компетентностной</w:t>
      </w:r>
      <w:proofErr w:type="spellEnd"/>
      <w:r w:rsidRPr="0066706B">
        <w:rPr>
          <w:rFonts w:ascii="Times New Roman" w:eastAsia="Lucida Sans Unicode" w:hAnsi="Times New Roman" w:cs="Times New Roman"/>
          <w:color w:val="000000"/>
          <w:kern w:val="2"/>
          <w:sz w:val="24"/>
          <w:szCs w:val="24"/>
        </w:rPr>
        <w:t xml:space="preserve"> основы профессионального образования.</w:t>
      </w:r>
    </w:p>
    <w:p w:rsidR="00D112ED" w:rsidRDefault="00D112ED" w:rsidP="00997A38">
      <w:pPr>
        <w:widowControl w:val="0"/>
        <w:suppressLineNumbers/>
        <w:suppressAutoHyphens/>
        <w:snapToGrid w:val="0"/>
        <w:ind w:firstLine="567"/>
        <w:jc w:val="both"/>
        <w:rPr>
          <w:rFonts w:ascii="Times New Roman" w:eastAsia="Lucida Sans Unicode" w:hAnsi="Times New Roman" w:cs="Times New Roman"/>
          <w:color w:val="000000"/>
          <w:kern w:val="2"/>
          <w:sz w:val="24"/>
          <w:szCs w:val="24"/>
        </w:rPr>
      </w:pPr>
    </w:p>
    <w:p w:rsidR="00D112ED" w:rsidRDefault="00D112ED" w:rsidP="00997A38">
      <w:pPr>
        <w:widowControl w:val="0"/>
        <w:suppressLineNumbers/>
        <w:suppressAutoHyphens/>
        <w:snapToGrid w:val="0"/>
        <w:ind w:firstLine="567"/>
        <w:jc w:val="both"/>
        <w:rPr>
          <w:rFonts w:ascii="Times New Roman" w:eastAsia="Lucida Sans Unicode" w:hAnsi="Times New Roman" w:cs="Times New Roman"/>
          <w:color w:val="000000"/>
          <w:kern w:val="2"/>
          <w:sz w:val="24"/>
          <w:szCs w:val="24"/>
        </w:rPr>
      </w:pPr>
    </w:p>
    <w:p w:rsidR="00E81A8E" w:rsidRDefault="00E81A8E" w:rsidP="00997A38">
      <w:pPr>
        <w:widowControl w:val="0"/>
        <w:suppressLineNumbers/>
        <w:suppressAutoHyphens/>
        <w:snapToGrid w:val="0"/>
        <w:ind w:firstLine="567"/>
        <w:jc w:val="both"/>
        <w:rPr>
          <w:rFonts w:ascii="Times New Roman" w:eastAsia="Lucida Sans Unicode" w:hAnsi="Times New Roman" w:cs="Times New Roman"/>
          <w:color w:val="000000"/>
          <w:kern w:val="2"/>
          <w:sz w:val="24"/>
          <w:szCs w:val="24"/>
        </w:rPr>
      </w:pPr>
    </w:p>
    <w:p w:rsidR="00E81A8E" w:rsidRDefault="00E81A8E" w:rsidP="00997A38">
      <w:pPr>
        <w:widowControl w:val="0"/>
        <w:suppressLineNumbers/>
        <w:suppressAutoHyphens/>
        <w:snapToGrid w:val="0"/>
        <w:ind w:firstLine="567"/>
        <w:jc w:val="both"/>
        <w:rPr>
          <w:rFonts w:ascii="Times New Roman" w:eastAsia="Lucida Sans Unicode" w:hAnsi="Times New Roman" w:cs="Times New Roman"/>
          <w:color w:val="000000"/>
          <w:kern w:val="2"/>
          <w:sz w:val="24"/>
          <w:szCs w:val="24"/>
        </w:rPr>
      </w:pPr>
    </w:p>
    <w:p w:rsidR="00D112ED" w:rsidRPr="0066706B" w:rsidRDefault="00D112ED" w:rsidP="00997A38">
      <w:pPr>
        <w:widowControl w:val="0"/>
        <w:suppressLineNumbers/>
        <w:suppressAutoHyphens/>
        <w:snapToGrid w:val="0"/>
        <w:ind w:firstLine="567"/>
        <w:jc w:val="both"/>
        <w:rPr>
          <w:rFonts w:ascii="Times New Roman" w:eastAsia="Lucida Sans Unicode" w:hAnsi="Times New Roman" w:cs="Times New Roman"/>
          <w:color w:val="000000"/>
          <w:kern w:val="2"/>
          <w:sz w:val="24"/>
          <w:szCs w:val="24"/>
        </w:rPr>
      </w:pPr>
    </w:p>
    <w:p w:rsidR="005306DA" w:rsidRPr="0066706B" w:rsidRDefault="00E8650E" w:rsidP="005306DA">
      <w:pPr>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2.6.2.</w:t>
      </w:r>
      <w:r w:rsidR="005306DA" w:rsidRPr="0066706B">
        <w:rPr>
          <w:rFonts w:ascii="Times New Roman" w:hAnsi="Times New Roman" w:cs="Times New Roman"/>
          <w:b/>
          <w:sz w:val="24"/>
          <w:szCs w:val="24"/>
        </w:rPr>
        <w:t>Работа библиотеки</w:t>
      </w:r>
    </w:p>
    <w:p w:rsidR="005306DA" w:rsidRPr="0066706B" w:rsidRDefault="005306DA" w:rsidP="005306DA">
      <w:pPr>
        <w:jc w:val="both"/>
        <w:rPr>
          <w:rFonts w:ascii="Times New Roman" w:hAnsi="Times New Roman" w:cs="Times New Roman"/>
          <w:sz w:val="24"/>
          <w:szCs w:val="24"/>
        </w:rPr>
      </w:pPr>
    </w:p>
    <w:p w:rsidR="005306DA" w:rsidRPr="0066706B" w:rsidRDefault="005306DA" w:rsidP="005306DA">
      <w:pPr>
        <w:ind w:firstLine="708"/>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Библиотека училища культуры является структурным подразделением. Она обеспечивает литературой и информацией учебно-воспитательный процесс. </w:t>
      </w:r>
    </w:p>
    <w:p w:rsidR="005306DA" w:rsidRPr="0066706B" w:rsidRDefault="005306DA" w:rsidP="005306DA">
      <w:pPr>
        <w:ind w:firstLine="708"/>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В 2012-2013 учебном году деятельность библиотеки велась по следующим основным направлениям: </w:t>
      </w:r>
    </w:p>
    <w:p w:rsidR="005306DA" w:rsidRPr="0066706B" w:rsidRDefault="005306DA" w:rsidP="000B3050">
      <w:pPr>
        <w:widowControl w:val="0"/>
        <w:numPr>
          <w:ilvl w:val="0"/>
          <w:numId w:val="1"/>
        </w:numPr>
        <w:shd w:val="clear" w:color="auto" w:fill="FFFFFF"/>
        <w:autoSpaceDE w:val="0"/>
        <w:autoSpaceDN w:val="0"/>
        <w:spacing w:after="0"/>
        <w:ind w:left="426" w:hanging="426"/>
        <w:jc w:val="both"/>
        <w:rPr>
          <w:rFonts w:ascii="Times New Roman" w:eastAsia="Calibri" w:hAnsi="Times New Roman" w:cs="Times New Roman"/>
          <w:spacing w:val="5"/>
          <w:sz w:val="24"/>
          <w:szCs w:val="24"/>
          <w:lang w:eastAsia="en-US"/>
        </w:rPr>
      </w:pPr>
      <w:r w:rsidRPr="0066706B">
        <w:rPr>
          <w:rFonts w:ascii="Times New Roman" w:eastAsia="Calibri" w:hAnsi="Times New Roman" w:cs="Times New Roman"/>
          <w:spacing w:val="5"/>
          <w:sz w:val="24"/>
          <w:szCs w:val="24"/>
          <w:lang w:eastAsia="en-US"/>
        </w:rPr>
        <w:t>информационная поддержка учебно-воспитательного процесса;</w:t>
      </w:r>
    </w:p>
    <w:p w:rsidR="005306DA" w:rsidRPr="0066706B" w:rsidRDefault="005306DA" w:rsidP="000B3050">
      <w:pPr>
        <w:widowControl w:val="0"/>
        <w:numPr>
          <w:ilvl w:val="0"/>
          <w:numId w:val="1"/>
        </w:numPr>
        <w:shd w:val="clear" w:color="auto" w:fill="FFFFFF"/>
        <w:autoSpaceDE w:val="0"/>
        <w:autoSpaceDN w:val="0"/>
        <w:spacing w:after="0"/>
        <w:ind w:left="426" w:hanging="426"/>
        <w:jc w:val="both"/>
        <w:rPr>
          <w:rFonts w:ascii="Times New Roman" w:eastAsia="Calibri" w:hAnsi="Times New Roman" w:cs="Times New Roman"/>
          <w:spacing w:val="5"/>
          <w:sz w:val="24"/>
          <w:szCs w:val="24"/>
          <w:lang w:eastAsia="en-US"/>
        </w:rPr>
      </w:pPr>
      <w:r w:rsidRPr="0066706B">
        <w:rPr>
          <w:rFonts w:ascii="Times New Roman" w:eastAsia="Calibri" w:hAnsi="Times New Roman" w:cs="Times New Roman"/>
          <w:spacing w:val="2"/>
          <w:sz w:val="24"/>
          <w:szCs w:val="24"/>
          <w:lang w:eastAsia="en-US"/>
        </w:rPr>
        <w:t>оперативно</w:t>
      </w:r>
      <w:r w:rsidRPr="0066706B">
        <w:rPr>
          <w:rFonts w:ascii="Times New Roman" w:eastAsia="Calibri" w:hAnsi="Times New Roman" w:cs="Times New Roman"/>
          <w:spacing w:val="4"/>
          <w:sz w:val="24"/>
          <w:szCs w:val="24"/>
          <w:lang w:eastAsia="en-US"/>
        </w:rPr>
        <w:t xml:space="preserve">е и качественное комплектование фонда; </w:t>
      </w:r>
    </w:p>
    <w:p w:rsidR="005306DA" w:rsidRPr="0066706B" w:rsidRDefault="005306DA" w:rsidP="000B3050">
      <w:pPr>
        <w:widowControl w:val="0"/>
        <w:numPr>
          <w:ilvl w:val="0"/>
          <w:numId w:val="1"/>
        </w:numPr>
        <w:shd w:val="clear" w:color="auto" w:fill="FFFFFF"/>
        <w:autoSpaceDE w:val="0"/>
        <w:autoSpaceDN w:val="0"/>
        <w:spacing w:after="0"/>
        <w:ind w:left="426" w:hanging="426"/>
        <w:jc w:val="both"/>
        <w:rPr>
          <w:rFonts w:ascii="Times New Roman" w:eastAsia="Calibri" w:hAnsi="Times New Roman" w:cs="Times New Roman"/>
          <w:spacing w:val="5"/>
          <w:sz w:val="24"/>
          <w:szCs w:val="24"/>
          <w:lang w:eastAsia="en-US"/>
        </w:rPr>
      </w:pPr>
      <w:r w:rsidRPr="0066706B">
        <w:rPr>
          <w:rFonts w:ascii="Times New Roman" w:eastAsia="Calibri" w:hAnsi="Times New Roman" w:cs="Times New Roman"/>
          <w:sz w:val="24"/>
          <w:szCs w:val="24"/>
          <w:lang w:eastAsia="en-US"/>
        </w:rPr>
        <w:t>библиотечное и информационно-библиографическое обслуживание студентов и преподавателей училища.</w:t>
      </w:r>
    </w:p>
    <w:p w:rsidR="005306DA" w:rsidRPr="0066706B" w:rsidRDefault="005306DA" w:rsidP="005306DA">
      <w:pPr>
        <w:ind w:firstLine="708"/>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Основные направления применения информационных технологий в работе библиотеки:</w:t>
      </w:r>
    </w:p>
    <w:p w:rsidR="005306DA" w:rsidRPr="0066706B" w:rsidRDefault="005306DA" w:rsidP="005306DA">
      <w:pPr>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наличие электронной библиотеки училища (цель: каталогизация и накопление банка образовательных и информационных ресурсов - учебных материалов, методических разработок, аудио- и видеозаписей, Web-ресурсов),</w:t>
      </w:r>
    </w:p>
    <w:p w:rsidR="005306DA" w:rsidRPr="0066706B" w:rsidRDefault="005306DA" w:rsidP="005306DA">
      <w:pPr>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 приобретение и распространение электронных средств обучения, развитие </w:t>
      </w:r>
      <w:proofErr w:type="spellStart"/>
      <w:r w:rsidRPr="0066706B">
        <w:rPr>
          <w:rFonts w:ascii="Times New Roman" w:eastAsia="Calibri" w:hAnsi="Times New Roman" w:cs="Times New Roman"/>
          <w:sz w:val="24"/>
          <w:szCs w:val="24"/>
          <w:lang w:eastAsia="en-US"/>
        </w:rPr>
        <w:t>медиатеки</w:t>
      </w:r>
      <w:proofErr w:type="spellEnd"/>
      <w:r w:rsidRPr="0066706B">
        <w:rPr>
          <w:rFonts w:ascii="Times New Roman" w:eastAsia="Calibri" w:hAnsi="Times New Roman" w:cs="Times New Roman"/>
          <w:sz w:val="24"/>
          <w:szCs w:val="24"/>
          <w:lang w:eastAsia="en-US"/>
        </w:rPr>
        <w:t>,</w:t>
      </w:r>
    </w:p>
    <w:p w:rsidR="005306DA" w:rsidRPr="0066706B" w:rsidRDefault="005306DA" w:rsidP="005306DA">
      <w:pPr>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создание условий для разработки электронных учебных пособий,</w:t>
      </w:r>
    </w:p>
    <w:p w:rsidR="005306DA" w:rsidRPr="0066706B" w:rsidRDefault="005306DA" w:rsidP="005306DA">
      <w:pPr>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 участие в </w:t>
      </w:r>
      <w:proofErr w:type="spellStart"/>
      <w:r w:rsidRPr="0066706B">
        <w:rPr>
          <w:rFonts w:ascii="Times New Roman" w:eastAsia="Calibri" w:hAnsi="Times New Roman" w:cs="Times New Roman"/>
          <w:sz w:val="24"/>
          <w:szCs w:val="24"/>
          <w:lang w:eastAsia="en-US"/>
        </w:rPr>
        <w:t>вебинарах</w:t>
      </w:r>
      <w:proofErr w:type="spellEnd"/>
      <w:r w:rsidRPr="0066706B">
        <w:rPr>
          <w:rFonts w:ascii="Times New Roman" w:eastAsia="Calibri" w:hAnsi="Times New Roman" w:cs="Times New Roman"/>
          <w:sz w:val="24"/>
          <w:szCs w:val="24"/>
          <w:lang w:eastAsia="en-US"/>
        </w:rPr>
        <w:t>.</w:t>
      </w:r>
    </w:p>
    <w:p w:rsidR="005306DA" w:rsidRPr="0066706B" w:rsidRDefault="005306DA" w:rsidP="005306DA">
      <w:pPr>
        <w:autoSpaceDE w:val="0"/>
        <w:autoSpaceDN w:val="0"/>
        <w:adjustRightInd w:val="0"/>
        <w:ind w:firstLine="709"/>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Библиотечный фонд училища содержит свыше 26 тыс. экз. книг. В том числе учебно-методических изданий свыше 4 тыс. экз. книг. Имеется учебная литература на электронных носителях – 27 единиц.</w:t>
      </w:r>
    </w:p>
    <w:p w:rsidR="005306DA" w:rsidRPr="0066706B" w:rsidRDefault="005306DA" w:rsidP="005306DA">
      <w:pPr>
        <w:ind w:firstLine="708"/>
        <w:jc w:val="both"/>
        <w:rPr>
          <w:rFonts w:ascii="Times New Roman" w:hAnsi="Times New Roman" w:cs="Times New Roman"/>
          <w:sz w:val="24"/>
          <w:szCs w:val="24"/>
        </w:rPr>
      </w:pPr>
      <w:r w:rsidRPr="0066706B">
        <w:rPr>
          <w:rFonts w:ascii="Times New Roman" w:hAnsi="Times New Roman" w:cs="Times New Roman"/>
          <w:sz w:val="24"/>
          <w:szCs w:val="24"/>
        </w:rPr>
        <w:t xml:space="preserve">Обеспеченность студентов учебниками и учебными пособиями в среднем по специальности и по каждому блоку дисциплин составляет 100%. В том числе по дисциплинам гуманитарного и </w:t>
      </w:r>
      <w:proofErr w:type="spellStart"/>
      <w:proofErr w:type="gramStart"/>
      <w:r w:rsidRPr="0066706B">
        <w:rPr>
          <w:rFonts w:ascii="Times New Roman" w:hAnsi="Times New Roman" w:cs="Times New Roman"/>
          <w:sz w:val="24"/>
          <w:szCs w:val="24"/>
        </w:rPr>
        <w:t>социального-экономического</w:t>
      </w:r>
      <w:proofErr w:type="spellEnd"/>
      <w:proofErr w:type="gramEnd"/>
      <w:r w:rsidRPr="0066706B">
        <w:rPr>
          <w:rFonts w:ascii="Times New Roman" w:hAnsi="Times New Roman" w:cs="Times New Roman"/>
          <w:sz w:val="24"/>
          <w:szCs w:val="24"/>
        </w:rPr>
        <w:t xml:space="preserve"> цикла, естественнонаучного цикла, по </w:t>
      </w:r>
      <w:proofErr w:type="spellStart"/>
      <w:r w:rsidRPr="0066706B">
        <w:rPr>
          <w:rFonts w:ascii="Times New Roman" w:hAnsi="Times New Roman" w:cs="Times New Roman"/>
          <w:sz w:val="24"/>
          <w:szCs w:val="24"/>
        </w:rPr>
        <w:t>общепрофессиональным</w:t>
      </w:r>
      <w:proofErr w:type="spellEnd"/>
      <w:r w:rsidRPr="0066706B">
        <w:rPr>
          <w:rFonts w:ascii="Times New Roman" w:hAnsi="Times New Roman" w:cs="Times New Roman"/>
          <w:sz w:val="24"/>
          <w:szCs w:val="24"/>
        </w:rPr>
        <w:t xml:space="preserve"> дисциплинам, специальным дисциплинам,  общеобразовательным дисциплинам. 100 % фонда, используемого при реализации образовательной программы, имеет гриф Министерства образования Российской Федерации. </w:t>
      </w:r>
    </w:p>
    <w:p w:rsidR="005306DA" w:rsidRPr="0066706B" w:rsidRDefault="005306DA" w:rsidP="005306DA">
      <w:pPr>
        <w:ind w:firstLine="642"/>
        <w:jc w:val="both"/>
        <w:rPr>
          <w:rFonts w:ascii="Times New Roman" w:eastAsia="Calibri" w:hAnsi="Times New Roman" w:cs="Times New Roman"/>
          <w:sz w:val="24"/>
          <w:szCs w:val="24"/>
          <w:lang w:eastAsia="en-US"/>
        </w:rPr>
      </w:pPr>
      <w:proofErr w:type="gramStart"/>
      <w:r w:rsidRPr="0066706B">
        <w:rPr>
          <w:rFonts w:ascii="Times New Roman" w:eastAsia="Calibri" w:hAnsi="Times New Roman" w:cs="Times New Roman"/>
          <w:sz w:val="24"/>
          <w:szCs w:val="24"/>
          <w:lang w:eastAsia="en-US"/>
        </w:rPr>
        <w:t>Средняя</w:t>
      </w:r>
      <w:proofErr w:type="gramEnd"/>
      <w:r w:rsidRPr="0066706B">
        <w:rPr>
          <w:rFonts w:ascii="Times New Roman" w:eastAsia="Calibri" w:hAnsi="Times New Roman" w:cs="Times New Roman"/>
          <w:sz w:val="24"/>
          <w:szCs w:val="24"/>
          <w:lang w:eastAsia="en-US"/>
        </w:rPr>
        <w:t xml:space="preserve"> </w:t>
      </w:r>
      <w:proofErr w:type="spellStart"/>
      <w:r w:rsidRPr="0066706B">
        <w:rPr>
          <w:rFonts w:ascii="Times New Roman" w:eastAsia="Calibri" w:hAnsi="Times New Roman" w:cs="Times New Roman"/>
          <w:sz w:val="24"/>
          <w:szCs w:val="24"/>
          <w:lang w:eastAsia="en-US"/>
        </w:rPr>
        <w:t>книгообеспеченность</w:t>
      </w:r>
      <w:proofErr w:type="spellEnd"/>
      <w:r w:rsidRPr="0066706B">
        <w:rPr>
          <w:rFonts w:ascii="Times New Roman" w:eastAsia="Calibri" w:hAnsi="Times New Roman" w:cs="Times New Roman"/>
          <w:sz w:val="24"/>
          <w:szCs w:val="24"/>
          <w:lang w:eastAsia="en-US"/>
        </w:rPr>
        <w:t xml:space="preserve"> на 1 читателя составляет 10 экземпляров.</w:t>
      </w:r>
    </w:p>
    <w:p w:rsidR="005306DA" w:rsidRPr="0066706B" w:rsidRDefault="005306DA" w:rsidP="005306DA">
      <w:pPr>
        <w:shd w:val="clear" w:color="auto" w:fill="FFFFFF"/>
        <w:ind w:firstLine="567"/>
        <w:jc w:val="both"/>
        <w:rPr>
          <w:rFonts w:ascii="Times New Roman" w:eastAsia="Calibri" w:hAnsi="Times New Roman" w:cs="Times New Roman"/>
          <w:color w:val="000000"/>
          <w:spacing w:val="-1"/>
          <w:sz w:val="24"/>
          <w:szCs w:val="24"/>
          <w:lang w:eastAsia="en-US"/>
        </w:rPr>
      </w:pPr>
      <w:r w:rsidRPr="0066706B">
        <w:rPr>
          <w:rFonts w:ascii="Times New Roman" w:eastAsia="Calibri" w:hAnsi="Times New Roman" w:cs="Times New Roman"/>
          <w:sz w:val="24"/>
          <w:szCs w:val="24"/>
          <w:lang w:eastAsia="en-US"/>
        </w:rPr>
        <w:t>Каждый год библиотека выписывает профессиональные журналы.</w:t>
      </w:r>
    </w:p>
    <w:p w:rsidR="005306DA" w:rsidRPr="0066706B" w:rsidRDefault="005306DA" w:rsidP="005306DA">
      <w:pPr>
        <w:ind w:firstLine="567"/>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В 2012-2013 учебном году был пополнен библиотечный фонд 144 экземплярами. Приобретены учебники, энциклопедии и электронные пособия для новых специальностей, художественная литература.</w:t>
      </w:r>
    </w:p>
    <w:p w:rsidR="005306DA" w:rsidRPr="0066706B" w:rsidRDefault="005306DA" w:rsidP="005306DA">
      <w:pPr>
        <w:shd w:val="clear" w:color="auto" w:fill="FFFFFF"/>
        <w:ind w:firstLine="567"/>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Комплектование книжного фонда ведется с учетом  учебных планов училища, контингента студентов, их распределения по специальностям и формам обучения. Библиограф систематически изучает планы издательств. Новые учебные издания </w:t>
      </w:r>
      <w:r w:rsidRPr="0066706B">
        <w:rPr>
          <w:rFonts w:ascii="Times New Roman" w:eastAsia="Calibri" w:hAnsi="Times New Roman" w:cs="Times New Roman"/>
          <w:sz w:val="24"/>
          <w:szCs w:val="24"/>
          <w:lang w:eastAsia="en-US"/>
        </w:rPr>
        <w:lastRenderedPageBreak/>
        <w:t xml:space="preserve">приобретаются по всем циклам учебных дисциплин реализуемых специальностей по мере финансирования.  </w:t>
      </w:r>
    </w:p>
    <w:p w:rsidR="005306DA" w:rsidRPr="0066706B" w:rsidRDefault="005306DA" w:rsidP="005306DA">
      <w:pPr>
        <w:ind w:firstLine="567"/>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Библиотекой ведется ежедневная работа по реставрации библиотечного фонда – книги, нуждающиеся в ремонте, подшиваются и подклеиваются силами работников библиотеки.</w:t>
      </w:r>
    </w:p>
    <w:p w:rsidR="005306DA" w:rsidRPr="0066706B" w:rsidRDefault="005306DA" w:rsidP="005306DA">
      <w:pPr>
        <w:ind w:firstLine="680"/>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Работниками библиотеки ведется дифференцированное обслуживание следующих  читательских  групп:</w:t>
      </w:r>
    </w:p>
    <w:p w:rsidR="005306DA" w:rsidRPr="0066706B" w:rsidRDefault="005306DA" w:rsidP="000B3050">
      <w:pPr>
        <w:numPr>
          <w:ilvl w:val="0"/>
          <w:numId w:val="2"/>
        </w:numPr>
        <w:spacing w:after="0"/>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преподавателей;</w:t>
      </w:r>
    </w:p>
    <w:p w:rsidR="005306DA" w:rsidRPr="0066706B" w:rsidRDefault="005306DA" w:rsidP="000B3050">
      <w:pPr>
        <w:numPr>
          <w:ilvl w:val="0"/>
          <w:numId w:val="2"/>
        </w:numPr>
        <w:spacing w:after="0"/>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студентов очного отделения;</w:t>
      </w:r>
    </w:p>
    <w:p w:rsidR="005306DA" w:rsidRPr="0066706B" w:rsidRDefault="005306DA" w:rsidP="000B3050">
      <w:pPr>
        <w:numPr>
          <w:ilvl w:val="0"/>
          <w:numId w:val="2"/>
        </w:numPr>
        <w:spacing w:after="0"/>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студентов заочного отделения.</w:t>
      </w:r>
    </w:p>
    <w:p w:rsidR="005306DA" w:rsidRPr="0066706B" w:rsidRDefault="005306DA" w:rsidP="005306DA">
      <w:pPr>
        <w:ind w:firstLine="567"/>
        <w:jc w:val="both"/>
        <w:rPr>
          <w:rFonts w:ascii="Times New Roman" w:eastAsia="Calibri" w:hAnsi="Times New Roman" w:cs="Times New Roman"/>
          <w:spacing w:val="4"/>
          <w:sz w:val="24"/>
          <w:szCs w:val="24"/>
          <w:lang w:eastAsia="en-US"/>
        </w:rPr>
      </w:pPr>
      <w:r w:rsidRPr="0066706B">
        <w:rPr>
          <w:rFonts w:ascii="Times New Roman" w:eastAsia="Calibri" w:hAnsi="Times New Roman" w:cs="Times New Roman"/>
          <w:spacing w:val="5"/>
          <w:sz w:val="24"/>
          <w:szCs w:val="24"/>
          <w:lang w:eastAsia="en-US"/>
        </w:rPr>
        <w:t>Условия для работы читателям библиотеки созданы удовлетворитель</w:t>
      </w:r>
      <w:r w:rsidRPr="0066706B">
        <w:rPr>
          <w:rFonts w:ascii="Times New Roman" w:eastAsia="Calibri" w:hAnsi="Times New Roman" w:cs="Times New Roman"/>
          <w:spacing w:val="4"/>
          <w:sz w:val="24"/>
          <w:szCs w:val="24"/>
          <w:lang w:eastAsia="en-US"/>
        </w:rPr>
        <w:t xml:space="preserve">ные. В читальном зале 20 посадочных мест. Оформлен «Уголок периодики», </w:t>
      </w:r>
      <w:r w:rsidRPr="0066706B">
        <w:rPr>
          <w:rFonts w:ascii="Times New Roman" w:eastAsia="Calibri" w:hAnsi="Times New Roman" w:cs="Times New Roman"/>
          <w:spacing w:val="5"/>
          <w:sz w:val="24"/>
          <w:szCs w:val="24"/>
          <w:lang w:eastAsia="en-US"/>
        </w:rPr>
        <w:t xml:space="preserve">где каждый студент может познакомиться с </w:t>
      </w:r>
      <w:r w:rsidRPr="0066706B">
        <w:rPr>
          <w:rFonts w:ascii="Times New Roman" w:eastAsia="Calibri" w:hAnsi="Times New Roman" w:cs="Times New Roman"/>
          <w:spacing w:val="4"/>
          <w:sz w:val="24"/>
          <w:szCs w:val="24"/>
          <w:lang w:eastAsia="en-US"/>
        </w:rPr>
        <w:t>газетами и журналами, которые выписывает библиотека на учебный год.</w:t>
      </w:r>
    </w:p>
    <w:p w:rsidR="005306DA" w:rsidRPr="0066706B" w:rsidRDefault="005306DA" w:rsidP="005306DA">
      <w:pPr>
        <w:ind w:firstLine="567"/>
        <w:jc w:val="both"/>
        <w:rPr>
          <w:rFonts w:ascii="Times New Roman" w:eastAsia="Calibri" w:hAnsi="Times New Roman" w:cs="Times New Roman"/>
          <w:spacing w:val="4"/>
          <w:sz w:val="24"/>
          <w:szCs w:val="24"/>
          <w:lang w:eastAsia="en-US"/>
        </w:rPr>
      </w:pPr>
      <w:r w:rsidRPr="0066706B">
        <w:rPr>
          <w:rFonts w:ascii="Times New Roman" w:eastAsia="Calibri" w:hAnsi="Times New Roman" w:cs="Times New Roman"/>
          <w:sz w:val="24"/>
          <w:szCs w:val="24"/>
          <w:lang w:eastAsia="en-US"/>
        </w:rPr>
        <w:t xml:space="preserve">В 2012-2013 учебном году увеличилось количество посещений студентами и преподавателями читального зала, увеличилось число читателей пользующихся информационно-коммуникационными средствами – компьютером и Интернетом с целью подготовки к учебным занятиям, написания курсовых работ, дипломов и рефератов по различным дисциплинам. </w:t>
      </w:r>
      <w:r w:rsidRPr="0066706B">
        <w:rPr>
          <w:rFonts w:ascii="Times New Roman" w:eastAsia="Calibri" w:hAnsi="Times New Roman" w:cs="Times New Roman"/>
          <w:spacing w:val="4"/>
          <w:sz w:val="24"/>
          <w:szCs w:val="24"/>
          <w:lang w:eastAsia="en-US"/>
        </w:rPr>
        <w:t xml:space="preserve">Читальный зал библиотеки оборудован 4 персональными компьютерами для работы студентов и преподавателей. </w:t>
      </w:r>
    </w:p>
    <w:p w:rsidR="005306DA" w:rsidRPr="0066706B" w:rsidRDefault="005306DA" w:rsidP="005306DA">
      <w:pPr>
        <w:ind w:firstLine="567"/>
        <w:jc w:val="both"/>
        <w:rPr>
          <w:rFonts w:ascii="Times New Roman" w:eastAsia="Calibri" w:hAnsi="Times New Roman" w:cs="Times New Roman"/>
          <w:i/>
          <w:iCs/>
          <w:sz w:val="24"/>
          <w:szCs w:val="24"/>
          <w:lang w:eastAsia="en-US"/>
        </w:rPr>
      </w:pPr>
      <w:r w:rsidRPr="0066706B">
        <w:rPr>
          <w:rFonts w:ascii="Times New Roman" w:eastAsia="Calibri" w:hAnsi="Times New Roman" w:cs="Times New Roman"/>
          <w:sz w:val="24"/>
          <w:szCs w:val="24"/>
          <w:lang w:eastAsia="en-US"/>
        </w:rPr>
        <w:t>В этом учебном году библиотека приобрела лицензионное системное и специализированное программное обеспечение – автоматизированная библиотечная система ИРБИС-64, обеспечивающая решение задач компьютеризации библиотеки.</w:t>
      </w:r>
    </w:p>
    <w:p w:rsidR="005306DA" w:rsidRPr="0066706B" w:rsidRDefault="005306DA" w:rsidP="005306DA">
      <w:pPr>
        <w:ind w:firstLine="567"/>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В течение года работники библиотеки консультировали читателей по различным вопросам, помогали в создании электронных презентаций, копировании материалов на электронные носители, исправляли ошибки в электронных вариантах  курсовых работ и рефератов. </w:t>
      </w:r>
    </w:p>
    <w:p w:rsidR="005306DA" w:rsidRPr="0066706B" w:rsidRDefault="005306DA" w:rsidP="005306DA">
      <w:pPr>
        <w:ind w:firstLine="567"/>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Ежегодно проводится плановая работа по выявлению задолжников и работа по возврату литературы в фонд библиотеки. С этой целью, в конце каждого учебного года ведется работа по сбору литературы с читателей и должников.</w:t>
      </w:r>
    </w:p>
    <w:p w:rsidR="005306DA" w:rsidRPr="0066706B" w:rsidRDefault="005306DA" w:rsidP="005306DA">
      <w:pPr>
        <w:ind w:firstLine="567"/>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Работниками библиотеки оказывалась помощь по ксерокопированию и размножению учебных материалов.</w:t>
      </w:r>
    </w:p>
    <w:p w:rsidR="005306DA" w:rsidRPr="0066706B" w:rsidRDefault="005306DA" w:rsidP="005306DA">
      <w:pPr>
        <w:ind w:firstLine="567"/>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В индивидуальном обслуживании в 2012-2013 учебном году традиционно использовались такие формы как: беседа при записи, беседа о рекомендуемой книге, консультации и помощь в поиске необходимой информации для написания рефератов, контрольных работ, оформлении титульных листов и редактировании набранного текста. </w:t>
      </w:r>
    </w:p>
    <w:p w:rsidR="005306DA" w:rsidRPr="0066706B" w:rsidRDefault="005306DA" w:rsidP="005306DA">
      <w:pPr>
        <w:ind w:firstLine="567"/>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Увеличилось количество справок предоставляемых читателям в электронном виде. Увеличилось количество читателей пользующихся справочным аппаратом библиотеки: </w:t>
      </w:r>
      <w:r w:rsidRPr="0066706B">
        <w:rPr>
          <w:rFonts w:ascii="Times New Roman" w:eastAsia="Calibri" w:hAnsi="Times New Roman" w:cs="Times New Roman"/>
          <w:sz w:val="24"/>
          <w:szCs w:val="24"/>
          <w:lang w:eastAsia="en-US"/>
        </w:rPr>
        <w:lastRenderedPageBreak/>
        <w:t>словарями, справочниками, энциклопедиями, как самостоятельно, так и с помощью работников библиотеки.</w:t>
      </w:r>
    </w:p>
    <w:p w:rsidR="005306DA" w:rsidRPr="0066706B" w:rsidRDefault="005306DA" w:rsidP="005306DA">
      <w:pPr>
        <w:ind w:firstLine="680"/>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Массовая работа библиотеки организована в соответствии с учебным планом и направлена в помощь изучению программ по дисциплинам общеобразовательного, </w:t>
      </w:r>
      <w:proofErr w:type="spellStart"/>
      <w:r w:rsidRPr="0066706B">
        <w:rPr>
          <w:rFonts w:ascii="Times New Roman" w:eastAsia="Calibri" w:hAnsi="Times New Roman" w:cs="Times New Roman"/>
          <w:sz w:val="24"/>
          <w:szCs w:val="24"/>
          <w:lang w:eastAsia="en-US"/>
        </w:rPr>
        <w:t>общепрофессионального</w:t>
      </w:r>
      <w:proofErr w:type="spellEnd"/>
      <w:r w:rsidRPr="0066706B">
        <w:rPr>
          <w:rFonts w:ascii="Times New Roman" w:eastAsia="Calibri" w:hAnsi="Times New Roman" w:cs="Times New Roman"/>
          <w:sz w:val="24"/>
          <w:szCs w:val="24"/>
          <w:lang w:eastAsia="en-US"/>
        </w:rPr>
        <w:t xml:space="preserve"> и специального циклов. </w:t>
      </w:r>
    </w:p>
    <w:p w:rsidR="005306DA" w:rsidRPr="0066706B" w:rsidRDefault="005306DA" w:rsidP="005306DA">
      <w:pPr>
        <w:ind w:firstLine="680"/>
        <w:jc w:val="both"/>
        <w:rPr>
          <w:rFonts w:ascii="Times New Roman" w:eastAsia="Calibri" w:hAnsi="Times New Roman" w:cs="Times New Roman"/>
          <w:spacing w:val="4"/>
          <w:sz w:val="24"/>
          <w:szCs w:val="24"/>
          <w:lang w:eastAsia="en-US"/>
        </w:rPr>
      </w:pPr>
      <w:r w:rsidRPr="0066706B">
        <w:rPr>
          <w:rFonts w:ascii="Times New Roman" w:eastAsia="Calibri" w:hAnsi="Times New Roman" w:cs="Times New Roman"/>
          <w:spacing w:val="4"/>
          <w:sz w:val="24"/>
          <w:szCs w:val="24"/>
          <w:lang w:eastAsia="en-US"/>
        </w:rPr>
        <w:t xml:space="preserve">В рамках воспитательной работы работники библиотеки организовали и провели тематические классные часы из циклов «Известные имена России </w:t>
      </w:r>
      <w:r w:rsidRPr="0066706B">
        <w:rPr>
          <w:rFonts w:ascii="Times New Roman" w:eastAsia="Calibri" w:hAnsi="Times New Roman" w:cs="Times New Roman"/>
          <w:spacing w:val="4"/>
          <w:sz w:val="24"/>
          <w:szCs w:val="24"/>
          <w:lang w:val="en-US" w:eastAsia="en-US"/>
        </w:rPr>
        <w:t>VII</w:t>
      </w:r>
      <w:r w:rsidRPr="0066706B">
        <w:rPr>
          <w:rFonts w:ascii="Times New Roman" w:eastAsia="Calibri" w:hAnsi="Times New Roman" w:cs="Times New Roman"/>
          <w:spacing w:val="4"/>
          <w:sz w:val="24"/>
          <w:szCs w:val="24"/>
          <w:lang w:eastAsia="en-US"/>
        </w:rPr>
        <w:t xml:space="preserve">-ХХ </w:t>
      </w:r>
      <w:proofErr w:type="gramStart"/>
      <w:r w:rsidRPr="0066706B">
        <w:rPr>
          <w:rFonts w:ascii="Times New Roman" w:eastAsia="Calibri" w:hAnsi="Times New Roman" w:cs="Times New Roman"/>
          <w:spacing w:val="4"/>
          <w:sz w:val="24"/>
          <w:szCs w:val="24"/>
          <w:lang w:eastAsia="en-US"/>
        </w:rPr>
        <w:t>в</w:t>
      </w:r>
      <w:proofErr w:type="gramEnd"/>
      <w:r w:rsidRPr="0066706B">
        <w:rPr>
          <w:rFonts w:ascii="Times New Roman" w:eastAsia="Calibri" w:hAnsi="Times New Roman" w:cs="Times New Roman"/>
          <w:spacing w:val="4"/>
          <w:sz w:val="24"/>
          <w:szCs w:val="24"/>
          <w:lang w:eastAsia="en-US"/>
        </w:rPr>
        <w:t xml:space="preserve">.: </w:t>
      </w:r>
      <w:proofErr w:type="gramStart"/>
      <w:r w:rsidRPr="0066706B">
        <w:rPr>
          <w:rFonts w:ascii="Times New Roman" w:eastAsia="Calibri" w:hAnsi="Times New Roman" w:cs="Times New Roman"/>
          <w:spacing w:val="4"/>
          <w:sz w:val="24"/>
          <w:szCs w:val="24"/>
          <w:lang w:eastAsia="en-US"/>
        </w:rPr>
        <w:t>культура</w:t>
      </w:r>
      <w:proofErr w:type="gramEnd"/>
      <w:r w:rsidRPr="0066706B">
        <w:rPr>
          <w:rFonts w:ascii="Times New Roman" w:eastAsia="Calibri" w:hAnsi="Times New Roman" w:cs="Times New Roman"/>
          <w:spacing w:val="4"/>
          <w:sz w:val="24"/>
          <w:szCs w:val="24"/>
          <w:lang w:eastAsia="en-US"/>
        </w:rPr>
        <w:t>, наука, политика, литература», «Меценаты России», «День воинской славы», «Политический портрет» и др.:</w:t>
      </w:r>
    </w:p>
    <w:p w:rsidR="005306DA" w:rsidRPr="0066706B" w:rsidRDefault="005306DA" w:rsidP="005306DA">
      <w:pPr>
        <w:jc w:val="both"/>
        <w:rPr>
          <w:rFonts w:ascii="Times New Roman" w:eastAsia="Calibri" w:hAnsi="Times New Roman" w:cs="Times New Roman"/>
          <w:spacing w:val="4"/>
          <w:sz w:val="24"/>
          <w:szCs w:val="24"/>
          <w:lang w:eastAsia="en-US"/>
        </w:rPr>
      </w:pPr>
      <w:r w:rsidRPr="0066706B">
        <w:rPr>
          <w:rFonts w:ascii="Times New Roman" w:eastAsia="Calibri" w:hAnsi="Times New Roman" w:cs="Times New Roman"/>
          <w:spacing w:val="4"/>
          <w:sz w:val="24"/>
          <w:szCs w:val="24"/>
          <w:lang w:eastAsia="en-US"/>
        </w:rPr>
        <w:t>- и</w:t>
      </w:r>
      <w:r w:rsidRPr="0066706B">
        <w:rPr>
          <w:rFonts w:ascii="Times New Roman" w:eastAsia="Calibri" w:hAnsi="Times New Roman" w:cs="Times New Roman"/>
          <w:sz w:val="24"/>
          <w:szCs w:val="24"/>
          <w:lang w:eastAsia="en-US"/>
        </w:rPr>
        <w:t xml:space="preserve">з цикла «Политический портрет». «Гений Петра» - презентация к 340-летию Петра  (сентябрь), </w:t>
      </w:r>
    </w:p>
    <w:p w:rsidR="005306DA" w:rsidRPr="0066706B" w:rsidRDefault="005306DA" w:rsidP="005306DA">
      <w:pPr>
        <w:contextualSpacing/>
        <w:jc w:val="both"/>
        <w:rPr>
          <w:rFonts w:ascii="Times New Roman" w:hAnsi="Times New Roman" w:cs="Times New Roman"/>
          <w:sz w:val="24"/>
          <w:szCs w:val="24"/>
        </w:rPr>
      </w:pPr>
      <w:r w:rsidRPr="0066706B">
        <w:rPr>
          <w:rFonts w:ascii="Times New Roman" w:hAnsi="Times New Roman" w:cs="Times New Roman"/>
          <w:sz w:val="24"/>
          <w:szCs w:val="24"/>
        </w:rPr>
        <w:t>- из цикла «День воинской славы» к 200-летию Отечественной войны 1812 г. (октябрь),</w:t>
      </w:r>
    </w:p>
    <w:p w:rsidR="005306DA" w:rsidRPr="0066706B" w:rsidRDefault="005306DA" w:rsidP="005306DA">
      <w:pPr>
        <w:contextualSpacing/>
        <w:jc w:val="both"/>
        <w:rPr>
          <w:rFonts w:ascii="Times New Roman" w:hAnsi="Times New Roman" w:cs="Times New Roman"/>
          <w:sz w:val="24"/>
          <w:szCs w:val="24"/>
        </w:rPr>
      </w:pPr>
      <w:r w:rsidRPr="0066706B">
        <w:rPr>
          <w:rFonts w:ascii="Times New Roman" w:hAnsi="Times New Roman" w:cs="Times New Roman"/>
          <w:sz w:val="24"/>
          <w:szCs w:val="24"/>
        </w:rPr>
        <w:t xml:space="preserve">- из цикла «Известные имена России </w:t>
      </w:r>
      <w:r w:rsidRPr="0066706B">
        <w:rPr>
          <w:rFonts w:ascii="Times New Roman" w:hAnsi="Times New Roman" w:cs="Times New Roman"/>
          <w:sz w:val="24"/>
          <w:szCs w:val="24"/>
          <w:lang w:val="en-US"/>
        </w:rPr>
        <w:t>VII</w:t>
      </w:r>
      <w:r w:rsidRPr="0066706B">
        <w:rPr>
          <w:rFonts w:ascii="Times New Roman" w:hAnsi="Times New Roman" w:cs="Times New Roman"/>
          <w:sz w:val="24"/>
          <w:szCs w:val="24"/>
        </w:rPr>
        <w:t>-</w:t>
      </w:r>
      <w:r w:rsidRPr="0066706B">
        <w:rPr>
          <w:rFonts w:ascii="Times New Roman" w:hAnsi="Times New Roman" w:cs="Times New Roman"/>
          <w:sz w:val="24"/>
          <w:szCs w:val="24"/>
          <w:lang w:val="en-US"/>
        </w:rPr>
        <w:t>XX</w:t>
      </w:r>
      <w:r w:rsidRPr="0066706B">
        <w:rPr>
          <w:rFonts w:ascii="Times New Roman" w:hAnsi="Times New Roman" w:cs="Times New Roman"/>
          <w:sz w:val="24"/>
          <w:szCs w:val="24"/>
        </w:rPr>
        <w:t xml:space="preserve"> </w:t>
      </w:r>
      <w:proofErr w:type="gramStart"/>
      <w:r w:rsidRPr="0066706B">
        <w:rPr>
          <w:rFonts w:ascii="Times New Roman" w:hAnsi="Times New Roman" w:cs="Times New Roman"/>
          <w:sz w:val="24"/>
          <w:szCs w:val="24"/>
        </w:rPr>
        <w:t>в</w:t>
      </w:r>
      <w:proofErr w:type="gramEnd"/>
      <w:r w:rsidRPr="0066706B">
        <w:rPr>
          <w:rFonts w:ascii="Times New Roman" w:hAnsi="Times New Roman" w:cs="Times New Roman"/>
          <w:sz w:val="24"/>
          <w:szCs w:val="24"/>
        </w:rPr>
        <w:t xml:space="preserve">.: </w:t>
      </w:r>
      <w:proofErr w:type="gramStart"/>
      <w:r w:rsidRPr="0066706B">
        <w:rPr>
          <w:rFonts w:ascii="Times New Roman" w:hAnsi="Times New Roman" w:cs="Times New Roman"/>
          <w:sz w:val="24"/>
          <w:szCs w:val="24"/>
        </w:rPr>
        <w:t>культура</w:t>
      </w:r>
      <w:proofErr w:type="gramEnd"/>
      <w:r w:rsidRPr="0066706B">
        <w:rPr>
          <w:rFonts w:ascii="Times New Roman" w:hAnsi="Times New Roman" w:cs="Times New Roman"/>
          <w:sz w:val="24"/>
          <w:szCs w:val="24"/>
        </w:rPr>
        <w:t>, наука, политика, литература». «Меценаты России» к 180-летию П.М.Третьякову – основателю Третьяковской галереи (ноябрь),</w:t>
      </w:r>
    </w:p>
    <w:p w:rsidR="005306DA" w:rsidRPr="0066706B" w:rsidRDefault="005306DA" w:rsidP="005306DA">
      <w:pPr>
        <w:contextualSpacing/>
        <w:jc w:val="both"/>
        <w:rPr>
          <w:rFonts w:ascii="Times New Roman" w:hAnsi="Times New Roman" w:cs="Times New Roman"/>
          <w:sz w:val="24"/>
          <w:szCs w:val="24"/>
        </w:rPr>
      </w:pPr>
      <w:r w:rsidRPr="0066706B">
        <w:rPr>
          <w:rFonts w:ascii="Times New Roman" w:hAnsi="Times New Roman" w:cs="Times New Roman"/>
          <w:sz w:val="24"/>
          <w:szCs w:val="24"/>
        </w:rPr>
        <w:t>- День информации,</w:t>
      </w:r>
    </w:p>
    <w:p w:rsidR="005306DA" w:rsidRPr="0066706B" w:rsidRDefault="005306DA" w:rsidP="005306DA">
      <w:pPr>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 из цикла «Известные имена России </w:t>
      </w:r>
      <w:r w:rsidRPr="0066706B">
        <w:rPr>
          <w:rFonts w:ascii="Times New Roman" w:eastAsia="Calibri" w:hAnsi="Times New Roman" w:cs="Times New Roman"/>
          <w:sz w:val="24"/>
          <w:szCs w:val="24"/>
          <w:lang w:val="en-US" w:eastAsia="en-US"/>
        </w:rPr>
        <w:t>VII</w:t>
      </w:r>
      <w:r w:rsidRPr="0066706B">
        <w:rPr>
          <w:rFonts w:ascii="Times New Roman" w:eastAsia="Calibri" w:hAnsi="Times New Roman" w:cs="Times New Roman"/>
          <w:sz w:val="24"/>
          <w:szCs w:val="24"/>
          <w:lang w:eastAsia="en-US"/>
        </w:rPr>
        <w:t>-</w:t>
      </w:r>
      <w:r w:rsidRPr="0066706B">
        <w:rPr>
          <w:rFonts w:ascii="Times New Roman" w:eastAsia="Calibri" w:hAnsi="Times New Roman" w:cs="Times New Roman"/>
          <w:sz w:val="24"/>
          <w:szCs w:val="24"/>
          <w:lang w:val="en-US" w:eastAsia="en-US"/>
        </w:rPr>
        <w:t>XX</w:t>
      </w:r>
      <w:r w:rsidRPr="0066706B">
        <w:rPr>
          <w:rFonts w:ascii="Times New Roman" w:eastAsia="Calibri" w:hAnsi="Times New Roman" w:cs="Times New Roman"/>
          <w:sz w:val="24"/>
          <w:szCs w:val="24"/>
          <w:lang w:eastAsia="en-US"/>
        </w:rPr>
        <w:t xml:space="preserve"> </w:t>
      </w:r>
      <w:proofErr w:type="gramStart"/>
      <w:r w:rsidRPr="0066706B">
        <w:rPr>
          <w:rFonts w:ascii="Times New Roman" w:eastAsia="Calibri" w:hAnsi="Times New Roman" w:cs="Times New Roman"/>
          <w:sz w:val="24"/>
          <w:szCs w:val="24"/>
          <w:lang w:eastAsia="en-US"/>
        </w:rPr>
        <w:t>в</w:t>
      </w:r>
      <w:proofErr w:type="gramEnd"/>
      <w:r w:rsidRPr="0066706B">
        <w:rPr>
          <w:rFonts w:ascii="Times New Roman" w:eastAsia="Calibri" w:hAnsi="Times New Roman" w:cs="Times New Roman"/>
          <w:sz w:val="24"/>
          <w:szCs w:val="24"/>
          <w:lang w:eastAsia="en-US"/>
        </w:rPr>
        <w:t xml:space="preserve">.: </w:t>
      </w:r>
      <w:proofErr w:type="gramStart"/>
      <w:r w:rsidRPr="0066706B">
        <w:rPr>
          <w:rFonts w:ascii="Times New Roman" w:eastAsia="Calibri" w:hAnsi="Times New Roman" w:cs="Times New Roman"/>
          <w:sz w:val="24"/>
          <w:szCs w:val="24"/>
          <w:lang w:eastAsia="en-US"/>
        </w:rPr>
        <w:t>культура</w:t>
      </w:r>
      <w:proofErr w:type="gramEnd"/>
      <w:r w:rsidRPr="0066706B">
        <w:rPr>
          <w:rFonts w:ascii="Times New Roman" w:eastAsia="Calibri" w:hAnsi="Times New Roman" w:cs="Times New Roman"/>
          <w:sz w:val="24"/>
          <w:szCs w:val="24"/>
          <w:lang w:eastAsia="en-US"/>
        </w:rPr>
        <w:t>, наука, политика, литература». «Ф.Шаляпин» к 140-летию певца,</w:t>
      </w:r>
    </w:p>
    <w:p w:rsidR="005306DA" w:rsidRPr="0066706B" w:rsidRDefault="005306DA" w:rsidP="005306DA">
      <w:pPr>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 из цикла «Известные имена России </w:t>
      </w:r>
      <w:r w:rsidRPr="0066706B">
        <w:rPr>
          <w:rFonts w:ascii="Times New Roman" w:eastAsia="Calibri" w:hAnsi="Times New Roman" w:cs="Times New Roman"/>
          <w:sz w:val="24"/>
          <w:szCs w:val="24"/>
          <w:lang w:val="en-US" w:eastAsia="en-US"/>
        </w:rPr>
        <w:t>VII</w:t>
      </w:r>
      <w:r w:rsidRPr="0066706B">
        <w:rPr>
          <w:rFonts w:ascii="Times New Roman" w:eastAsia="Calibri" w:hAnsi="Times New Roman" w:cs="Times New Roman"/>
          <w:sz w:val="24"/>
          <w:szCs w:val="24"/>
          <w:lang w:eastAsia="en-US"/>
        </w:rPr>
        <w:t>-</w:t>
      </w:r>
      <w:r w:rsidRPr="0066706B">
        <w:rPr>
          <w:rFonts w:ascii="Times New Roman" w:eastAsia="Calibri" w:hAnsi="Times New Roman" w:cs="Times New Roman"/>
          <w:sz w:val="24"/>
          <w:szCs w:val="24"/>
          <w:lang w:val="en-US" w:eastAsia="en-US"/>
        </w:rPr>
        <w:t>XX</w:t>
      </w:r>
      <w:r w:rsidRPr="0066706B">
        <w:rPr>
          <w:rFonts w:ascii="Times New Roman" w:eastAsia="Calibri" w:hAnsi="Times New Roman" w:cs="Times New Roman"/>
          <w:sz w:val="24"/>
          <w:szCs w:val="24"/>
          <w:lang w:eastAsia="en-US"/>
        </w:rPr>
        <w:t xml:space="preserve"> </w:t>
      </w:r>
      <w:proofErr w:type="gramStart"/>
      <w:r w:rsidRPr="0066706B">
        <w:rPr>
          <w:rFonts w:ascii="Times New Roman" w:eastAsia="Calibri" w:hAnsi="Times New Roman" w:cs="Times New Roman"/>
          <w:sz w:val="24"/>
          <w:szCs w:val="24"/>
          <w:lang w:eastAsia="en-US"/>
        </w:rPr>
        <w:t>в</w:t>
      </w:r>
      <w:proofErr w:type="gramEnd"/>
      <w:r w:rsidRPr="0066706B">
        <w:rPr>
          <w:rFonts w:ascii="Times New Roman" w:eastAsia="Calibri" w:hAnsi="Times New Roman" w:cs="Times New Roman"/>
          <w:sz w:val="24"/>
          <w:szCs w:val="24"/>
          <w:lang w:eastAsia="en-US"/>
        </w:rPr>
        <w:t xml:space="preserve">.: </w:t>
      </w:r>
      <w:proofErr w:type="gramStart"/>
      <w:r w:rsidRPr="0066706B">
        <w:rPr>
          <w:rFonts w:ascii="Times New Roman" w:eastAsia="Calibri" w:hAnsi="Times New Roman" w:cs="Times New Roman"/>
          <w:sz w:val="24"/>
          <w:szCs w:val="24"/>
          <w:lang w:eastAsia="en-US"/>
        </w:rPr>
        <w:t>культура</w:t>
      </w:r>
      <w:proofErr w:type="gramEnd"/>
      <w:r w:rsidRPr="0066706B">
        <w:rPr>
          <w:rFonts w:ascii="Times New Roman" w:eastAsia="Calibri" w:hAnsi="Times New Roman" w:cs="Times New Roman"/>
          <w:sz w:val="24"/>
          <w:szCs w:val="24"/>
          <w:lang w:eastAsia="en-US"/>
        </w:rPr>
        <w:t>, наука, политика, литература». «Деятели просвещения России» к 270-летию Е.Р.Дашковой,</w:t>
      </w:r>
    </w:p>
    <w:p w:rsidR="005306DA" w:rsidRPr="0066706B" w:rsidRDefault="005306DA" w:rsidP="005306DA">
      <w:pPr>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из цикла «День воинской славы». «Александр Невский»,</w:t>
      </w:r>
    </w:p>
    <w:p w:rsidR="005306DA" w:rsidRPr="0066706B" w:rsidRDefault="005306DA" w:rsidP="005306DA">
      <w:pPr>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 из цикла «Известные имена России </w:t>
      </w:r>
      <w:r w:rsidRPr="0066706B">
        <w:rPr>
          <w:rFonts w:ascii="Times New Roman" w:eastAsia="Calibri" w:hAnsi="Times New Roman" w:cs="Times New Roman"/>
          <w:sz w:val="24"/>
          <w:szCs w:val="24"/>
          <w:lang w:val="en-US" w:eastAsia="en-US"/>
        </w:rPr>
        <w:t>VII</w:t>
      </w:r>
      <w:r w:rsidRPr="0066706B">
        <w:rPr>
          <w:rFonts w:ascii="Times New Roman" w:eastAsia="Calibri" w:hAnsi="Times New Roman" w:cs="Times New Roman"/>
          <w:sz w:val="24"/>
          <w:szCs w:val="24"/>
          <w:lang w:eastAsia="en-US"/>
        </w:rPr>
        <w:t>-</w:t>
      </w:r>
      <w:r w:rsidRPr="0066706B">
        <w:rPr>
          <w:rFonts w:ascii="Times New Roman" w:eastAsia="Calibri" w:hAnsi="Times New Roman" w:cs="Times New Roman"/>
          <w:sz w:val="24"/>
          <w:szCs w:val="24"/>
          <w:lang w:val="en-US" w:eastAsia="en-US"/>
        </w:rPr>
        <w:t>XX</w:t>
      </w:r>
      <w:r w:rsidRPr="0066706B">
        <w:rPr>
          <w:rFonts w:ascii="Times New Roman" w:eastAsia="Calibri" w:hAnsi="Times New Roman" w:cs="Times New Roman"/>
          <w:sz w:val="24"/>
          <w:szCs w:val="24"/>
          <w:lang w:eastAsia="en-US"/>
        </w:rPr>
        <w:t xml:space="preserve"> </w:t>
      </w:r>
      <w:proofErr w:type="gramStart"/>
      <w:r w:rsidRPr="0066706B">
        <w:rPr>
          <w:rFonts w:ascii="Times New Roman" w:eastAsia="Calibri" w:hAnsi="Times New Roman" w:cs="Times New Roman"/>
          <w:sz w:val="24"/>
          <w:szCs w:val="24"/>
          <w:lang w:eastAsia="en-US"/>
        </w:rPr>
        <w:t>в</w:t>
      </w:r>
      <w:proofErr w:type="gramEnd"/>
      <w:r w:rsidRPr="0066706B">
        <w:rPr>
          <w:rFonts w:ascii="Times New Roman" w:eastAsia="Calibri" w:hAnsi="Times New Roman" w:cs="Times New Roman"/>
          <w:sz w:val="24"/>
          <w:szCs w:val="24"/>
          <w:lang w:eastAsia="en-US"/>
        </w:rPr>
        <w:t xml:space="preserve">.: </w:t>
      </w:r>
      <w:proofErr w:type="gramStart"/>
      <w:r w:rsidRPr="0066706B">
        <w:rPr>
          <w:rFonts w:ascii="Times New Roman" w:eastAsia="Calibri" w:hAnsi="Times New Roman" w:cs="Times New Roman"/>
          <w:sz w:val="24"/>
          <w:szCs w:val="24"/>
          <w:lang w:eastAsia="en-US"/>
        </w:rPr>
        <w:t>культура</w:t>
      </w:r>
      <w:proofErr w:type="gramEnd"/>
      <w:r w:rsidRPr="0066706B">
        <w:rPr>
          <w:rFonts w:ascii="Times New Roman" w:eastAsia="Calibri" w:hAnsi="Times New Roman" w:cs="Times New Roman"/>
          <w:sz w:val="24"/>
          <w:szCs w:val="24"/>
          <w:lang w:eastAsia="en-US"/>
        </w:rPr>
        <w:t>, наука, политика, литература.»  «400-летие царскому дому Романовых».</w:t>
      </w:r>
    </w:p>
    <w:p w:rsidR="005306DA" w:rsidRPr="0066706B" w:rsidRDefault="005306DA" w:rsidP="005306DA">
      <w:pPr>
        <w:shd w:val="clear" w:color="auto" w:fill="FFFFFF"/>
        <w:ind w:firstLine="680"/>
        <w:jc w:val="both"/>
        <w:rPr>
          <w:rFonts w:ascii="Times New Roman" w:eastAsia="Calibri" w:hAnsi="Times New Roman" w:cs="Times New Roman"/>
          <w:spacing w:val="4"/>
          <w:sz w:val="24"/>
          <w:szCs w:val="24"/>
          <w:lang w:eastAsia="en-US"/>
        </w:rPr>
      </w:pPr>
      <w:r w:rsidRPr="0066706B">
        <w:rPr>
          <w:rFonts w:ascii="Times New Roman" w:eastAsia="Calibri" w:hAnsi="Times New Roman" w:cs="Times New Roman"/>
          <w:spacing w:val="5"/>
          <w:sz w:val="24"/>
          <w:szCs w:val="24"/>
          <w:lang w:eastAsia="en-US"/>
        </w:rPr>
        <w:t xml:space="preserve">В начале учебного года для каждой группы нового набора проводятся традиционные Дни знакомства в форме экскурсии по библиотеке. </w:t>
      </w:r>
      <w:r w:rsidRPr="0066706B">
        <w:rPr>
          <w:rFonts w:ascii="Times New Roman" w:eastAsia="Calibri" w:hAnsi="Times New Roman" w:cs="Times New Roman"/>
          <w:spacing w:val="2"/>
          <w:sz w:val="24"/>
          <w:szCs w:val="24"/>
          <w:lang w:eastAsia="en-US"/>
        </w:rPr>
        <w:t xml:space="preserve"> </w:t>
      </w:r>
    </w:p>
    <w:p w:rsidR="005306DA" w:rsidRPr="0066706B" w:rsidRDefault="005306DA" w:rsidP="005306DA">
      <w:pPr>
        <w:ind w:firstLine="680"/>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В 2012-2013 учебном году работниками библиотеки подготовлено и проведено 4 открытых просмотров новинок литературы.</w:t>
      </w:r>
    </w:p>
    <w:p w:rsidR="005306DA" w:rsidRPr="0066706B" w:rsidRDefault="005306DA" w:rsidP="005306DA">
      <w:pPr>
        <w:ind w:firstLine="680"/>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Наиболее активно использовались такие формы выставочной работы как тематические выставки и персональные выставки, их тематика  варьируется в зависимости от  юбилейных дат и событий. Были организованы выставки работ преподавателя Скрябиной Е.А. и студентов </w:t>
      </w:r>
      <w:r w:rsidR="00D112ED">
        <w:rPr>
          <w:rFonts w:ascii="Times New Roman" w:eastAsia="Calibri" w:hAnsi="Times New Roman" w:cs="Times New Roman"/>
          <w:sz w:val="24"/>
          <w:szCs w:val="24"/>
          <w:lang w:eastAsia="en-US"/>
        </w:rPr>
        <w:t>ПЦК</w:t>
      </w:r>
      <w:proofErr w:type="gramStart"/>
      <w:r w:rsidR="00D112ED">
        <w:rPr>
          <w:rFonts w:ascii="Times New Roman" w:eastAsia="Calibri" w:hAnsi="Times New Roman" w:cs="Times New Roman"/>
          <w:sz w:val="24"/>
          <w:szCs w:val="24"/>
          <w:lang w:eastAsia="en-US"/>
        </w:rPr>
        <w:t>«Д</w:t>
      </w:r>
      <w:proofErr w:type="gramEnd"/>
      <w:r w:rsidR="00D112ED">
        <w:rPr>
          <w:rFonts w:ascii="Times New Roman" w:eastAsia="Calibri" w:hAnsi="Times New Roman" w:cs="Times New Roman"/>
          <w:sz w:val="24"/>
          <w:szCs w:val="24"/>
          <w:lang w:eastAsia="en-US"/>
        </w:rPr>
        <w:t>екоративно-прикладное</w:t>
      </w:r>
      <w:r w:rsidRPr="0066706B">
        <w:rPr>
          <w:rFonts w:ascii="Times New Roman" w:eastAsia="Calibri" w:hAnsi="Times New Roman" w:cs="Times New Roman"/>
          <w:sz w:val="24"/>
          <w:szCs w:val="24"/>
          <w:lang w:eastAsia="en-US"/>
        </w:rPr>
        <w:t xml:space="preserve"> </w:t>
      </w:r>
      <w:r w:rsidR="00D112ED">
        <w:rPr>
          <w:rFonts w:ascii="Times New Roman" w:eastAsia="Calibri" w:hAnsi="Times New Roman" w:cs="Times New Roman"/>
          <w:sz w:val="24"/>
          <w:szCs w:val="24"/>
          <w:lang w:eastAsia="en-US"/>
        </w:rPr>
        <w:t>искусство и народные промыслы</w:t>
      </w:r>
      <w:r w:rsidRPr="0066706B">
        <w:rPr>
          <w:rFonts w:ascii="Times New Roman" w:eastAsia="Calibri" w:hAnsi="Times New Roman" w:cs="Times New Roman"/>
          <w:sz w:val="24"/>
          <w:szCs w:val="24"/>
          <w:lang w:eastAsia="en-US"/>
        </w:rPr>
        <w:t>».</w:t>
      </w:r>
    </w:p>
    <w:p w:rsidR="005306DA" w:rsidRPr="0066706B" w:rsidRDefault="005306DA" w:rsidP="005306DA">
      <w:pPr>
        <w:ind w:firstLine="708"/>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t xml:space="preserve">В </w:t>
      </w:r>
      <w:r w:rsidR="00D112ED">
        <w:rPr>
          <w:rFonts w:ascii="Times New Roman" w:eastAsia="Calibri" w:hAnsi="Times New Roman" w:cs="Times New Roman"/>
          <w:sz w:val="24"/>
          <w:szCs w:val="24"/>
          <w:lang w:eastAsia="en-US"/>
        </w:rPr>
        <w:t xml:space="preserve">2012-2013 учебном </w:t>
      </w:r>
      <w:r w:rsidRPr="0066706B">
        <w:rPr>
          <w:rFonts w:ascii="Times New Roman" w:eastAsia="Calibri" w:hAnsi="Times New Roman" w:cs="Times New Roman"/>
          <w:sz w:val="24"/>
          <w:szCs w:val="24"/>
          <w:lang w:eastAsia="en-US"/>
        </w:rPr>
        <w:t xml:space="preserve">году увеличилось количество мероприятий с использованием электронных презентаций на ПК и других доступных технических средств </w:t>
      </w:r>
      <w:r w:rsidRPr="0066706B">
        <w:rPr>
          <w:rFonts w:ascii="Times New Roman" w:eastAsia="Calibri" w:hAnsi="Times New Roman" w:cs="Times New Roman"/>
          <w:sz w:val="24"/>
          <w:szCs w:val="24"/>
          <w:lang w:val="en-US" w:eastAsia="en-US"/>
        </w:rPr>
        <w:t>CD</w:t>
      </w:r>
      <w:r w:rsidRPr="0066706B">
        <w:rPr>
          <w:rFonts w:ascii="Times New Roman" w:eastAsia="Calibri" w:hAnsi="Times New Roman" w:cs="Times New Roman"/>
          <w:sz w:val="24"/>
          <w:szCs w:val="24"/>
          <w:lang w:eastAsia="en-US"/>
        </w:rPr>
        <w:t xml:space="preserve"> и  </w:t>
      </w:r>
      <w:r w:rsidRPr="0066706B">
        <w:rPr>
          <w:rFonts w:ascii="Times New Roman" w:eastAsia="Calibri" w:hAnsi="Times New Roman" w:cs="Times New Roman"/>
          <w:sz w:val="24"/>
          <w:szCs w:val="24"/>
          <w:lang w:val="en-US" w:eastAsia="en-US"/>
        </w:rPr>
        <w:t>DVD</w:t>
      </w:r>
      <w:r w:rsidRPr="0066706B">
        <w:rPr>
          <w:rFonts w:ascii="Times New Roman" w:eastAsia="Calibri" w:hAnsi="Times New Roman" w:cs="Times New Roman"/>
          <w:sz w:val="24"/>
          <w:szCs w:val="24"/>
          <w:lang w:eastAsia="en-US"/>
        </w:rPr>
        <w:t>. Кроме того, традиционно проводились массовые мероприятия: «День информации», «Музыкальная гостиная», «Час истории» и др.</w:t>
      </w:r>
    </w:p>
    <w:p w:rsidR="005306DA" w:rsidRDefault="005306DA" w:rsidP="005306DA">
      <w:pPr>
        <w:ind w:firstLine="708"/>
        <w:jc w:val="both"/>
        <w:rPr>
          <w:rFonts w:ascii="Times New Roman" w:eastAsia="Calibri" w:hAnsi="Times New Roman" w:cs="Times New Roman"/>
          <w:sz w:val="24"/>
          <w:szCs w:val="24"/>
          <w:lang w:eastAsia="en-US"/>
        </w:rPr>
      </w:pPr>
      <w:r w:rsidRPr="0066706B">
        <w:rPr>
          <w:rFonts w:ascii="Times New Roman" w:eastAsia="Calibri" w:hAnsi="Times New Roman" w:cs="Times New Roman"/>
          <w:sz w:val="24"/>
          <w:szCs w:val="24"/>
          <w:lang w:eastAsia="en-US"/>
        </w:rPr>
        <w:lastRenderedPageBreak/>
        <w:t>В учебном году библиотека продолжила сотрудничество с МУК ЦБС г</w:t>
      </w:r>
      <w:proofErr w:type="gramStart"/>
      <w:r w:rsidRPr="0066706B">
        <w:rPr>
          <w:rFonts w:ascii="Times New Roman" w:eastAsia="Calibri" w:hAnsi="Times New Roman" w:cs="Times New Roman"/>
          <w:sz w:val="24"/>
          <w:szCs w:val="24"/>
          <w:lang w:eastAsia="en-US"/>
        </w:rPr>
        <w:t>.Я</w:t>
      </w:r>
      <w:proofErr w:type="gramEnd"/>
      <w:r w:rsidRPr="0066706B">
        <w:rPr>
          <w:rFonts w:ascii="Times New Roman" w:eastAsia="Calibri" w:hAnsi="Times New Roman" w:cs="Times New Roman"/>
          <w:sz w:val="24"/>
          <w:szCs w:val="24"/>
          <w:lang w:eastAsia="en-US"/>
        </w:rPr>
        <w:t>рославля библиотекой-филиалом № 12 им.Чехова по обеспечению художественной литературой читателей.</w:t>
      </w:r>
    </w:p>
    <w:p w:rsidR="00E8650E" w:rsidRDefault="00E8650E" w:rsidP="005306DA">
      <w:pPr>
        <w:ind w:firstLine="708"/>
        <w:jc w:val="both"/>
        <w:rPr>
          <w:rFonts w:ascii="Times New Roman" w:eastAsia="Calibri" w:hAnsi="Times New Roman" w:cs="Times New Roman"/>
          <w:sz w:val="24"/>
          <w:szCs w:val="24"/>
          <w:lang w:eastAsia="en-US"/>
        </w:rPr>
      </w:pPr>
    </w:p>
    <w:p w:rsidR="00E8650E" w:rsidRDefault="00E8650E" w:rsidP="005306DA">
      <w:pPr>
        <w:ind w:firstLine="708"/>
        <w:jc w:val="both"/>
        <w:rPr>
          <w:rFonts w:ascii="Times New Roman" w:eastAsia="Calibri" w:hAnsi="Times New Roman" w:cs="Times New Roman"/>
          <w:sz w:val="24"/>
          <w:szCs w:val="24"/>
          <w:lang w:eastAsia="en-US"/>
        </w:rPr>
      </w:pPr>
    </w:p>
    <w:p w:rsidR="00E8650E" w:rsidRDefault="00E8650E" w:rsidP="005306DA">
      <w:pPr>
        <w:ind w:firstLine="708"/>
        <w:jc w:val="both"/>
        <w:rPr>
          <w:rFonts w:ascii="Times New Roman" w:eastAsia="Calibri" w:hAnsi="Times New Roman" w:cs="Times New Roman"/>
          <w:sz w:val="24"/>
          <w:szCs w:val="24"/>
          <w:lang w:eastAsia="en-US"/>
        </w:rPr>
      </w:pPr>
    </w:p>
    <w:p w:rsidR="00E8650E" w:rsidRDefault="00E8650E" w:rsidP="005306DA">
      <w:pPr>
        <w:ind w:firstLine="708"/>
        <w:jc w:val="both"/>
        <w:rPr>
          <w:rFonts w:ascii="Times New Roman" w:eastAsia="Calibri" w:hAnsi="Times New Roman" w:cs="Times New Roman"/>
          <w:sz w:val="24"/>
          <w:szCs w:val="24"/>
          <w:lang w:eastAsia="en-US"/>
        </w:rPr>
      </w:pPr>
    </w:p>
    <w:p w:rsidR="00E8650E" w:rsidRDefault="00E8650E" w:rsidP="005306DA">
      <w:pPr>
        <w:ind w:firstLine="708"/>
        <w:jc w:val="both"/>
        <w:rPr>
          <w:rFonts w:ascii="Times New Roman" w:eastAsia="Calibri" w:hAnsi="Times New Roman" w:cs="Times New Roman"/>
          <w:sz w:val="24"/>
          <w:szCs w:val="24"/>
          <w:lang w:eastAsia="en-US"/>
        </w:rPr>
      </w:pPr>
    </w:p>
    <w:p w:rsidR="00E8650E" w:rsidRDefault="00E8650E" w:rsidP="005306DA">
      <w:pPr>
        <w:ind w:firstLine="708"/>
        <w:jc w:val="both"/>
        <w:rPr>
          <w:rFonts w:ascii="Times New Roman" w:eastAsia="Calibri" w:hAnsi="Times New Roman" w:cs="Times New Roman"/>
          <w:sz w:val="24"/>
          <w:szCs w:val="24"/>
          <w:lang w:eastAsia="en-US"/>
        </w:rPr>
      </w:pPr>
    </w:p>
    <w:p w:rsidR="00E8650E" w:rsidRDefault="00E8650E" w:rsidP="005306DA">
      <w:pPr>
        <w:ind w:firstLine="708"/>
        <w:jc w:val="both"/>
        <w:rPr>
          <w:rFonts w:ascii="Times New Roman" w:eastAsia="Calibri" w:hAnsi="Times New Roman" w:cs="Times New Roman"/>
          <w:sz w:val="24"/>
          <w:szCs w:val="24"/>
          <w:lang w:eastAsia="en-US"/>
        </w:rPr>
      </w:pPr>
    </w:p>
    <w:p w:rsidR="00E8650E" w:rsidRDefault="00E8650E" w:rsidP="005306DA">
      <w:pPr>
        <w:ind w:firstLine="708"/>
        <w:jc w:val="both"/>
        <w:rPr>
          <w:rFonts w:ascii="Times New Roman" w:eastAsia="Calibri" w:hAnsi="Times New Roman" w:cs="Times New Roman"/>
          <w:sz w:val="24"/>
          <w:szCs w:val="24"/>
          <w:lang w:eastAsia="en-US"/>
        </w:rPr>
      </w:pPr>
    </w:p>
    <w:p w:rsidR="00E8650E" w:rsidRDefault="00E8650E" w:rsidP="005306DA">
      <w:pPr>
        <w:ind w:firstLine="708"/>
        <w:jc w:val="both"/>
        <w:rPr>
          <w:rFonts w:ascii="Times New Roman" w:eastAsia="Calibri" w:hAnsi="Times New Roman" w:cs="Times New Roman"/>
          <w:sz w:val="24"/>
          <w:szCs w:val="24"/>
          <w:lang w:eastAsia="en-US"/>
        </w:rPr>
      </w:pPr>
    </w:p>
    <w:p w:rsidR="00E8650E" w:rsidRDefault="00E8650E" w:rsidP="005306DA">
      <w:pPr>
        <w:ind w:firstLine="708"/>
        <w:jc w:val="both"/>
        <w:rPr>
          <w:rFonts w:ascii="Times New Roman" w:eastAsia="Calibri" w:hAnsi="Times New Roman" w:cs="Times New Roman"/>
          <w:sz w:val="24"/>
          <w:szCs w:val="24"/>
          <w:lang w:eastAsia="en-US"/>
        </w:rPr>
      </w:pPr>
    </w:p>
    <w:p w:rsidR="00E8650E" w:rsidRDefault="00E8650E" w:rsidP="005306DA">
      <w:pPr>
        <w:ind w:firstLine="708"/>
        <w:jc w:val="both"/>
        <w:rPr>
          <w:rFonts w:ascii="Times New Roman" w:eastAsia="Calibri" w:hAnsi="Times New Roman" w:cs="Times New Roman"/>
          <w:sz w:val="24"/>
          <w:szCs w:val="24"/>
          <w:lang w:eastAsia="en-US"/>
        </w:rPr>
      </w:pPr>
    </w:p>
    <w:p w:rsidR="00E8650E" w:rsidRDefault="00E8650E" w:rsidP="005306DA">
      <w:pPr>
        <w:ind w:firstLine="708"/>
        <w:jc w:val="both"/>
        <w:rPr>
          <w:rFonts w:ascii="Times New Roman" w:eastAsia="Calibri" w:hAnsi="Times New Roman" w:cs="Times New Roman"/>
          <w:sz w:val="24"/>
          <w:szCs w:val="24"/>
          <w:lang w:eastAsia="en-US"/>
        </w:rPr>
      </w:pPr>
    </w:p>
    <w:p w:rsidR="00E8650E" w:rsidRDefault="00E8650E" w:rsidP="005306DA">
      <w:pPr>
        <w:ind w:firstLine="708"/>
        <w:jc w:val="both"/>
        <w:rPr>
          <w:rFonts w:ascii="Times New Roman" w:eastAsia="Calibri" w:hAnsi="Times New Roman" w:cs="Times New Roman"/>
          <w:sz w:val="24"/>
          <w:szCs w:val="24"/>
          <w:lang w:eastAsia="en-US"/>
        </w:rPr>
      </w:pPr>
    </w:p>
    <w:p w:rsidR="00E8650E" w:rsidRDefault="00E8650E" w:rsidP="005306DA">
      <w:pPr>
        <w:ind w:firstLine="708"/>
        <w:jc w:val="both"/>
        <w:rPr>
          <w:rFonts w:ascii="Times New Roman" w:eastAsia="Calibri" w:hAnsi="Times New Roman" w:cs="Times New Roman"/>
          <w:sz w:val="24"/>
          <w:szCs w:val="24"/>
          <w:lang w:eastAsia="en-US"/>
        </w:rPr>
      </w:pPr>
    </w:p>
    <w:p w:rsidR="00E8650E" w:rsidRDefault="00E8650E" w:rsidP="005306DA">
      <w:pPr>
        <w:ind w:firstLine="708"/>
        <w:jc w:val="both"/>
        <w:rPr>
          <w:rFonts w:ascii="Times New Roman" w:eastAsia="Calibri" w:hAnsi="Times New Roman" w:cs="Times New Roman"/>
          <w:sz w:val="24"/>
          <w:szCs w:val="24"/>
          <w:lang w:eastAsia="en-US"/>
        </w:rPr>
      </w:pPr>
    </w:p>
    <w:p w:rsidR="00E8650E" w:rsidRDefault="00E8650E" w:rsidP="005306DA">
      <w:pPr>
        <w:ind w:firstLine="708"/>
        <w:jc w:val="both"/>
        <w:rPr>
          <w:rFonts w:ascii="Times New Roman" w:eastAsia="Calibri" w:hAnsi="Times New Roman" w:cs="Times New Roman"/>
          <w:sz w:val="24"/>
          <w:szCs w:val="24"/>
          <w:lang w:eastAsia="en-US"/>
        </w:rPr>
      </w:pPr>
    </w:p>
    <w:p w:rsidR="00E8650E" w:rsidRDefault="00E8650E" w:rsidP="005306DA">
      <w:pPr>
        <w:ind w:firstLine="708"/>
        <w:jc w:val="both"/>
        <w:rPr>
          <w:rFonts w:ascii="Times New Roman" w:eastAsia="Calibri" w:hAnsi="Times New Roman" w:cs="Times New Roman"/>
          <w:sz w:val="24"/>
          <w:szCs w:val="24"/>
          <w:lang w:eastAsia="en-US"/>
        </w:rPr>
      </w:pPr>
    </w:p>
    <w:p w:rsidR="00E8650E" w:rsidRDefault="00E8650E" w:rsidP="005306DA">
      <w:pPr>
        <w:ind w:firstLine="708"/>
        <w:jc w:val="both"/>
        <w:rPr>
          <w:rFonts w:ascii="Times New Roman" w:eastAsia="Calibri" w:hAnsi="Times New Roman" w:cs="Times New Roman"/>
          <w:sz w:val="24"/>
          <w:szCs w:val="24"/>
          <w:lang w:eastAsia="en-US"/>
        </w:rPr>
      </w:pPr>
    </w:p>
    <w:p w:rsidR="00E8650E" w:rsidRDefault="00E8650E" w:rsidP="005306DA">
      <w:pPr>
        <w:ind w:firstLine="708"/>
        <w:jc w:val="both"/>
        <w:rPr>
          <w:rFonts w:ascii="Times New Roman" w:eastAsia="Calibri" w:hAnsi="Times New Roman" w:cs="Times New Roman"/>
          <w:sz w:val="24"/>
          <w:szCs w:val="24"/>
          <w:lang w:eastAsia="en-US"/>
        </w:rPr>
      </w:pPr>
    </w:p>
    <w:p w:rsidR="00E8650E" w:rsidRDefault="00E8650E" w:rsidP="005306DA">
      <w:pPr>
        <w:ind w:firstLine="708"/>
        <w:jc w:val="both"/>
        <w:rPr>
          <w:rFonts w:ascii="Times New Roman" w:eastAsia="Calibri" w:hAnsi="Times New Roman" w:cs="Times New Roman"/>
          <w:sz w:val="24"/>
          <w:szCs w:val="24"/>
          <w:lang w:eastAsia="en-US"/>
        </w:rPr>
      </w:pPr>
    </w:p>
    <w:p w:rsidR="00E8650E" w:rsidRDefault="00E8650E" w:rsidP="005306DA">
      <w:pPr>
        <w:ind w:firstLine="708"/>
        <w:jc w:val="both"/>
        <w:rPr>
          <w:rFonts w:ascii="Times New Roman" w:eastAsia="Calibri" w:hAnsi="Times New Roman" w:cs="Times New Roman"/>
          <w:sz w:val="24"/>
          <w:szCs w:val="24"/>
          <w:lang w:eastAsia="en-US"/>
        </w:rPr>
      </w:pPr>
    </w:p>
    <w:p w:rsidR="00E8650E" w:rsidRDefault="00E8650E" w:rsidP="005306DA">
      <w:pPr>
        <w:ind w:firstLine="708"/>
        <w:jc w:val="both"/>
        <w:rPr>
          <w:rFonts w:ascii="Times New Roman" w:eastAsia="Calibri" w:hAnsi="Times New Roman" w:cs="Times New Roman"/>
          <w:sz w:val="24"/>
          <w:szCs w:val="24"/>
          <w:lang w:eastAsia="en-US"/>
        </w:rPr>
      </w:pPr>
    </w:p>
    <w:p w:rsidR="00E8650E" w:rsidRDefault="00E8650E" w:rsidP="005306DA">
      <w:pPr>
        <w:ind w:firstLine="708"/>
        <w:jc w:val="both"/>
        <w:rPr>
          <w:rFonts w:ascii="Times New Roman" w:eastAsia="Calibri" w:hAnsi="Times New Roman" w:cs="Times New Roman"/>
          <w:sz w:val="24"/>
          <w:szCs w:val="24"/>
          <w:lang w:eastAsia="en-US"/>
        </w:rPr>
      </w:pPr>
    </w:p>
    <w:p w:rsidR="00E8650E" w:rsidRDefault="00E8650E" w:rsidP="005306DA">
      <w:pPr>
        <w:ind w:firstLine="708"/>
        <w:jc w:val="both"/>
        <w:rPr>
          <w:rFonts w:ascii="Times New Roman" w:eastAsia="Calibri" w:hAnsi="Times New Roman" w:cs="Times New Roman"/>
          <w:sz w:val="24"/>
          <w:szCs w:val="24"/>
          <w:lang w:eastAsia="en-US"/>
        </w:rPr>
      </w:pPr>
    </w:p>
    <w:p w:rsidR="00E8650E" w:rsidRDefault="00E8650E" w:rsidP="005306DA">
      <w:pPr>
        <w:ind w:firstLine="708"/>
        <w:jc w:val="both"/>
        <w:rPr>
          <w:rFonts w:ascii="Times New Roman" w:eastAsia="Calibri" w:hAnsi="Times New Roman" w:cs="Times New Roman"/>
          <w:sz w:val="24"/>
          <w:szCs w:val="24"/>
          <w:lang w:eastAsia="en-US"/>
        </w:rPr>
      </w:pPr>
    </w:p>
    <w:p w:rsidR="00E8650E" w:rsidRDefault="00E8650E" w:rsidP="005306DA">
      <w:pPr>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rsidR="00AD06BF" w:rsidRPr="00D112ED" w:rsidRDefault="00E8650E" w:rsidP="00AD06BF">
      <w:pPr>
        <w:spacing w:line="360" w:lineRule="auto"/>
        <w:jc w:val="center"/>
        <w:rPr>
          <w:rFonts w:ascii="Times New Roman" w:hAnsi="Times New Roman" w:cs="Times New Roman"/>
          <w:b/>
          <w:color w:val="000000"/>
          <w:sz w:val="32"/>
          <w:szCs w:val="32"/>
        </w:rPr>
      </w:pPr>
      <w:r w:rsidRPr="00D112ED">
        <w:rPr>
          <w:rFonts w:ascii="Times New Roman" w:hAnsi="Times New Roman" w:cs="Times New Roman"/>
          <w:b/>
          <w:color w:val="000000"/>
          <w:sz w:val="32"/>
          <w:szCs w:val="32"/>
        </w:rPr>
        <w:lastRenderedPageBreak/>
        <w:t>2.7.</w:t>
      </w:r>
      <w:r w:rsidR="00AD06BF" w:rsidRPr="00D112ED">
        <w:rPr>
          <w:rFonts w:ascii="Times New Roman" w:hAnsi="Times New Roman" w:cs="Times New Roman"/>
          <w:b/>
          <w:color w:val="000000"/>
          <w:sz w:val="32"/>
          <w:szCs w:val="32"/>
        </w:rPr>
        <w:t>Материально-техническая база</w:t>
      </w:r>
    </w:p>
    <w:p w:rsidR="00AD06BF" w:rsidRDefault="00AD06BF" w:rsidP="00AD06BF">
      <w:pPr>
        <w:shd w:val="clear" w:color="auto" w:fill="FFFFFF"/>
        <w:spacing w:after="0" w:line="360" w:lineRule="auto"/>
        <w:ind w:firstLine="709"/>
        <w:contextualSpacing/>
        <w:jc w:val="both"/>
        <w:rPr>
          <w:rFonts w:ascii="Times New Roman" w:hAnsi="Times New Roman" w:cs="Times New Roman"/>
          <w:color w:val="000000"/>
          <w:sz w:val="24"/>
          <w:szCs w:val="24"/>
        </w:rPr>
      </w:pPr>
      <w:r w:rsidRPr="0066706B">
        <w:rPr>
          <w:rFonts w:ascii="Times New Roman" w:hAnsi="Times New Roman" w:cs="Times New Roman"/>
          <w:color w:val="000000"/>
          <w:sz w:val="24"/>
          <w:szCs w:val="24"/>
        </w:rPr>
        <w:t>ГОУ СПО ЯО «Ярославское училище культуры» располагается в трехэтажном кирпичном здании общей площадью 8425 кв.м. Общая площадь земельного участка, занятого под территорию училища составляет 12 558 кв.м., в том числе спортивная площадка – 1650 кв. м. Земельный участок, учебное здание находятся в оперативном управлении. Общая площадь учебных помещений составляет 2671,7 кв. м., в том числе спортивный зал – 163 кв.м. Учебно-вспомогательная площадь составляет 1939 кв. м., в том числе учебная сцена – 137 кв.м., библиотека, читальный зал и книгохранилищ</w:t>
      </w:r>
      <w:r w:rsidR="00D348E3">
        <w:rPr>
          <w:rFonts w:ascii="Times New Roman" w:hAnsi="Times New Roman" w:cs="Times New Roman"/>
          <w:color w:val="000000"/>
          <w:sz w:val="24"/>
          <w:szCs w:val="24"/>
        </w:rPr>
        <w:t>е общей площадью 131 кв</w:t>
      </w:r>
      <w:proofErr w:type="gramStart"/>
      <w:r w:rsidR="00D348E3">
        <w:rPr>
          <w:rFonts w:ascii="Times New Roman" w:hAnsi="Times New Roman" w:cs="Times New Roman"/>
          <w:color w:val="000000"/>
          <w:sz w:val="24"/>
          <w:szCs w:val="24"/>
        </w:rPr>
        <w:t>.м</w:t>
      </w:r>
      <w:proofErr w:type="gramEnd"/>
      <w:r w:rsidR="00D348E3">
        <w:rPr>
          <w:rFonts w:ascii="Times New Roman" w:hAnsi="Times New Roman" w:cs="Times New Roman"/>
          <w:color w:val="000000"/>
          <w:sz w:val="24"/>
          <w:szCs w:val="24"/>
        </w:rPr>
        <w:t xml:space="preserve"> (на 20 посадочных мест</w:t>
      </w:r>
      <w:r w:rsidRPr="0066706B">
        <w:rPr>
          <w:rFonts w:ascii="Times New Roman" w:hAnsi="Times New Roman" w:cs="Times New Roman"/>
          <w:color w:val="000000"/>
          <w:sz w:val="24"/>
          <w:szCs w:val="24"/>
        </w:rPr>
        <w:t>). Подсобная площадь составляет 3544 кв</w:t>
      </w:r>
      <w:proofErr w:type="gramStart"/>
      <w:r w:rsidRPr="0066706B">
        <w:rPr>
          <w:rFonts w:ascii="Times New Roman" w:hAnsi="Times New Roman" w:cs="Times New Roman"/>
          <w:color w:val="000000"/>
          <w:sz w:val="24"/>
          <w:szCs w:val="24"/>
        </w:rPr>
        <w:t>.м</w:t>
      </w:r>
      <w:proofErr w:type="gramEnd"/>
      <w:r w:rsidRPr="0066706B">
        <w:rPr>
          <w:rFonts w:ascii="Times New Roman" w:hAnsi="Times New Roman" w:cs="Times New Roman"/>
          <w:color w:val="000000"/>
          <w:sz w:val="24"/>
          <w:szCs w:val="24"/>
        </w:rPr>
        <w:t>, в том числе столовая 271 кв.м (на 72 посадочных места), медицинский (процедурный) кабинет площадью 30,2 кв.м.</w:t>
      </w:r>
    </w:p>
    <w:p w:rsidR="004D6307" w:rsidRDefault="004D6307" w:rsidP="00AD06BF">
      <w:pPr>
        <w:shd w:val="clear" w:color="auto" w:fill="FFFFFF"/>
        <w:spacing w:after="0" w:line="36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организации учебного процесса </w:t>
      </w:r>
      <w:r w:rsidR="00525203">
        <w:rPr>
          <w:rFonts w:ascii="Times New Roman" w:hAnsi="Times New Roman" w:cs="Times New Roman"/>
          <w:color w:val="000000"/>
          <w:sz w:val="24"/>
          <w:szCs w:val="24"/>
        </w:rPr>
        <w:t xml:space="preserve">в соответствии с требованиями ФГОС СПО  в учебных кабинетах, аудиториях, классах используются: </w:t>
      </w:r>
    </w:p>
    <w:p w:rsidR="00525203" w:rsidRDefault="00525203" w:rsidP="00AD06BF">
      <w:pPr>
        <w:shd w:val="clear" w:color="auto" w:fill="FFFFFF"/>
        <w:spacing w:after="0" w:line="36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Компьютеры- 14 штук;</w:t>
      </w:r>
    </w:p>
    <w:p w:rsidR="00525203" w:rsidRDefault="00525203" w:rsidP="00AD06BF">
      <w:pPr>
        <w:shd w:val="clear" w:color="auto" w:fill="FFFFFF"/>
        <w:spacing w:after="0" w:line="36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Аудиотехника- 10 штук;</w:t>
      </w:r>
    </w:p>
    <w:p w:rsidR="00525203" w:rsidRDefault="00525203" w:rsidP="00AD06BF">
      <w:pPr>
        <w:shd w:val="clear" w:color="auto" w:fill="FFFFFF"/>
        <w:spacing w:after="0" w:line="36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Видеотехника- 7 штук;</w:t>
      </w:r>
    </w:p>
    <w:p w:rsidR="00525203" w:rsidRDefault="00525203" w:rsidP="00AD06BF">
      <w:pPr>
        <w:shd w:val="clear" w:color="auto" w:fill="FFFFFF"/>
        <w:spacing w:after="0" w:line="360" w:lineRule="auto"/>
        <w:ind w:firstLine="709"/>
        <w:contextualSpacing/>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Мультимедиапроектор</w:t>
      </w:r>
      <w:proofErr w:type="spellEnd"/>
      <w:r>
        <w:rPr>
          <w:rFonts w:ascii="Times New Roman" w:hAnsi="Times New Roman" w:cs="Times New Roman"/>
          <w:color w:val="000000"/>
          <w:sz w:val="24"/>
          <w:szCs w:val="24"/>
        </w:rPr>
        <w:t>- 2 штуки;</w:t>
      </w:r>
    </w:p>
    <w:p w:rsidR="00525203" w:rsidRDefault="00DB4A67" w:rsidP="00AD06BF">
      <w:pPr>
        <w:shd w:val="clear" w:color="auto" w:fill="FFFFFF"/>
        <w:spacing w:after="0" w:line="360" w:lineRule="auto"/>
        <w:ind w:firstLine="709"/>
        <w:contextualSpacing/>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Звукоусилительная</w:t>
      </w:r>
      <w:proofErr w:type="spellEnd"/>
      <w:r>
        <w:rPr>
          <w:rFonts w:ascii="Times New Roman" w:hAnsi="Times New Roman" w:cs="Times New Roman"/>
          <w:color w:val="000000"/>
          <w:sz w:val="24"/>
          <w:szCs w:val="24"/>
        </w:rPr>
        <w:t xml:space="preserve"> аппаратура- 40 штук;</w:t>
      </w:r>
    </w:p>
    <w:p w:rsidR="00DB4A67" w:rsidRDefault="00DB4A67" w:rsidP="00AD06BF">
      <w:pPr>
        <w:shd w:val="clear" w:color="auto" w:fill="FFFFFF"/>
        <w:spacing w:after="0" w:line="36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Натурный фонд, театральные и сценические костюмы, музыкальные инструменты</w:t>
      </w:r>
      <w:r w:rsidR="00C32BC7">
        <w:rPr>
          <w:rFonts w:ascii="Times New Roman" w:hAnsi="Times New Roman" w:cs="Times New Roman"/>
          <w:color w:val="000000"/>
          <w:sz w:val="24"/>
          <w:szCs w:val="24"/>
        </w:rPr>
        <w:t>.</w:t>
      </w:r>
    </w:p>
    <w:p w:rsidR="00C32BC7" w:rsidRPr="0066706B" w:rsidRDefault="00C32BC7" w:rsidP="00AD06BF">
      <w:pPr>
        <w:shd w:val="clear" w:color="auto" w:fill="FFFFFF"/>
        <w:spacing w:after="0" w:line="36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Училище обеспечивает студентов учебной и </w:t>
      </w:r>
      <w:proofErr w:type="spellStart"/>
      <w:r>
        <w:rPr>
          <w:rFonts w:ascii="Times New Roman" w:hAnsi="Times New Roman" w:cs="Times New Roman"/>
          <w:color w:val="000000"/>
          <w:sz w:val="24"/>
          <w:szCs w:val="24"/>
        </w:rPr>
        <w:t>учебн</w:t>
      </w:r>
      <w:proofErr w:type="gramStart"/>
      <w:r>
        <w:rPr>
          <w:rFonts w:ascii="Times New Roman" w:hAnsi="Times New Roman" w:cs="Times New Roman"/>
          <w:color w:val="000000"/>
          <w:sz w:val="24"/>
          <w:szCs w:val="24"/>
        </w:rPr>
        <w:t>о</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методической литературой, необходимой для осуществления образовательного процесса по всем дисциплинам.</w:t>
      </w:r>
    </w:p>
    <w:p w:rsidR="00997A38" w:rsidRDefault="00997A38" w:rsidP="00997A38">
      <w:pPr>
        <w:pStyle w:val="21"/>
        <w:tabs>
          <w:tab w:val="left" w:pos="3472"/>
        </w:tabs>
        <w:spacing w:line="360" w:lineRule="auto"/>
        <w:contextualSpacing/>
        <w:jc w:val="left"/>
        <w:rPr>
          <w:sz w:val="32"/>
          <w:szCs w:val="32"/>
        </w:rPr>
      </w:pPr>
    </w:p>
    <w:p w:rsidR="00D112ED" w:rsidRDefault="00D112ED" w:rsidP="00997A38">
      <w:pPr>
        <w:pStyle w:val="21"/>
        <w:tabs>
          <w:tab w:val="left" w:pos="3472"/>
        </w:tabs>
        <w:spacing w:line="360" w:lineRule="auto"/>
        <w:contextualSpacing/>
        <w:jc w:val="left"/>
        <w:rPr>
          <w:sz w:val="32"/>
          <w:szCs w:val="32"/>
        </w:rPr>
      </w:pPr>
    </w:p>
    <w:p w:rsidR="00D112ED" w:rsidRDefault="00D112ED" w:rsidP="00997A38">
      <w:pPr>
        <w:pStyle w:val="21"/>
        <w:tabs>
          <w:tab w:val="left" w:pos="3472"/>
        </w:tabs>
        <w:spacing w:line="360" w:lineRule="auto"/>
        <w:contextualSpacing/>
        <w:jc w:val="left"/>
        <w:rPr>
          <w:sz w:val="32"/>
          <w:szCs w:val="32"/>
        </w:rPr>
      </w:pPr>
    </w:p>
    <w:p w:rsidR="00D112ED" w:rsidRDefault="00D112ED" w:rsidP="00997A38">
      <w:pPr>
        <w:pStyle w:val="21"/>
        <w:tabs>
          <w:tab w:val="left" w:pos="3472"/>
        </w:tabs>
        <w:spacing w:line="360" w:lineRule="auto"/>
        <w:contextualSpacing/>
        <w:jc w:val="left"/>
        <w:rPr>
          <w:sz w:val="32"/>
          <w:szCs w:val="32"/>
        </w:rPr>
      </w:pPr>
    </w:p>
    <w:p w:rsidR="00D112ED" w:rsidRDefault="00D112ED" w:rsidP="00997A38">
      <w:pPr>
        <w:pStyle w:val="21"/>
        <w:tabs>
          <w:tab w:val="left" w:pos="3472"/>
        </w:tabs>
        <w:spacing w:line="360" w:lineRule="auto"/>
        <w:contextualSpacing/>
        <w:jc w:val="left"/>
        <w:rPr>
          <w:sz w:val="32"/>
          <w:szCs w:val="32"/>
        </w:rPr>
      </w:pPr>
    </w:p>
    <w:p w:rsidR="00D112ED" w:rsidRDefault="00D112ED" w:rsidP="00997A38">
      <w:pPr>
        <w:pStyle w:val="21"/>
        <w:tabs>
          <w:tab w:val="left" w:pos="3472"/>
        </w:tabs>
        <w:spacing w:line="360" w:lineRule="auto"/>
        <w:contextualSpacing/>
        <w:jc w:val="left"/>
        <w:rPr>
          <w:sz w:val="32"/>
          <w:szCs w:val="32"/>
        </w:rPr>
      </w:pPr>
    </w:p>
    <w:p w:rsidR="00D112ED" w:rsidRDefault="00D112ED" w:rsidP="00997A38">
      <w:pPr>
        <w:pStyle w:val="21"/>
        <w:tabs>
          <w:tab w:val="left" w:pos="3472"/>
        </w:tabs>
        <w:spacing w:line="360" w:lineRule="auto"/>
        <w:contextualSpacing/>
        <w:jc w:val="left"/>
        <w:rPr>
          <w:sz w:val="32"/>
          <w:szCs w:val="32"/>
        </w:rPr>
      </w:pPr>
    </w:p>
    <w:p w:rsidR="00D112ED" w:rsidRDefault="00D112ED" w:rsidP="00997A38">
      <w:pPr>
        <w:pStyle w:val="21"/>
        <w:tabs>
          <w:tab w:val="left" w:pos="3472"/>
        </w:tabs>
        <w:spacing w:line="360" w:lineRule="auto"/>
        <w:contextualSpacing/>
        <w:jc w:val="left"/>
        <w:rPr>
          <w:sz w:val="32"/>
          <w:szCs w:val="32"/>
        </w:rPr>
      </w:pPr>
    </w:p>
    <w:p w:rsidR="00D112ED" w:rsidRDefault="00D112ED" w:rsidP="00997A38">
      <w:pPr>
        <w:pStyle w:val="21"/>
        <w:tabs>
          <w:tab w:val="left" w:pos="3472"/>
        </w:tabs>
        <w:spacing w:line="360" w:lineRule="auto"/>
        <w:contextualSpacing/>
        <w:jc w:val="left"/>
        <w:rPr>
          <w:sz w:val="32"/>
          <w:szCs w:val="32"/>
        </w:rPr>
      </w:pPr>
    </w:p>
    <w:p w:rsidR="00D112ED" w:rsidRDefault="00D112ED" w:rsidP="00997A38">
      <w:pPr>
        <w:pStyle w:val="21"/>
        <w:tabs>
          <w:tab w:val="left" w:pos="3472"/>
        </w:tabs>
        <w:spacing w:line="360" w:lineRule="auto"/>
        <w:contextualSpacing/>
        <w:jc w:val="left"/>
        <w:rPr>
          <w:sz w:val="32"/>
          <w:szCs w:val="32"/>
        </w:rPr>
      </w:pPr>
    </w:p>
    <w:p w:rsidR="00D112ED" w:rsidRDefault="00D112ED" w:rsidP="00D112ED">
      <w:pPr>
        <w:pStyle w:val="21"/>
        <w:tabs>
          <w:tab w:val="left" w:pos="3472"/>
        </w:tabs>
        <w:spacing w:line="360" w:lineRule="auto"/>
        <w:contextualSpacing/>
        <w:jc w:val="center"/>
        <w:rPr>
          <w:b/>
          <w:sz w:val="32"/>
          <w:szCs w:val="32"/>
        </w:rPr>
      </w:pPr>
      <w:r w:rsidRPr="00D112ED">
        <w:rPr>
          <w:b/>
          <w:sz w:val="32"/>
          <w:szCs w:val="32"/>
        </w:rPr>
        <w:lastRenderedPageBreak/>
        <w:t>2.8. Внутренняя система оценки качества образования</w:t>
      </w:r>
    </w:p>
    <w:p w:rsidR="009E55CF" w:rsidRDefault="009E55CF" w:rsidP="009E55CF">
      <w:pPr>
        <w:pStyle w:val="21"/>
        <w:tabs>
          <w:tab w:val="left" w:pos="3472"/>
        </w:tabs>
        <w:spacing w:line="360" w:lineRule="auto"/>
        <w:contextualSpacing/>
        <w:jc w:val="left"/>
        <w:rPr>
          <w:sz w:val="24"/>
          <w:szCs w:val="24"/>
        </w:rPr>
      </w:pPr>
      <w:r>
        <w:rPr>
          <w:sz w:val="24"/>
          <w:szCs w:val="24"/>
        </w:rPr>
        <w:t xml:space="preserve">На заседании педагогического совета училища определены следующие направления работы по внутренней </w:t>
      </w:r>
      <w:r w:rsidR="00171B1F">
        <w:rPr>
          <w:sz w:val="24"/>
          <w:szCs w:val="24"/>
        </w:rPr>
        <w:t xml:space="preserve"> системе оценки качества образования:</w:t>
      </w:r>
    </w:p>
    <w:p w:rsidR="00171B1F" w:rsidRDefault="00171B1F" w:rsidP="009E55CF">
      <w:pPr>
        <w:pStyle w:val="21"/>
        <w:tabs>
          <w:tab w:val="left" w:pos="3472"/>
        </w:tabs>
        <w:spacing w:line="360" w:lineRule="auto"/>
        <w:contextualSpacing/>
        <w:jc w:val="left"/>
        <w:rPr>
          <w:sz w:val="24"/>
          <w:szCs w:val="24"/>
        </w:rPr>
      </w:pPr>
      <w:r>
        <w:rPr>
          <w:sz w:val="24"/>
          <w:szCs w:val="24"/>
        </w:rPr>
        <w:t>- оценка качества нормативн</w:t>
      </w:r>
      <w:proofErr w:type="gramStart"/>
      <w:r>
        <w:rPr>
          <w:sz w:val="24"/>
          <w:szCs w:val="24"/>
        </w:rPr>
        <w:t>о-</w:t>
      </w:r>
      <w:proofErr w:type="gramEnd"/>
      <w:r>
        <w:rPr>
          <w:sz w:val="24"/>
          <w:szCs w:val="24"/>
        </w:rPr>
        <w:t xml:space="preserve"> правовой базы;</w:t>
      </w:r>
    </w:p>
    <w:p w:rsidR="00171B1F" w:rsidRDefault="00E501AC" w:rsidP="009E55CF">
      <w:pPr>
        <w:pStyle w:val="21"/>
        <w:tabs>
          <w:tab w:val="left" w:pos="3472"/>
        </w:tabs>
        <w:spacing w:line="360" w:lineRule="auto"/>
        <w:contextualSpacing/>
        <w:jc w:val="left"/>
        <w:rPr>
          <w:sz w:val="24"/>
          <w:szCs w:val="24"/>
        </w:rPr>
      </w:pPr>
      <w:r>
        <w:rPr>
          <w:sz w:val="24"/>
          <w:szCs w:val="24"/>
        </w:rPr>
        <w:t>- образовательных программ;</w:t>
      </w:r>
    </w:p>
    <w:p w:rsidR="00E501AC" w:rsidRDefault="00E501AC" w:rsidP="009E55CF">
      <w:pPr>
        <w:pStyle w:val="21"/>
        <w:tabs>
          <w:tab w:val="left" w:pos="3472"/>
        </w:tabs>
        <w:spacing w:line="360" w:lineRule="auto"/>
        <w:contextualSpacing/>
        <w:jc w:val="left"/>
        <w:rPr>
          <w:sz w:val="24"/>
          <w:szCs w:val="24"/>
        </w:rPr>
      </w:pPr>
      <w:r>
        <w:rPr>
          <w:sz w:val="24"/>
          <w:szCs w:val="24"/>
        </w:rPr>
        <w:t>- знаний обучающихся;</w:t>
      </w:r>
    </w:p>
    <w:p w:rsidR="00E501AC" w:rsidRDefault="00E501AC" w:rsidP="009E55CF">
      <w:pPr>
        <w:pStyle w:val="21"/>
        <w:tabs>
          <w:tab w:val="left" w:pos="3472"/>
        </w:tabs>
        <w:spacing w:line="360" w:lineRule="auto"/>
        <w:contextualSpacing/>
        <w:jc w:val="left"/>
        <w:rPr>
          <w:sz w:val="24"/>
          <w:szCs w:val="24"/>
        </w:rPr>
      </w:pPr>
      <w:r>
        <w:rPr>
          <w:sz w:val="24"/>
          <w:szCs w:val="24"/>
        </w:rPr>
        <w:t>- достижений обучающихся во внеурочной деятельности;</w:t>
      </w:r>
    </w:p>
    <w:p w:rsidR="00E501AC" w:rsidRDefault="00E501AC" w:rsidP="009E55CF">
      <w:pPr>
        <w:pStyle w:val="21"/>
        <w:tabs>
          <w:tab w:val="left" w:pos="3472"/>
        </w:tabs>
        <w:spacing w:line="360" w:lineRule="auto"/>
        <w:contextualSpacing/>
        <w:jc w:val="left"/>
        <w:rPr>
          <w:sz w:val="24"/>
          <w:szCs w:val="24"/>
        </w:rPr>
      </w:pPr>
      <w:r>
        <w:rPr>
          <w:sz w:val="24"/>
          <w:szCs w:val="24"/>
        </w:rPr>
        <w:t>- оценка качества образовательных услуг;</w:t>
      </w:r>
    </w:p>
    <w:p w:rsidR="00571184" w:rsidRDefault="00E501AC" w:rsidP="009E55CF">
      <w:pPr>
        <w:pStyle w:val="21"/>
        <w:tabs>
          <w:tab w:val="left" w:pos="3472"/>
        </w:tabs>
        <w:spacing w:line="360" w:lineRule="auto"/>
        <w:contextualSpacing/>
        <w:jc w:val="left"/>
        <w:rPr>
          <w:sz w:val="24"/>
          <w:szCs w:val="24"/>
        </w:rPr>
      </w:pPr>
      <w:r>
        <w:rPr>
          <w:sz w:val="24"/>
          <w:szCs w:val="24"/>
        </w:rPr>
        <w:t>- условий для осуществления образовательного процесса;</w:t>
      </w:r>
    </w:p>
    <w:p w:rsidR="00571184" w:rsidRDefault="00AE6155" w:rsidP="009E55CF">
      <w:pPr>
        <w:pStyle w:val="21"/>
        <w:tabs>
          <w:tab w:val="left" w:pos="3472"/>
        </w:tabs>
        <w:spacing w:line="360" w:lineRule="auto"/>
        <w:contextualSpacing/>
        <w:jc w:val="left"/>
        <w:rPr>
          <w:sz w:val="24"/>
          <w:szCs w:val="24"/>
        </w:rPr>
      </w:pPr>
      <w:r>
        <w:rPr>
          <w:sz w:val="24"/>
          <w:szCs w:val="24"/>
        </w:rPr>
        <w:t>Деятельность преподавателей основывалась на разумном сочетании традиционных и инновационных технологий обучения, направленных на вовлечение обучающихся в активный процесс познания. Кроме того, техническое оснащение учебных аудиторий позволяет широко использовать проектные, информационн</w:t>
      </w:r>
      <w:proofErr w:type="gramStart"/>
      <w:r>
        <w:rPr>
          <w:sz w:val="24"/>
          <w:szCs w:val="24"/>
        </w:rPr>
        <w:t>о-</w:t>
      </w:r>
      <w:proofErr w:type="gramEnd"/>
      <w:r>
        <w:rPr>
          <w:sz w:val="24"/>
          <w:szCs w:val="24"/>
        </w:rPr>
        <w:t xml:space="preserve"> коммуникационные и исследовательские технологии.</w:t>
      </w:r>
    </w:p>
    <w:p w:rsidR="000248B0" w:rsidRDefault="00AE6155" w:rsidP="009E55CF">
      <w:pPr>
        <w:pStyle w:val="21"/>
        <w:tabs>
          <w:tab w:val="left" w:pos="3472"/>
        </w:tabs>
        <w:spacing w:line="360" w:lineRule="auto"/>
        <w:contextualSpacing/>
        <w:jc w:val="left"/>
        <w:rPr>
          <w:sz w:val="24"/>
          <w:szCs w:val="24"/>
        </w:rPr>
      </w:pPr>
      <w:r>
        <w:rPr>
          <w:sz w:val="24"/>
          <w:szCs w:val="24"/>
        </w:rPr>
        <w:t xml:space="preserve">Администрацией училища посещались уроки по плану </w:t>
      </w:r>
      <w:proofErr w:type="spellStart"/>
      <w:r>
        <w:rPr>
          <w:sz w:val="24"/>
          <w:szCs w:val="24"/>
        </w:rPr>
        <w:t>внутриучилищного</w:t>
      </w:r>
      <w:proofErr w:type="spellEnd"/>
      <w:r>
        <w:rPr>
          <w:sz w:val="24"/>
          <w:szCs w:val="24"/>
        </w:rPr>
        <w:t xml:space="preserve"> контроля.</w:t>
      </w:r>
      <w:r w:rsidR="000248B0">
        <w:rPr>
          <w:sz w:val="24"/>
          <w:szCs w:val="24"/>
        </w:rPr>
        <w:t xml:space="preserve"> В период экзаменационных сессий был проведен мониторинг успеваемости по </w:t>
      </w:r>
      <w:r w:rsidR="00C5620F">
        <w:rPr>
          <w:sz w:val="24"/>
          <w:szCs w:val="24"/>
        </w:rPr>
        <w:t xml:space="preserve">следующим </w:t>
      </w:r>
      <w:r w:rsidR="000248B0">
        <w:rPr>
          <w:sz w:val="24"/>
          <w:szCs w:val="24"/>
        </w:rPr>
        <w:t xml:space="preserve"> учебным дисциплинам</w:t>
      </w:r>
      <w:r w:rsidR="00C5620F">
        <w:rPr>
          <w:sz w:val="24"/>
          <w:szCs w:val="24"/>
        </w:rPr>
        <w:t>:</w:t>
      </w:r>
    </w:p>
    <w:tbl>
      <w:tblPr>
        <w:tblStyle w:val="afb"/>
        <w:tblW w:w="0" w:type="auto"/>
        <w:tblLayout w:type="fixed"/>
        <w:tblLook w:val="04A0"/>
      </w:tblPr>
      <w:tblGrid>
        <w:gridCol w:w="724"/>
        <w:gridCol w:w="2219"/>
        <w:gridCol w:w="1560"/>
        <w:gridCol w:w="708"/>
        <w:gridCol w:w="709"/>
        <w:gridCol w:w="709"/>
        <w:gridCol w:w="709"/>
        <w:gridCol w:w="1078"/>
        <w:gridCol w:w="1155"/>
      </w:tblGrid>
      <w:tr w:rsidR="000248B0" w:rsidTr="000248B0">
        <w:tc>
          <w:tcPr>
            <w:tcW w:w="724" w:type="dxa"/>
          </w:tcPr>
          <w:p w:rsidR="000248B0" w:rsidRDefault="000248B0" w:rsidP="000248B0">
            <w:pPr>
              <w:pStyle w:val="21"/>
              <w:tabs>
                <w:tab w:val="left" w:pos="3472"/>
              </w:tabs>
              <w:spacing w:line="360" w:lineRule="auto"/>
              <w:ind w:firstLine="0"/>
              <w:contextualSpacing/>
              <w:jc w:val="center"/>
              <w:rPr>
                <w:sz w:val="24"/>
                <w:szCs w:val="24"/>
              </w:rPr>
            </w:pPr>
            <w:r>
              <w:rPr>
                <w:sz w:val="24"/>
                <w:szCs w:val="24"/>
              </w:rPr>
              <w:t>курс</w:t>
            </w:r>
          </w:p>
        </w:tc>
        <w:tc>
          <w:tcPr>
            <w:tcW w:w="2219" w:type="dxa"/>
          </w:tcPr>
          <w:p w:rsidR="000248B0" w:rsidRDefault="000248B0" w:rsidP="000248B0">
            <w:pPr>
              <w:pStyle w:val="21"/>
              <w:tabs>
                <w:tab w:val="left" w:pos="3472"/>
              </w:tabs>
              <w:spacing w:line="360" w:lineRule="auto"/>
              <w:ind w:firstLine="0"/>
              <w:contextualSpacing/>
              <w:jc w:val="center"/>
              <w:rPr>
                <w:sz w:val="24"/>
                <w:szCs w:val="24"/>
              </w:rPr>
            </w:pPr>
            <w:r>
              <w:rPr>
                <w:sz w:val="24"/>
                <w:szCs w:val="24"/>
              </w:rPr>
              <w:t>дисциплина</w:t>
            </w:r>
          </w:p>
        </w:tc>
        <w:tc>
          <w:tcPr>
            <w:tcW w:w="1560" w:type="dxa"/>
          </w:tcPr>
          <w:p w:rsidR="000248B0" w:rsidRDefault="000248B0" w:rsidP="000248B0">
            <w:pPr>
              <w:pStyle w:val="21"/>
              <w:tabs>
                <w:tab w:val="left" w:pos="3472"/>
              </w:tabs>
              <w:spacing w:line="360" w:lineRule="auto"/>
              <w:ind w:firstLine="0"/>
              <w:contextualSpacing/>
              <w:jc w:val="center"/>
              <w:rPr>
                <w:sz w:val="24"/>
                <w:szCs w:val="24"/>
              </w:rPr>
            </w:pPr>
            <w:r>
              <w:rPr>
                <w:sz w:val="24"/>
                <w:szCs w:val="24"/>
              </w:rPr>
              <w:t>преподаватель</w:t>
            </w:r>
          </w:p>
        </w:tc>
        <w:tc>
          <w:tcPr>
            <w:tcW w:w="708" w:type="dxa"/>
          </w:tcPr>
          <w:p w:rsidR="000248B0" w:rsidRDefault="000248B0" w:rsidP="000248B0">
            <w:pPr>
              <w:pStyle w:val="21"/>
              <w:tabs>
                <w:tab w:val="left" w:pos="3472"/>
              </w:tabs>
              <w:spacing w:line="360" w:lineRule="auto"/>
              <w:ind w:firstLine="0"/>
              <w:contextualSpacing/>
              <w:jc w:val="center"/>
              <w:rPr>
                <w:sz w:val="24"/>
                <w:szCs w:val="24"/>
              </w:rPr>
            </w:pPr>
            <w:r>
              <w:rPr>
                <w:sz w:val="24"/>
                <w:szCs w:val="24"/>
              </w:rPr>
              <w:t>«5»</w:t>
            </w:r>
          </w:p>
        </w:tc>
        <w:tc>
          <w:tcPr>
            <w:tcW w:w="709" w:type="dxa"/>
          </w:tcPr>
          <w:p w:rsidR="000248B0" w:rsidRDefault="000248B0" w:rsidP="000248B0">
            <w:pPr>
              <w:pStyle w:val="21"/>
              <w:tabs>
                <w:tab w:val="left" w:pos="3472"/>
              </w:tabs>
              <w:spacing w:line="360" w:lineRule="auto"/>
              <w:ind w:firstLine="0"/>
              <w:contextualSpacing/>
              <w:jc w:val="center"/>
              <w:rPr>
                <w:sz w:val="24"/>
                <w:szCs w:val="24"/>
              </w:rPr>
            </w:pPr>
            <w:r>
              <w:rPr>
                <w:sz w:val="24"/>
                <w:szCs w:val="24"/>
              </w:rPr>
              <w:t>«4»</w:t>
            </w:r>
          </w:p>
        </w:tc>
        <w:tc>
          <w:tcPr>
            <w:tcW w:w="709" w:type="dxa"/>
          </w:tcPr>
          <w:p w:rsidR="000248B0" w:rsidRDefault="000248B0" w:rsidP="000248B0">
            <w:pPr>
              <w:pStyle w:val="21"/>
              <w:tabs>
                <w:tab w:val="left" w:pos="3472"/>
              </w:tabs>
              <w:spacing w:line="360" w:lineRule="auto"/>
              <w:ind w:firstLine="0"/>
              <w:contextualSpacing/>
              <w:jc w:val="center"/>
              <w:rPr>
                <w:sz w:val="24"/>
                <w:szCs w:val="24"/>
              </w:rPr>
            </w:pPr>
            <w:r>
              <w:rPr>
                <w:sz w:val="24"/>
                <w:szCs w:val="24"/>
              </w:rPr>
              <w:t>«3»</w:t>
            </w:r>
          </w:p>
        </w:tc>
        <w:tc>
          <w:tcPr>
            <w:tcW w:w="709" w:type="dxa"/>
          </w:tcPr>
          <w:p w:rsidR="000248B0" w:rsidRDefault="000248B0" w:rsidP="000248B0">
            <w:pPr>
              <w:pStyle w:val="21"/>
              <w:tabs>
                <w:tab w:val="left" w:pos="3472"/>
              </w:tabs>
              <w:spacing w:line="360" w:lineRule="auto"/>
              <w:ind w:firstLine="0"/>
              <w:contextualSpacing/>
              <w:jc w:val="center"/>
              <w:rPr>
                <w:sz w:val="24"/>
                <w:szCs w:val="24"/>
              </w:rPr>
            </w:pPr>
            <w:r>
              <w:rPr>
                <w:sz w:val="24"/>
                <w:szCs w:val="24"/>
              </w:rPr>
              <w:t>«2»</w:t>
            </w:r>
          </w:p>
        </w:tc>
        <w:tc>
          <w:tcPr>
            <w:tcW w:w="1078" w:type="dxa"/>
          </w:tcPr>
          <w:p w:rsidR="000248B0" w:rsidRPr="000248B0" w:rsidRDefault="000248B0" w:rsidP="000248B0">
            <w:pPr>
              <w:pStyle w:val="21"/>
              <w:tabs>
                <w:tab w:val="left" w:pos="3472"/>
              </w:tabs>
              <w:spacing w:line="360" w:lineRule="auto"/>
              <w:ind w:firstLine="0"/>
              <w:contextualSpacing/>
              <w:jc w:val="center"/>
              <w:rPr>
                <w:sz w:val="24"/>
                <w:szCs w:val="24"/>
              </w:rPr>
            </w:pPr>
            <w:r w:rsidRPr="000248B0">
              <w:rPr>
                <w:sz w:val="24"/>
                <w:szCs w:val="24"/>
              </w:rPr>
              <w:t>успеваемость</w:t>
            </w:r>
          </w:p>
          <w:p w:rsidR="000248B0" w:rsidRDefault="000248B0" w:rsidP="000248B0">
            <w:pPr>
              <w:pStyle w:val="21"/>
              <w:tabs>
                <w:tab w:val="left" w:pos="3472"/>
              </w:tabs>
              <w:spacing w:line="360" w:lineRule="auto"/>
              <w:ind w:firstLine="0"/>
              <w:contextualSpacing/>
              <w:jc w:val="center"/>
              <w:rPr>
                <w:sz w:val="24"/>
                <w:szCs w:val="24"/>
              </w:rPr>
            </w:pPr>
            <w:r>
              <w:rPr>
                <w:sz w:val="24"/>
                <w:szCs w:val="24"/>
              </w:rPr>
              <w:t>%</w:t>
            </w:r>
          </w:p>
        </w:tc>
        <w:tc>
          <w:tcPr>
            <w:tcW w:w="1155" w:type="dxa"/>
          </w:tcPr>
          <w:p w:rsidR="000248B0" w:rsidRDefault="000248B0" w:rsidP="000248B0">
            <w:pPr>
              <w:pStyle w:val="21"/>
              <w:tabs>
                <w:tab w:val="left" w:pos="3472"/>
              </w:tabs>
              <w:spacing w:line="360" w:lineRule="auto"/>
              <w:ind w:firstLine="0"/>
              <w:contextualSpacing/>
              <w:jc w:val="center"/>
              <w:rPr>
                <w:sz w:val="24"/>
                <w:szCs w:val="24"/>
              </w:rPr>
            </w:pPr>
            <w:r>
              <w:rPr>
                <w:sz w:val="24"/>
                <w:szCs w:val="24"/>
              </w:rPr>
              <w:t>качество</w:t>
            </w:r>
          </w:p>
          <w:p w:rsidR="000248B0" w:rsidRDefault="000248B0" w:rsidP="000248B0">
            <w:pPr>
              <w:pStyle w:val="21"/>
              <w:tabs>
                <w:tab w:val="left" w:pos="3472"/>
              </w:tabs>
              <w:spacing w:line="360" w:lineRule="auto"/>
              <w:ind w:firstLine="0"/>
              <w:contextualSpacing/>
              <w:jc w:val="center"/>
              <w:rPr>
                <w:sz w:val="24"/>
                <w:szCs w:val="24"/>
              </w:rPr>
            </w:pPr>
            <w:r>
              <w:rPr>
                <w:sz w:val="24"/>
                <w:szCs w:val="24"/>
              </w:rPr>
              <w:t>%</w:t>
            </w:r>
          </w:p>
        </w:tc>
      </w:tr>
      <w:tr w:rsidR="000248B0" w:rsidTr="000248B0">
        <w:tc>
          <w:tcPr>
            <w:tcW w:w="724" w:type="dxa"/>
          </w:tcPr>
          <w:p w:rsidR="000248B0" w:rsidRDefault="00C32BC7" w:rsidP="000248B0">
            <w:pPr>
              <w:pStyle w:val="21"/>
              <w:tabs>
                <w:tab w:val="left" w:pos="3472"/>
              </w:tabs>
              <w:spacing w:line="360" w:lineRule="auto"/>
              <w:ind w:firstLine="0"/>
              <w:contextualSpacing/>
              <w:jc w:val="center"/>
              <w:rPr>
                <w:sz w:val="24"/>
                <w:szCs w:val="24"/>
              </w:rPr>
            </w:pPr>
            <w:r>
              <w:rPr>
                <w:sz w:val="24"/>
                <w:szCs w:val="24"/>
              </w:rPr>
              <w:t>3</w:t>
            </w:r>
            <w:r w:rsidR="000248B0">
              <w:rPr>
                <w:sz w:val="24"/>
                <w:szCs w:val="24"/>
              </w:rPr>
              <w:t>.</w:t>
            </w:r>
          </w:p>
        </w:tc>
        <w:tc>
          <w:tcPr>
            <w:tcW w:w="2219" w:type="dxa"/>
          </w:tcPr>
          <w:p w:rsidR="000248B0" w:rsidRDefault="00C32BC7" w:rsidP="000248B0">
            <w:pPr>
              <w:pStyle w:val="21"/>
              <w:tabs>
                <w:tab w:val="left" w:pos="3472"/>
              </w:tabs>
              <w:spacing w:line="360" w:lineRule="auto"/>
              <w:ind w:firstLine="0"/>
              <w:contextualSpacing/>
              <w:jc w:val="center"/>
              <w:rPr>
                <w:sz w:val="24"/>
                <w:szCs w:val="24"/>
              </w:rPr>
            </w:pPr>
            <w:r>
              <w:rPr>
                <w:sz w:val="24"/>
                <w:szCs w:val="24"/>
              </w:rPr>
              <w:t>Отечественная литература</w:t>
            </w:r>
          </w:p>
        </w:tc>
        <w:tc>
          <w:tcPr>
            <w:tcW w:w="1560" w:type="dxa"/>
          </w:tcPr>
          <w:p w:rsidR="000248B0" w:rsidRDefault="00C32BC7" w:rsidP="000248B0">
            <w:pPr>
              <w:pStyle w:val="21"/>
              <w:tabs>
                <w:tab w:val="left" w:pos="3472"/>
              </w:tabs>
              <w:spacing w:line="360" w:lineRule="auto"/>
              <w:ind w:firstLine="0"/>
              <w:contextualSpacing/>
              <w:jc w:val="center"/>
              <w:rPr>
                <w:sz w:val="24"/>
                <w:szCs w:val="24"/>
              </w:rPr>
            </w:pPr>
            <w:r>
              <w:rPr>
                <w:sz w:val="24"/>
                <w:szCs w:val="24"/>
              </w:rPr>
              <w:t>Веселовская Л. Н.</w:t>
            </w:r>
          </w:p>
        </w:tc>
        <w:tc>
          <w:tcPr>
            <w:tcW w:w="708" w:type="dxa"/>
          </w:tcPr>
          <w:p w:rsidR="000248B0" w:rsidRDefault="00C5620F" w:rsidP="000248B0">
            <w:pPr>
              <w:pStyle w:val="21"/>
              <w:tabs>
                <w:tab w:val="left" w:pos="3472"/>
              </w:tabs>
              <w:spacing w:line="360" w:lineRule="auto"/>
              <w:ind w:firstLine="0"/>
              <w:contextualSpacing/>
              <w:jc w:val="center"/>
              <w:rPr>
                <w:sz w:val="24"/>
                <w:szCs w:val="24"/>
              </w:rPr>
            </w:pPr>
            <w:r>
              <w:rPr>
                <w:sz w:val="24"/>
                <w:szCs w:val="24"/>
              </w:rPr>
              <w:t>12</w:t>
            </w:r>
          </w:p>
        </w:tc>
        <w:tc>
          <w:tcPr>
            <w:tcW w:w="709" w:type="dxa"/>
          </w:tcPr>
          <w:p w:rsidR="000248B0" w:rsidRDefault="00C5620F" w:rsidP="000248B0">
            <w:pPr>
              <w:pStyle w:val="21"/>
              <w:tabs>
                <w:tab w:val="left" w:pos="3472"/>
              </w:tabs>
              <w:spacing w:line="360" w:lineRule="auto"/>
              <w:ind w:firstLine="0"/>
              <w:contextualSpacing/>
              <w:jc w:val="center"/>
              <w:rPr>
                <w:sz w:val="24"/>
                <w:szCs w:val="24"/>
              </w:rPr>
            </w:pPr>
            <w:r>
              <w:rPr>
                <w:sz w:val="24"/>
                <w:szCs w:val="24"/>
              </w:rPr>
              <w:t>15</w:t>
            </w:r>
          </w:p>
        </w:tc>
        <w:tc>
          <w:tcPr>
            <w:tcW w:w="709" w:type="dxa"/>
          </w:tcPr>
          <w:p w:rsidR="000248B0" w:rsidRDefault="00C5620F" w:rsidP="000248B0">
            <w:pPr>
              <w:pStyle w:val="21"/>
              <w:tabs>
                <w:tab w:val="left" w:pos="3472"/>
              </w:tabs>
              <w:spacing w:line="360" w:lineRule="auto"/>
              <w:ind w:firstLine="0"/>
              <w:contextualSpacing/>
              <w:jc w:val="center"/>
              <w:rPr>
                <w:sz w:val="24"/>
                <w:szCs w:val="24"/>
              </w:rPr>
            </w:pPr>
            <w:r>
              <w:rPr>
                <w:sz w:val="24"/>
                <w:szCs w:val="24"/>
              </w:rPr>
              <w:t>5</w:t>
            </w:r>
          </w:p>
        </w:tc>
        <w:tc>
          <w:tcPr>
            <w:tcW w:w="709" w:type="dxa"/>
          </w:tcPr>
          <w:p w:rsidR="000248B0" w:rsidRDefault="00C5620F" w:rsidP="000248B0">
            <w:pPr>
              <w:pStyle w:val="21"/>
              <w:tabs>
                <w:tab w:val="left" w:pos="3472"/>
              </w:tabs>
              <w:spacing w:line="360" w:lineRule="auto"/>
              <w:ind w:firstLine="0"/>
              <w:contextualSpacing/>
              <w:jc w:val="center"/>
              <w:rPr>
                <w:sz w:val="24"/>
                <w:szCs w:val="24"/>
              </w:rPr>
            </w:pPr>
            <w:r>
              <w:rPr>
                <w:sz w:val="24"/>
                <w:szCs w:val="24"/>
              </w:rPr>
              <w:t>-</w:t>
            </w:r>
          </w:p>
        </w:tc>
        <w:tc>
          <w:tcPr>
            <w:tcW w:w="1078" w:type="dxa"/>
          </w:tcPr>
          <w:p w:rsidR="000248B0" w:rsidRPr="000248B0" w:rsidRDefault="00FE0E01" w:rsidP="000248B0">
            <w:pPr>
              <w:pStyle w:val="21"/>
              <w:tabs>
                <w:tab w:val="left" w:pos="3472"/>
              </w:tabs>
              <w:spacing w:line="360" w:lineRule="auto"/>
              <w:ind w:firstLine="0"/>
              <w:contextualSpacing/>
              <w:jc w:val="center"/>
              <w:rPr>
                <w:sz w:val="24"/>
                <w:szCs w:val="24"/>
              </w:rPr>
            </w:pPr>
            <w:r>
              <w:rPr>
                <w:sz w:val="24"/>
                <w:szCs w:val="24"/>
              </w:rPr>
              <w:t>100 %</w:t>
            </w:r>
          </w:p>
        </w:tc>
        <w:tc>
          <w:tcPr>
            <w:tcW w:w="1155" w:type="dxa"/>
          </w:tcPr>
          <w:p w:rsidR="000248B0" w:rsidRDefault="00FE0E01" w:rsidP="000248B0">
            <w:pPr>
              <w:pStyle w:val="21"/>
              <w:tabs>
                <w:tab w:val="left" w:pos="3472"/>
              </w:tabs>
              <w:spacing w:line="360" w:lineRule="auto"/>
              <w:ind w:firstLine="0"/>
              <w:contextualSpacing/>
              <w:jc w:val="center"/>
              <w:rPr>
                <w:sz w:val="24"/>
                <w:szCs w:val="24"/>
              </w:rPr>
            </w:pPr>
            <w:r>
              <w:rPr>
                <w:sz w:val="24"/>
                <w:szCs w:val="24"/>
              </w:rPr>
              <w:t>84 %</w:t>
            </w:r>
          </w:p>
        </w:tc>
      </w:tr>
      <w:tr w:rsidR="00C5620F" w:rsidTr="000248B0">
        <w:tc>
          <w:tcPr>
            <w:tcW w:w="724" w:type="dxa"/>
          </w:tcPr>
          <w:p w:rsidR="00C5620F" w:rsidRDefault="00C5620F" w:rsidP="000248B0">
            <w:pPr>
              <w:pStyle w:val="21"/>
              <w:tabs>
                <w:tab w:val="left" w:pos="3472"/>
              </w:tabs>
              <w:spacing w:line="360" w:lineRule="auto"/>
              <w:ind w:firstLine="0"/>
              <w:contextualSpacing/>
              <w:jc w:val="center"/>
              <w:rPr>
                <w:sz w:val="24"/>
                <w:szCs w:val="24"/>
              </w:rPr>
            </w:pPr>
            <w:r>
              <w:rPr>
                <w:sz w:val="24"/>
                <w:szCs w:val="24"/>
              </w:rPr>
              <w:t>4</w:t>
            </w:r>
          </w:p>
        </w:tc>
        <w:tc>
          <w:tcPr>
            <w:tcW w:w="2219" w:type="dxa"/>
          </w:tcPr>
          <w:p w:rsidR="00C5620F" w:rsidRDefault="00C5620F" w:rsidP="000248B0">
            <w:pPr>
              <w:pStyle w:val="21"/>
              <w:tabs>
                <w:tab w:val="left" w:pos="3472"/>
              </w:tabs>
              <w:spacing w:line="360" w:lineRule="auto"/>
              <w:ind w:firstLine="0"/>
              <w:contextualSpacing/>
              <w:jc w:val="center"/>
              <w:rPr>
                <w:sz w:val="24"/>
                <w:szCs w:val="24"/>
              </w:rPr>
            </w:pPr>
            <w:r>
              <w:rPr>
                <w:sz w:val="24"/>
                <w:szCs w:val="24"/>
              </w:rPr>
              <w:t>Сольфеджио</w:t>
            </w:r>
          </w:p>
        </w:tc>
        <w:tc>
          <w:tcPr>
            <w:tcW w:w="1560" w:type="dxa"/>
          </w:tcPr>
          <w:p w:rsidR="00C5620F" w:rsidRDefault="00C5620F" w:rsidP="000248B0">
            <w:pPr>
              <w:pStyle w:val="21"/>
              <w:tabs>
                <w:tab w:val="left" w:pos="3472"/>
              </w:tabs>
              <w:spacing w:line="360" w:lineRule="auto"/>
              <w:ind w:firstLine="0"/>
              <w:contextualSpacing/>
              <w:jc w:val="center"/>
              <w:rPr>
                <w:sz w:val="24"/>
                <w:szCs w:val="24"/>
              </w:rPr>
            </w:pPr>
            <w:r>
              <w:rPr>
                <w:sz w:val="24"/>
                <w:szCs w:val="24"/>
              </w:rPr>
              <w:t>Кувакина Н. С.</w:t>
            </w:r>
          </w:p>
        </w:tc>
        <w:tc>
          <w:tcPr>
            <w:tcW w:w="708" w:type="dxa"/>
          </w:tcPr>
          <w:p w:rsidR="00C5620F" w:rsidRDefault="00FE0E01" w:rsidP="000248B0">
            <w:pPr>
              <w:pStyle w:val="21"/>
              <w:tabs>
                <w:tab w:val="left" w:pos="3472"/>
              </w:tabs>
              <w:spacing w:line="360" w:lineRule="auto"/>
              <w:ind w:firstLine="0"/>
              <w:contextualSpacing/>
              <w:jc w:val="center"/>
              <w:rPr>
                <w:sz w:val="24"/>
                <w:szCs w:val="24"/>
              </w:rPr>
            </w:pPr>
            <w:r>
              <w:rPr>
                <w:sz w:val="24"/>
                <w:szCs w:val="24"/>
              </w:rPr>
              <w:t>1</w:t>
            </w:r>
          </w:p>
        </w:tc>
        <w:tc>
          <w:tcPr>
            <w:tcW w:w="709" w:type="dxa"/>
          </w:tcPr>
          <w:p w:rsidR="00C5620F" w:rsidRDefault="00FE0E01" w:rsidP="000248B0">
            <w:pPr>
              <w:pStyle w:val="21"/>
              <w:tabs>
                <w:tab w:val="left" w:pos="3472"/>
              </w:tabs>
              <w:spacing w:line="360" w:lineRule="auto"/>
              <w:ind w:firstLine="0"/>
              <w:contextualSpacing/>
              <w:jc w:val="center"/>
              <w:rPr>
                <w:sz w:val="24"/>
                <w:szCs w:val="24"/>
              </w:rPr>
            </w:pPr>
            <w:r>
              <w:rPr>
                <w:sz w:val="24"/>
                <w:szCs w:val="24"/>
              </w:rPr>
              <w:t>6</w:t>
            </w:r>
          </w:p>
        </w:tc>
        <w:tc>
          <w:tcPr>
            <w:tcW w:w="709" w:type="dxa"/>
          </w:tcPr>
          <w:p w:rsidR="00C5620F" w:rsidRDefault="00FE0E01" w:rsidP="000248B0">
            <w:pPr>
              <w:pStyle w:val="21"/>
              <w:tabs>
                <w:tab w:val="left" w:pos="3472"/>
              </w:tabs>
              <w:spacing w:line="360" w:lineRule="auto"/>
              <w:ind w:firstLine="0"/>
              <w:contextualSpacing/>
              <w:jc w:val="center"/>
              <w:rPr>
                <w:sz w:val="24"/>
                <w:szCs w:val="24"/>
              </w:rPr>
            </w:pPr>
            <w:r>
              <w:rPr>
                <w:sz w:val="24"/>
                <w:szCs w:val="24"/>
              </w:rPr>
              <w:t>-</w:t>
            </w:r>
          </w:p>
        </w:tc>
        <w:tc>
          <w:tcPr>
            <w:tcW w:w="709" w:type="dxa"/>
          </w:tcPr>
          <w:p w:rsidR="00C5620F" w:rsidRDefault="00C5620F" w:rsidP="000248B0">
            <w:pPr>
              <w:pStyle w:val="21"/>
              <w:tabs>
                <w:tab w:val="left" w:pos="3472"/>
              </w:tabs>
              <w:spacing w:line="360" w:lineRule="auto"/>
              <w:ind w:firstLine="0"/>
              <w:contextualSpacing/>
              <w:jc w:val="center"/>
              <w:rPr>
                <w:sz w:val="24"/>
                <w:szCs w:val="24"/>
              </w:rPr>
            </w:pPr>
            <w:r>
              <w:rPr>
                <w:sz w:val="24"/>
                <w:szCs w:val="24"/>
              </w:rPr>
              <w:t>-</w:t>
            </w:r>
          </w:p>
        </w:tc>
        <w:tc>
          <w:tcPr>
            <w:tcW w:w="1078" w:type="dxa"/>
          </w:tcPr>
          <w:p w:rsidR="00C5620F" w:rsidRPr="000248B0" w:rsidRDefault="00FE0E01" w:rsidP="000248B0">
            <w:pPr>
              <w:pStyle w:val="21"/>
              <w:tabs>
                <w:tab w:val="left" w:pos="3472"/>
              </w:tabs>
              <w:spacing w:line="360" w:lineRule="auto"/>
              <w:ind w:firstLine="0"/>
              <w:contextualSpacing/>
              <w:jc w:val="center"/>
              <w:rPr>
                <w:sz w:val="24"/>
                <w:szCs w:val="24"/>
              </w:rPr>
            </w:pPr>
            <w:r>
              <w:rPr>
                <w:sz w:val="24"/>
                <w:szCs w:val="24"/>
              </w:rPr>
              <w:t>100 %</w:t>
            </w:r>
          </w:p>
        </w:tc>
        <w:tc>
          <w:tcPr>
            <w:tcW w:w="1155" w:type="dxa"/>
          </w:tcPr>
          <w:p w:rsidR="00C5620F" w:rsidRDefault="00FE0E01" w:rsidP="000248B0">
            <w:pPr>
              <w:pStyle w:val="21"/>
              <w:tabs>
                <w:tab w:val="left" w:pos="3472"/>
              </w:tabs>
              <w:spacing w:line="360" w:lineRule="auto"/>
              <w:ind w:firstLine="0"/>
              <w:contextualSpacing/>
              <w:jc w:val="center"/>
              <w:rPr>
                <w:sz w:val="24"/>
                <w:szCs w:val="24"/>
              </w:rPr>
            </w:pPr>
            <w:r>
              <w:rPr>
                <w:sz w:val="24"/>
                <w:szCs w:val="24"/>
              </w:rPr>
              <w:t>100 %</w:t>
            </w:r>
          </w:p>
        </w:tc>
      </w:tr>
      <w:tr w:rsidR="00C5620F" w:rsidTr="000248B0">
        <w:tc>
          <w:tcPr>
            <w:tcW w:w="724" w:type="dxa"/>
          </w:tcPr>
          <w:p w:rsidR="00C5620F" w:rsidRDefault="00C5620F" w:rsidP="000248B0">
            <w:pPr>
              <w:pStyle w:val="21"/>
              <w:tabs>
                <w:tab w:val="left" w:pos="3472"/>
              </w:tabs>
              <w:spacing w:line="360" w:lineRule="auto"/>
              <w:ind w:firstLine="0"/>
              <w:contextualSpacing/>
              <w:jc w:val="center"/>
              <w:rPr>
                <w:sz w:val="24"/>
                <w:szCs w:val="24"/>
              </w:rPr>
            </w:pPr>
            <w:r>
              <w:rPr>
                <w:sz w:val="24"/>
                <w:szCs w:val="24"/>
              </w:rPr>
              <w:t>4</w:t>
            </w:r>
          </w:p>
        </w:tc>
        <w:tc>
          <w:tcPr>
            <w:tcW w:w="2219" w:type="dxa"/>
          </w:tcPr>
          <w:p w:rsidR="00C5620F" w:rsidRDefault="00C5620F" w:rsidP="000248B0">
            <w:pPr>
              <w:pStyle w:val="21"/>
              <w:tabs>
                <w:tab w:val="left" w:pos="3472"/>
              </w:tabs>
              <w:spacing w:line="360" w:lineRule="auto"/>
              <w:ind w:firstLine="0"/>
              <w:contextualSpacing/>
              <w:jc w:val="center"/>
              <w:rPr>
                <w:sz w:val="24"/>
                <w:szCs w:val="24"/>
              </w:rPr>
            </w:pPr>
            <w:r>
              <w:rPr>
                <w:sz w:val="24"/>
                <w:szCs w:val="24"/>
              </w:rPr>
              <w:t>Классический танец</w:t>
            </w:r>
          </w:p>
        </w:tc>
        <w:tc>
          <w:tcPr>
            <w:tcW w:w="1560" w:type="dxa"/>
          </w:tcPr>
          <w:p w:rsidR="00C5620F" w:rsidRDefault="00C5620F" w:rsidP="000248B0">
            <w:pPr>
              <w:pStyle w:val="21"/>
              <w:tabs>
                <w:tab w:val="left" w:pos="3472"/>
              </w:tabs>
              <w:spacing w:line="360" w:lineRule="auto"/>
              <w:ind w:firstLine="0"/>
              <w:contextualSpacing/>
              <w:jc w:val="center"/>
              <w:rPr>
                <w:sz w:val="24"/>
                <w:szCs w:val="24"/>
              </w:rPr>
            </w:pPr>
            <w:r>
              <w:rPr>
                <w:sz w:val="24"/>
                <w:szCs w:val="24"/>
              </w:rPr>
              <w:t>Ушакова Л. И.</w:t>
            </w:r>
          </w:p>
        </w:tc>
        <w:tc>
          <w:tcPr>
            <w:tcW w:w="708" w:type="dxa"/>
          </w:tcPr>
          <w:p w:rsidR="00C5620F" w:rsidRDefault="00C5620F" w:rsidP="000248B0">
            <w:pPr>
              <w:pStyle w:val="21"/>
              <w:tabs>
                <w:tab w:val="left" w:pos="3472"/>
              </w:tabs>
              <w:spacing w:line="360" w:lineRule="auto"/>
              <w:ind w:firstLine="0"/>
              <w:contextualSpacing/>
              <w:jc w:val="center"/>
              <w:rPr>
                <w:sz w:val="24"/>
                <w:szCs w:val="24"/>
              </w:rPr>
            </w:pPr>
            <w:r>
              <w:rPr>
                <w:sz w:val="24"/>
                <w:szCs w:val="24"/>
              </w:rPr>
              <w:t>3</w:t>
            </w:r>
          </w:p>
        </w:tc>
        <w:tc>
          <w:tcPr>
            <w:tcW w:w="709" w:type="dxa"/>
          </w:tcPr>
          <w:p w:rsidR="00C5620F" w:rsidRDefault="00C5620F" w:rsidP="000248B0">
            <w:pPr>
              <w:pStyle w:val="21"/>
              <w:tabs>
                <w:tab w:val="left" w:pos="3472"/>
              </w:tabs>
              <w:spacing w:line="360" w:lineRule="auto"/>
              <w:ind w:firstLine="0"/>
              <w:contextualSpacing/>
              <w:jc w:val="center"/>
              <w:rPr>
                <w:sz w:val="24"/>
                <w:szCs w:val="24"/>
              </w:rPr>
            </w:pPr>
            <w:r>
              <w:rPr>
                <w:sz w:val="24"/>
                <w:szCs w:val="24"/>
              </w:rPr>
              <w:t>1</w:t>
            </w:r>
          </w:p>
        </w:tc>
        <w:tc>
          <w:tcPr>
            <w:tcW w:w="709" w:type="dxa"/>
          </w:tcPr>
          <w:p w:rsidR="00C5620F" w:rsidRDefault="00C5620F" w:rsidP="000248B0">
            <w:pPr>
              <w:pStyle w:val="21"/>
              <w:tabs>
                <w:tab w:val="left" w:pos="3472"/>
              </w:tabs>
              <w:spacing w:line="360" w:lineRule="auto"/>
              <w:ind w:firstLine="0"/>
              <w:contextualSpacing/>
              <w:jc w:val="center"/>
              <w:rPr>
                <w:sz w:val="24"/>
                <w:szCs w:val="24"/>
              </w:rPr>
            </w:pPr>
            <w:r>
              <w:rPr>
                <w:sz w:val="24"/>
                <w:szCs w:val="24"/>
              </w:rPr>
              <w:t>1</w:t>
            </w:r>
          </w:p>
        </w:tc>
        <w:tc>
          <w:tcPr>
            <w:tcW w:w="709" w:type="dxa"/>
          </w:tcPr>
          <w:p w:rsidR="00C5620F" w:rsidRDefault="00C5620F" w:rsidP="000248B0">
            <w:pPr>
              <w:pStyle w:val="21"/>
              <w:tabs>
                <w:tab w:val="left" w:pos="3472"/>
              </w:tabs>
              <w:spacing w:line="360" w:lineRule="auto"/>
              <w:ind w:firstLine="0"/>
              <w:contextualSpacing/>
              <w:jc w:val="center"/>
              <w:rPr>
                <w:sz w:val="24"/>
                <w:szCs w:val="24"/>
              </w:rPr>
            </w:pPr>
            <w:r>
              <w:rPr>
                <w:sz w:val="24"/>
                <w:szCs w:val="24"/>
              </w:rPr>
              <w:t>-</w:t>
            </w:r>
          </w:p>
        </w:tc>
        <w:tc>
          <w:tcPr>
            <w:tcW w:w="1078" w:type="dxa"/>
          </w:tcPr>
          <w:p w:rsidR="00C5620F" w:rsidRPr="000248B0" w:rsidRDefault="00FE0E01" w:rsidP="000248B0">
            <w:pPr>
              <w:pStyle w:val="21"/>
              <w:tabs>
                <w:tab w:val="left" w:pos="3472"/>
              </w:tabs>
              <w:spacing w:line="360" w:lineRule="auto"/>
              <w:ind w:firstLine="0"/>
              <w:contextualSpacing/>
              <w:jc w:val="center"/>
              <w:rPr>
                <w:sz w:val="24"/>
                <w:szCs w:val="24"/>
              </w:rPr>
            </w:pPr>
            <w:r>
              <w:rPr>
                <w:sz w:val="24"/>
                <w:szCs w:val="24"/>
              </w:rPr>
              <w:t>100 %</w:t>
            </w:r>
          </w:p>
        </w:tc>
        <w:tc>
          <w:tcPr>
            <w:tcW w:w="1155" w:type="dxa"/>
          </w:tcPr>
          <w:p w:rsidR="00C5620F" w:rsidRDefault="00FE0E01" w:rsidP="000248B0">
            <w:pPr>
              <w:pStyle w:val="21"/>
              <w:tabs>
                <w:tab w:val="left" w:pos="3472"/>
              </w:tabs>
              <w:spacing w:line="360" w:lineRule="auto"/>
              <w:ind w:firstLine="0"/>
              <w:contextualSpacing/>
              <w:jc w:val="center"/>
              <w:rPr>
                <w:sz w:val="24"/>
                <w:szCs w:val="24"/>
              </w:rPr>
            </w:pPr>
            <w:r>
              <w:rPr>
                <w:sz w:val="24"/>
                <w:szCs w:val="24"/>
              </w:rPr>
              <w:t>80 %</w:t>
            </w:r>
          </w:p>
        </w:tc>
      </w:tr>
      <w:tr w:rsidR="00C5620F" w:rsidTr="000248B0">
        <w:tc>
          <w:tcPr>
            <w:tcW w:w="724" w:type="dxa"/>
          </w:tcPr>
          <w:p w:rsidR="00C5620F" w:rsidRDefault="00C5620F" w:rsidP="000248B0">
            <w:pPr>
              <w:pStyle w:val="21"/>
              <w:tabs>
                <w:tab w:val="left" w:pos="3472"/>
              </w:tabs>
              <w:spacing w:line="360" w:lineRule="auto"/>
              <w:ind w:firstLine="0"/>
              <w:contextualSpacing/>
              <w:jc w:val="center"/>
              <w:rPr>
                <w:sz w:val="24"/>
                <w:szCs w:val="24"/>
              </w:rPr>
            </w:pPr>
            <w:r>
              <w:rPr>
                <w:sz w:val="24"/>
                <w:szCs w:val="24"/>
              </w:rPr>
              <w:t>3.</w:t>
            </w:r>
          </w:p>
        </w:tc>
        <w:tc>
          <w:tcPr>
            <w:tcW w:w="2219" w:type="dxa"/>
          </w:tcPr>
          <w:p w:rsidR="00C5620F" w:rsidRDefault="00C5620F" w:rsidP="000248B0">
            <w:pPr>
              <w:pStyle w:val="21"/>
              <w:tabs>
                <w:tab w:val="left" w:pos="3472"/>
              </w:tabs>
              <w:spacing w:line="360" w:lineRule="auto"/>
              <w:ind w:firstLine="0"/>
              <w:contextualSpacing/>
              <w:jc w:val="center"/>
              <w:rPr>
                <w:sz w:val="24"/>
                <w:szCs w:val="24"/>
              </w:rPr>
            </w:pPr>
            <w:r>
              <w:rPr>
                <w:sz w:val="24"/>
                <w:szCs w:val="24"/>
              </w:rPr>
              <w:t>Методика преподавания дисциплин специализации</w:t>
            </w:r>
          </w:p>
        </w:tc>
        <w:tc>
          <w:tcPr>
            <w:tcW w:w="1560" w:type="dxa"/>
          </w:tcPr>
          <w:p w:rsidR="00C5620F" w:rsidRDefault="00C5620F" w:rsidP="000248B0">
            <w:pPr>
              <w:pStyle w:val="21"/>
              <w:tabs>
                <w:tab w:val="left" w:pos="3472"/>
              </w:tabs>
              <w:spacing w:line="360" w:lineRule="auto"/>
              <w:ind w:firstLine="0"/>
              <w:contextualSpacing/>
              <w:jc w:val="center"/>
              <w:rPr>
                <w:sz w:val="24"/>
                <w:szCs w:val="24"/>
              </w:rPr>
            </w:pPr>
            <w:proofErr w:type="spellStart"/>
            <w:r>
              <w:rPr>
                <w:sz w:val="24"/>
                <w:szCs w:val="24"/>
              </w:rPr>
              <w:t>Корниенко</w:t>
            </w:r>
            <w:proofErr w:type="spellEnd"/>
            <w:r>
              <w:rPr>
                <w:sz w:val="24"/>
                <w:szCs w:val="24"/>
              </w:rPr>
              <w:t xml:space="preserve"> И. И.</w:t>
            </w:r>
          </w:p>
        </w:tc>
        <w:tc>
          <w:tcPr>
            <w:tcW w:w="708" w:type="dxa"/>
          </w:tcPr>
          <w:p w:rsidR="00C5620F" w:rsidRDefault="00C5620F" w:rsidP="000248B0">
            <w:pPr>
              <w:pStyle w:val="21"/>
              <w:tabs>
                <w:tab w:val="left" w:pos="3472"/>
              </w:tabs>
              <w:spacing w:line="360" w:lineRule="auto"/>
              <w:ind w:firstLine="0"/>
              <w:contextualSpacing/>
              <w:jc w:val="center"/>
              <w:rPr>
                <w:sz w:val="24"/>
                <w:szCs w:val="24"/>
              </w:rPr>
            </w:pPr>
            <w:r>
              <w:rPr>
                <w:sz w:val="24"/>
                <w:szCs w:val="24"/>
              </w:rPr>
              <w:t>3</w:t>
            </w:r>
          </w:p>
        </w:tc>
        <w:tc>
          <w:tcPr>
            <w:tcW w:w="709" w:type="dxa"/>
          </w:tcPr>
          <w:p w:rsidR="00C5620F" w:rsidRDefault="00C5620F" w:rsidP="000248B0">
            <w:pPr>
              <w:pStyle w:val="21"/>
              <w:tabs>
                <w:tab w:val="left" w:pos="3472"/>
              </w:tabs>
              <w:spacing w:line="360" w:lineRule="auto"/>
              <w:ind w:firstLine="0"/>
              <w:contextualSpacing/>
              <w:jc w:val="center"/>
              <w:rPr>
                <w:sz w:val="24"/>
                <w:szCs w:val="24"/>
              </w:rPr>
            </w:pPr>
            <w:r>
              <w:rPr>
                <w:sz w:val="24"/>
                <w:szCs w:val="24"/>
              </w:rPr>
              <w:t>5</w:t>
            </w:r>
          </w:p>
        </w:tc>
        <w:tc>
          <w:tcPr>
            <w:tcW w:w="709" w:type="dxa"/>
          </w:tcPr>
          <w:p w:rsidR="00C5620F" w:rsidRDefault="00C5620F" w:rsidP="000248B0">
            <w:pPr>
              <w:pStyle w:val="21"/>
              <w:tabs>
                <w:tab w:val="left" w:pos="3472"/>
              </w:tabs>
              <w:spacing w:line="360" w:lineRule="auto"/>
              <w:ind w:firstLine="0"/>
              <w:contextualSpacing/>
              <w:jc w:val="center"/>
              <w:rPr>
                <w:sz w:val="24"/>
                <w:szCs w:val="24"/>
              </w:rPr>
            </w:pPr>
            <w:r>
              <w:rPr>
                <w:sz w:val="24"/>
                <w:szCs w:val="24"/>
              </w:rPr>
              <w:t>2</w:t>
            </w:r>
          </w:p>
        </w:tc>
        <w:tc>
          <w:tcPr>
            <w:tcW w:w="709" w:type="dxa"/>
          </w:tcPr>
          <w:p w:rsidR="00C5620F" w:rsidRDefault="00C5620F" w:rsidP="000248B0">
            <w:pPr>
              <w:pStyle w:val="21"/>
              <w:tabs>
                <w:tab w:val="left" w:pos="3472"/>
              </w:tabs>
              <w:spacing w:line="360" w:lineRule="auto"/>
              <w:ind w:firstLine="0"/>
              <w:contextualSpacing/>
              <w:jc w:val="center"/>
              <w:rPr>
                <w:sz w:val="24"/>
                <w:szCs w:val="24"/>
              </w:rPr>
            </w:pPr>
            <w:r>
              <w:rPr>
                <w:sz w:val="24"/>
                <w:szCs w:val="24"/>
              </w:rPr>
              <w:t>1</w:t>
            </w:r>
          </w:p>
        </w:tc>
        <w:tc>
          <w:tcPr>
            <w:tcW w:w="1078" w:type="dxa"/>
          </w:tcPr>
          <w:p w:rsidR="00C5620F" w:rsidRPr="000248B0" w:rsidRDefault="00FE0E01" w:rsidP="000248B0">
            <w:pPr>
              <w:pStyle w:val="21"/>
              <w:tabs>
                <w:tab w:val="left" w:pos="3472"/>
              </w:tabs>
              <w:spacing w:line="360" w:lineRule="auto"/>
              <w:ind w:firstLine="0"/>
              <w:contextualSpacing/>
              <w:jc w:val="center"/>
              <w:rPr>
                <w:sz w:val="24"/>
                <w:szCs w:val="24"/>
              </w:rPr>
            </w:pPr>
            <w:r>
              <w:rPr>
                <w:sz w:val="24"/>
                <w:szCs w:val="24"/>
              </w:rPr>
              <w:t>91 %</w:t>
            </w:r>
          </w:p>
        </w:tc>
        <w:tc>
          <w:tcPr>
            <w:tcW w:w="1155" w:type="dxa"/>
          </w:tcPr>
          <w:p w:rsidR="00C5620F" w:rsidRDefault="00FE0E01" w:rsidP="000248B0">
            <w:pPr>
              <w:pStyle w:val="21"/>
              <w:tabs>
                <w:tab w:val="left" w:pos="3472"/>
              </w:tabs>
              <w:spacing w:line="360" w:lineRule="auto"/>
              <w:ind w:firstLine="0"/>
              <w:contextualSpacing/>
              <w:jc w:val="center"/>
              <w:rPr>
                <w:sz w:val="24"/>
                <w:szCs w:val="24"/>
              </w:rPr>
            </w:pPr>
            <w:r>
              <w:rPr>
                <w:sz w:val="24"/>
                <w:szCs w:val="24"/>
              </w:rPr>
              <w:t>80 %</w:t>
            </w:r>
          </w:p>
        </w:tc>
      </w:tr>
      <w:tr w:rsidR="00C5620F" w:rsidTr="000248B0">
        <w:tc>
          <w:tcPr>
            <w:tcW w:w="724" w:type="dxa"/>
          </w:tcPr>
          <w:p w:rsidR="00C5620F" w:rsidRDefault="00C5620F" w:rsidP="000248B0">
            <w:pPr>
              <w:pStyle w:val="21"/>
              <w:tabs>
                <w:tab w:val="left" w:pos="3472"/>
              </w:tabs>
              <w:spacing w:line="360" w:lineRule="auto"/>
              <w:ind w:firstLine="0"/>
              <w:contextualSpacing/>
              <w:jc w:val="center"/>
              <w:rPr>
                <w:sz w:val="24"/>
                <w:szCs w:val="24"/>
              </w:rPr>
            </w:pPr>
            <w:r>
              <w:rPr>
                <w:sz w:val="24"/>
                <w:szCs w:val="24"/>
              </w:rPr>
              <w:t>4</w:t>
            </w:r>
          </w:p>
        </w:tc>
        <w:tc>
          <w:tcPr>
            <w:tcW w:w="2219" w:type="dxa"/>
          </w:tcPr>
          <w:p w:rsidR="00C5620F" w:rsidRDefault="00C5620F" w:rsidP="000248B0">
            <w:pPr>
              <w:pStyle w:val="21"/>
              <w:tabs>
                <w:tab w:val="left" w:pos="3472"/>
              </w:tabs>
              <w:spacing w:line="360" w:lineRule="auto"/>
              <w:ind w:firstLine="0"/>
              <w:contextualSpacing/>
              <w:jc w:val="center"/>
              <w:rPr>
                <w:sz w:val="24"/>
                <w:szCs w:val="24"/>
              </w:rPr>
            </w:pPr>
            <w:r>
              <w:rPr>
                <w:sz w:val="24"/>
                <w:szCs w:val="24"/>
              </w:rPr>
              <w:t>Народный танец</w:t>
            </w:r>
          </w:p>
        </w:tc>
        <w:tc>
          <w:tcPr>
            <w:tcW w:w="1560" w:type="dxa"/>
          </w:tcPr>
          <w:p w:rsidR="00C5620F" w:rsidRDefault="00C5620F" w:rsidP="000248B0">
            <w:pPr>
              <w:pStyle w:val="21"/>
              <w:tabs>
                <w:tab w:val="left" w:pos="3472"/>
              </w:tabs>
              <w:spacing w:line="360" w:lineRule="auto"/>
              <w:ind w:firstLine="0"/>
              <w:contextualSpacing/>
              <w:jc w:val="center"/>
              <w:rPr>
                <w:sz w:val="24"/>
                <w:szCs w:val="24"/>
              </w:rPr>
            </w:pPr>
            <w:r>
              <w:rPr>
                <w:sz w:val="24"/>
                <w:szCs w:val="24"/>
              </w:rPr>
              <w:t>Козлова А. В.</w:t>
            </w:r>
          </w:p>
        </w:tc>
        <w:tc>
          <w:tcPr>
            <w:tcW w:w="708" w:type="dxa"/>
          </w:tcPr>
          <w:p w:rsidR="00C5620F" w:rsidRDefault="00C5620F" w:rsidP="000248B0">
            <w:pPr>
              <w:pStyle w:val="21"/>
              <w:tabs>
                <w:tab w:val="left" w:pos="3472"/>
              </w:tabs>
              <w:spacing w:line="360" w:lineRule="auto"/>
              <w:ind w:firstLine="0"/>
              <w:contextualSpacing/>
              <w:jc w:val="center"/>
              <w:rPr>
                <w:sz w:val="24"/>
                <w:szCs w:val="24"/>
              </w:rPr>
            </w:pPr>
            <w:r>
              <w:rPr>
                <w:sz w:val="24"/>
                <w:szCs w:val="24"/>
              </w:rPr>
              <w:t>4</w:t>
            </w:r>
          </w:p>
        </w:tc>
        <w:tc>
          <w:tcPr>
            <w:tcW w:w="709" w:type="dxa"/>
          </w:tcPr>
          <w:p w:rsidR="00C5620F" w:rsidRDefault="00C5620F" w:rsidP="000248B0">
            <w:pPr>
              <w:pStyle w:val="21"/>
              <w:tabs>
                <w:tab w:val="left" w:pos="3472"/>
              </w:tabs>
              <w:spacing w:line="360" w:lineRule="auto"/>
              <w:ind w:firstLine="0"/>
              <w:contextualSpacing/>
              <w:jc w:val="center"/>
              <w:rPr>
                <w:sz w:val="24"/>
                <w:szCs w:val="24"/>
              </w:rPr>
            </w:pPr>
            <w:r>
              <w:rPr>
                <w:sz w:val="24"/>
                <w:szCs w:val="24"/>
              </w:rPr>
              <w:t>-</w:t>
            </w:r>
          </w:p>
        </w:tc>
        <w:tc>
          <w:tcPr>
            <w:tcW w:w="709" w:type="dxa"/>
          </w:tcPr>
          <w:p w:rsidR="00C5620F" w:rsidRDefault="00C5620F" w:rsidP="000248B0">
            <w:pPr>
              <w:pStyle w:val="21"/>
              <w:tabs>
                <w:tab w:val="left" w:pos="3472"/>
              </w:tabs>
              <w:spacing w:line="360" w:lineRule="auto"/>
              <w:ind w:firstLine="0"/>
              <w:contextualSpacing/>
              <w:jc w:val="center"/>
              <w:rPr>
                <w:sz w:val="24"/>
                <w:szCs w:val="24"/>
              </w:rPr>
            </w:pPr>
            <w:r>
              <w:rPr>
                <w:sz w:val="24"/>
                <w:szCs w:val="24"/>
              </w:rPr>
              <w:t>1</w:t>
            </w:r>
          </w:p>
        </w:tc>
        <w:tc>
          <w:tcPr>
            <w:tcW w:w="709" w:type="dxa"/>
          </w:tcPr>
          <w:p w:rsidR="00C5620F" w:rsidRDefault="00C5620F" w:rsidP="000248B0">
            <w:pPr>
              <w:pStyle w:val="21"/>
              <w:tabs>
                <w:tab w:val="left" w:pos="3472"/>
              </w:tabs>
              <w:spacing w:line="360" w:lineRule="auto"/>
              <w:ind w:firstLine="0"/>
              <w:contextualSpacing/>
              <w:jc w:val="center"/>
              <w:rPr>
                <w:sz w:val="24"/>
                <w:szCs w:val="24"/>
              </w:rPr>
            </w:pPr>
            <w:r>
              <w:rPr>
                <w:sz w:val="24"/>
                <w:szCs w:val="24"/>
              </w:rPr>
              <w:t>-</w:t>
            </w:r>
          </w:p>
        </w:tc>
        <w:tc>
          <w:tcPr>
            <w:tcW w:w="1078" w:type="dxa"/>
          </w:tcPr>
          <w:p w:rsidR="00C5620F" w:rsidRPr="000248B0" w:rsidRDefault="00FE0E01" w:rsidP="000248B0">
            <w:pPr>
              <w:pStyle w:val="21"/>
              <w:tabs>
                <w:tab w:val="left" w:pos="3472"/>
              </w:tabs>
              <w:spacing w:line="360" w:lineRule="auto"/>
              <w:ind w:firstLine="0"/>
              <w:contextualSpacing/>
              <w:jc w:val="center"/>
              <w:rPr>
                <w:sz w:val="24"/>
                <w:szCs w:val="24"/>
              </w:rPr>
            </w:pPr>
            <w:r>
              <w:rPr>
                <w:sz w:val="24"/>
                <w:szCs w:val="24"/>
              </w:rPr>
              <w:t>100 %</w:t>
            </w:r>
          </w:p>
        </w:tc>
        <w:tc>
          <w:tcPr>
            <w:tcW w:w="1155" w:type="dxa"/>
          </w:tcPr>
          <w:p w:rsidR="00C5620F" w:rsidRDefault="00FE0E01" w:rsidP="000248B0">
            <w:pPr>
              <w:pStyle w:val="21"/>
              <w:tabs>
                <w:tab w:val="left" w:pos="3472"/>
              </w:tabs>
              <w:spacing w:line="360" w:lineRule="auto"/>
              <w:ind w:firstLine="0"/>
              <w:contextualSpacing/>
              <w:jc w:val="center"/>
              <w:rPr>
                <w:sz w:val="24"/>
                <w:szCs w:val="24"/>
              </w:rPr>
            </w:pPr>
            <w:r>
              <w:rPr>
                <w:sz w:val="24"/>
                <w:szCs w:val="24"/>
              </w:rPr>
              <w:t>80 %</w:t>
            </w:r>
          </w:p>
        </w:tc>
      </w:tr>
      <w:tr w:rsidR="00C5620F" w:rsidTr="000248B0">
        <w:tc>
          <w:tcPr>
            <w:tcW w:w="724" w:type="dxa"/>
          </w:tcPr>
          <w:p w:rsidR="00C5620F" w:rsidRDefault="00C5620F" w:rsidP="000248B0">
            <w:pPr>
              <w:pStyle w:val="21"/>
              <w:tabs>
                <w:tab w:val="left" w:pos="3472"/>
              </w:tabs>
              <w:spacing w:line="360" w:lineRule="auto"/>
              <w:ind w:firstLine="0"/>
              <w:contextualSpacing/>
              <w:jc w:val="center"/>
              <w:rPr>
                <w:sz w:val="24"/>
                <w:szCs w:val="24"/>
              </w:rPr>
            </w:pPr>
            <w:r>
              <w:rPr>
                <w:sz w:val="24"/>
                <w:szCs w:val="24"/>
              </w:rPr>
              <w:t>3</w:t>
            </w:r>
          </w:p>
        </w:tc>
        <w:tc>
          <w:tcPr>
            <w:tcW w:w="2219" w:type="dxa"/>
          </w:tcPr>
          <w:p w:rsidR="00C5620F" w:rsidRDefault="00C5620F" w:rsidP="000248B0">
            <w:pPr>
              <w:pStyle w:val="21"/>
              <w:tabs>
                <w:tab w:val="left" w:pos="3472"/>
              </w:tabs>
              <w:spacing w:line="360" w:lineRule="auto"/>
              <w:ind w:firstLine="0"/>
              <w:contextualSpacing/>
              <w:jc w:val="center"/>
              <w:rPr>
                <w:sz w:val="24"/>
                <w:szCs w:val="24"/>
              </w:rPr>
            </w:pPr>
            <w:r w:rsidRPr="00C5620F">
              <w:rPr>
                <w:sz w:val="20"/>
              </w:rPr>
              <w:t>Основы социологии и</w:t>
            </w:r>
            <w:r>
              <w:rPr>
                <w:sz w:val="24"/>
                <w:szCs w:val="24"/>
              </w:rPr>
              <w:t xml:space="preserve"> политологии</w:t>
            </w:r>
          </w:p>
        </w:tc>
        <w:tc>
          <w:tcPr>
            <w:tcW w:w="1560" w:type="dxa"/>
          </w:tcPr>
          <w:p w:rsidR="00C5620F" w:rsidRDefault="00C5620F" w:rsidP="000248B0">
            <w:pPr>
              <w:pStyle w:val="21"/>
              <w:tabs>
                <w:tab w:val="left" w:pos="3472"/>
              </w:tabs>
              <w:spacing w:line="360" w:lineRule="auto"/>
              <w:ind w:firstLine="0"/>
              <w:contextualSpacing/>
              <w:jc w:val="center"/>
              <w:rPr>
                <w:sz w:val="24"/>
                <w:szCs w:val="24"/>
              </w:rPr>
            </w:pPr>
            <w:proofErr w:type="spellStart"/>
            <w:r>
              <w:rPr>
                <w:sz w:val="24"/>
                <w:szCs w:val="24"/>
              </w:rPr>
              <w:t>Седулина</w:t>
            </w:r>
            <w:proofErr w:type="spellEnd"/>
            <w:r>
              <w:rPr>
                <w:sz w:val="24"/>
                <w:szCs w:val="24"/>
              </w:rPr>
              <w:t xml:space="preserve"> Е. В.</w:t>
            </w:r>
          </w:p>
        </w:tc>
        <w:tc>
          <w:tcPr>
            <w:tcW w:w="708" w:type="dxa"/>
          </w:tcPr>
          <w:p w:rsidR="00C5620F" w:rsidRDefault="00273A8D" w:rsidP="000248B0">
            <w:pPr>
              <w:pStyle w:val="21"/>
              <w:tabs>
                <w:tab w:val="left" w:pos="3472"/>
              </w:tabs>
              <w:spacing w:line="360" w:lineRule="auto"/>
              <w:ind w:firstLine="0"/>
              <w:contextualSpacing/>
              <w:jc w:val="center"/>
              <w:rPr>
                <w:sz w:val="24"/>
                <w:szCs w:val="24"/>
              </w:rPr>
            </w:pPr>
            <w:r>
              <w:rPr>
                <w:sz w:val="24"/>
                <w:szCs w:val="24"/>
              </w:rPr>
              <w:t>3</w:t>
            </w:r>
          </w:p>
        </w:tc>
        <w:tc>
          <w:tcPr>
            <w:tcW w:w="709" w:type="dxa"/>
          </w:tcPr>
          <w:p w:rsidR="00C5620F" w:rsidRDefault="00273A8D" w:rsidP="000248B0">
            <w:pPr>
              <w:pStyle w:val="21"/>
              <w:tabs>
                <w:tab w:val="left" w:pos="3472"/>
              </w:tabs>
              <w:spacing w:line="360" w:lineRule="auto"/>
              <w:ind w:firstLine="0"/>
              <w:contextualSpacing/>
              <w:jc w:val="center"/>
              <w:rPr>
                <w:sz w:val="24"/>
                <w:szCs w:val="24"/>
              </w:rPr>
            </w:pPr>
            <w:r>
              <w:rPr>
                <w:sz w:val="24"/>
                <w:szCs w:val="24"/>
              </w:rPr>
              <w:t>18</w:t>
            </w:r>
          </w:p>
        </w:tc>
        <w:tc>
          <w:tcPr>
            <w:tcW w:w="709" w:type="dxa"/>
          </w:tcPr>
          <w:p w:rsidR="00C5620F" w:rsidRDefault="00273A8D" w:rsidP="000248B0">
            <w:pPr>
              <w:pStyle w:val="21"/>
              <w:tabs>
                <w:tab w:val="left" w:pos="3472"/>
              </w:tabs>
              <w:spacing w:line="360" w:lineRule="auto"/>
              <w:ind w:firstLine="0"/>
              <w:contextualSpacing/>
              <w:jc w:val="center"/>
              <w:rPr>
                <w:sz w:val="24"/>
                <w:szCs w:val="24"/>
              </w:rPr>
            </w:pPr>
            <w:r>
              <w:rPr>
                <w:sz w:val="24"/>
                <w:szCs w:val="24"/>
              </w:rPr>
              <w:t>11</w:t>
            </w:r>
          </w:p>
        </w:tc>
        <w:tc>
          <w:tcPr>
            <w:tcW w:w="709" w:type="dxa"/>
          </w:tcPr>
          <w:p w:rsidR="00C5620F" w:rsidRDefault="00273A8D" w:rsidP="000248B0">
            <w:pPr>
              <w:pStyle w:val="21"/>
              <w:tabs>
                <w:tab w:val="left" w:pos="3472"/>
              </w:tabs>
              <w:spacing w:line="360" w:lineRule="auto"/>
              <w:ind w:firstLine="0"/>
              <w:contextualSpacing/>
              <w:jc w:val="center"/>
              <w:rPr>
                <w:sz w:val="24"/>
                <w:szCs w:val="24"/>
              </w:rPr>
            </w:pPr>
            <w:r>
              <w:rPr>
                <w:sz w:val="24"/>
                <w:szCs w:val="24"/>
              </w:rPr>
              <w:t>1</w:t>
            </w:r>
          </w:p>
        </w:tc>
        <w:tc>
          <w:tcPr>
            <w:tcW w:w="1078" w:type="dxa"/>
          </w:tcPr>
          <w:p w:rsidR="00C5620F" w:rsidRPr="000248B0" w:rsidRDefault="00FE0E01" w:rsidP="000248B0">
            <w:pPr>
              <w:pStyle w:val="21"/>
              <w:tabs>
                <w:tab w:val="left" w:pos="3472"/>
              </w:tabs>
              <w:spacing w:line="360" w:lineRule="auto"/>
              <w:ind w:firstLine="0"/>
              <w:contextualSpacing/>
              <w:jc w:val="center"/>
              <w:rPr>
                <w:sz w:val="24"/>
                <w:szCs w:val="24"/>
              </w:rPr>
            </w:pPr>
            <w:r>
              <w:rPr>
                <w:sz w:val="24"/>
                <w:szCs w:val="24"/>
              </w:rPr>
              <w:t>97 %</w:t>
            </w:r>
          </w:p>
        </w:tc>
        <w:tc>
          <w:tcPr>
            <w:tcW w:w="1155" w:type="dxa"/>
          </w:tcPr>
          <w:p w:rsidR="00C5620F" w:rsidRDefault="00FE0E01" w:rsidP="000248B0">
            <w:pPr>
              <w:pStyle w:val="21"/>
              <w:tabs>
                <w:tab w:val="left" w:pos="3472"/>
              </w:tabs>
              <w:spacing w:line="360" w:lineRule="auto"/>
              <w:ind w:firstLine="0"/>
              <w:contextualSpacing/>
              <w:jc w:val="center"/>
              <w:rPr>
                <w:sz w:val="24"/>
                <w:szCs w:val="24"/>
              </w:rPr>
            </w:pPr>
            <w:r>
              <w:rPr>
                <w:sz w:val="24"/>
                <w:szCs w:val="24"/>
              </w:rPr>
              <w:t>67 %</w:t>
            </w:r>
          </w:p>
        </w:tc>
      </w:tr>
      <w:tr w:rsidR="00273A8D" w:rsidTr="000248B0">
        <w:tc>
          <w:tcPr>
            <w:tcW w:w="724" w:type="dxa"/>
          </w:tcPr>
          <w:p w:rsidR="00273A8D" w:rsidRDefault="00273A8D" w:rsidP="000248B0">
            <w:pPr>
              <w:pStyle w:val="21"/>
              <w:tabs>
                <w:tab w:val="left" w:pos="3472"/>
              </w:tabs>
              <w:spacing w:line="360" w:lineRule="auto"/>
              <w:ind w:firstLine="0"/>
              <w:contextualSpacing/>
              <w:jc w:val="center"/>
              <w:rPr>
                <w:sz w:val="24"/>
                <w:szCs w:val="24"/>
              </w:rPr>
            </w:pPr>
            <w:r>
              <w:rPr>
                <w:sz w:val="24"/>
                <w:szCs w:val="24"/>
              </w:rPr>
              <w:lastRenderedPageBreak/>
              <w:t>4</w:t>
            </w:r>
          </w:p>
        </w:tc>
        <w:tc>
          <w:tcPr>
            <w:tcW w:w="2219" w:type="dxa"/>
          </w:tcPr>
          <w:p w:rsidR="00273A8D" w:rsidRPr="00273A8D" w:rsidRDefault="00273A8D" w:rsidP="000248B0">
            <w:pPr>
              <w:pStyle w:val="21"/>
              <w:tabs>
                <w:tab w:val="left" w:pos="3472"/>
              </w:tabs>
              <w:spacing w:line="360" w:lineRule="auto"/>
              <w:ind w:firstLine="0"/>
              <w:contextualSpacing/>
              <w:jc w:val="center"/>
              <w:rPr>
                <w:sz w:val="24"/>
                <w:szCs w:val="24"/>
              </w:rPr>
            </w:pPr>
            <w:r w:rsidRPr="00273A8D">
              <w:rPr>
                <w:sz w:val="24"/>
                <w:szCs w:val="24"/>
              </w:rPr>
              <w:t>Социальная психология</w:t>
            </w:r>
          </w:p>
        </w:tc>
        <w:tc>
          <w:tcPr>
            <w:tcW w:w="1560" w:type="dxa"/>
          </w:tcPr>
          <w:p w:rsidR="00273A8D" w:rsidRDefault="00273A8D" w:rsidP="000248B0">
            <w:pPr>
              <w:pStyle w:val="21"/>
              <w:tabs>
                <w:tab w:val="left" w:pos="3472"/>
              </w:tabs>
              <w:spacing w:line="360" w:lineRule="auto"/>
              <w:ind w:firstLine="0"/>
              <w:contextualSpacing/>
              <w:jc w:val="center"/>
              <w:rPr>
                <w:sz w:val="24"/>
                <w:szCs w:val="24"/>
              </w:rPr>
            </w:pPr>
            <w:r>
              <w:rPr>
                <w:sz w:val="24"/>
                <w:szCs w:val="24"/>
              </w:rPr>
              <w:t>Лушникова Т. В.</w:t>
            </w:r>
          </w:p>
        </w:tc>
        <w:tc>
          <w:tcPr>
            <w:tcW w:w="708" w:type="dxa"/>
          </w:tcPr>
          <w:p w:rsidR="00273A8D" w:rsidRDefault="00273A8D" w:rsidP="000248B0">
            <w:pPr>
              <w:pStyle w:val="21"/>
              <w:tabs>
                <w:tab w:val="left" w:pos="3472"/>
              </w:tabs>
              <w:spacing w:line="360" w:lineRule="auto"/>
              <w:ind w:firstLine="0"/>
              <w:contextualSpacing/>
              <w:jc w:val="center"/>
              <w:rPr>
                <w:sz w:val="24"/>
                <w:szCs w:val="24"/>
              </w:rPr>
            </w:pPr>
            <w:r>
              <w:rPr>
                <w:sz w:val="24"/>
                <w:szCs w:val="24"/>
              </w:rPr>
              <w:t>3</w:t>
            </w:r>
          </w:p>
        </w:tc>
        <w:tc>
          <w:tcPr>
            <w:tcW w:w="709" w:type="dxa"/>
          </w:tcPr>
          <w:p w:rsidR="00273A8D" w:rsidRDefault="00273A8D" w:rsidP="000248B0">
            <w:pPr>
              <w:pStyle w:val="21"/>
              <w:tabs>
                <w:tab w:val="left" w:pos="3472"/>
              </w:tabs>
              <w:spacing w:line="360" w:lineRule="auto"/>
              <w:ind w:firstLine="0"/>
              <w:contextualSpacing/>
              <w:jc w:val="center"/>
              <w:rPr>
                <w:sz w:val="24"/>
                <w:szCs w:val="24"/>
              </w:rPr>
            </w:pPr>
            <w:r>
              <w:rPr>
                <w:sz w:val="24"/>
                <w:szCs w:val="24"/>
              </w:rPr>
              <w:t>2</w:t>
            </w:r>
          </w:p>
        </w:tc>
        <w:tc>
          <w:tcPr>
            <w:tcW w:w="709" w:type="dxa"/>
          </w:tcPr>
          <w:p w:rsidR="00273A8D" w:rsidRDefault="00273A8D" w:rsidP="000248B0">
            <w:pPr>
              <w:pStyle w:val="21"/>
              <w:tabs>
                <w:tab w:val="left" w:pos="3472"/>
              </w:tabs>
              <w:spacing w:line="360" w:lineRule="auto"/>
              <w:ind w:firstLine="0"/>
              <w:contextualSpacing/>
              <w:jc w:val="center"/>
              <w:rPr>
                <w:sz w:val="24"/>
                <w:szCs w:val="24"/>
              </w:rPr>
            </w:pPr>
            <w:r>
              <w:rPr>
                <w:sz w:val="24"/>
                <w:szCs w:val="24"/>
              </w:rPr>
              <w:t>5</w:t>
            </w:r>
          </w:p>
        </w:tc>
        <w:tc>
          <w:tcPr>
            <w:tcW w:w="709" w:type="dxa"/>
          </w:tcPr>
          <w:p w:rsidR="00273A8D" w:rsidRDefault="00273A8D" w:rsidP="000248B0">
            <w:pPr>
              <w:pStyle w:val="21"/>
              <w:tabs>
                <w:tab w:val="left" w:pos="3472"/>
              </w:tabs>
              <w:spacing w:line="360" w:lineRule="auto"/>
              <w:ind w:firstLine="0"/>
              <w:contextualSpacing/>
              <w:jc w:val="center"/>
              <w:rPr>
                <w:sz w:val="24"/>
                <w:szCs w:val="24"/>
              </w:rPr>
            </w:pPr>
            <w:r>
              <w:rPr>
                <w:sz w:val="24"/>
                <w:szCs w:val="24"/>
              </w:rPr>
              <w:t>1</w:t>
            </w:r>
          </w:p>
        </w:tc>
        <w:tc>
          <w:tcPr>
            <w:tcW w:w="1078" w:type="dxa"/>
          </w:tcPr>
          <w:p w:rsidR="00273A8D" w:rsidRPr="000248B0" w:rsidRDefault="00FE0E01" w:rsidP="000248B0">
            <w:pPr>
              <w:pStyle w:val="21"/>
              <w:tabs>
                <w:tab w:val="left" w:pos="3472"/>
              </w:tabs>
              <w:spacing w:line="360" w:lineRule="auto"/>
              <w:ind w:firstLine="0"/>
              <w:contextualSpacing/>
              <w:jc w:val="center"/>
              <w:rPr>
                <w:sz w:val="24"/>
                <w:szCs w:val="24"/>
              </w:rPr>
            </w:pPr>
            <w:r>
              <w:rPr>
                <w:sz w:val="24"/>
                <w:szCs w:val="24"/>
              </w:rPr>
              <w:t>91 %</w:t>
            </w:r>
          </w:p>
        </w:tc>
        <w:tc>
          <w:tcPr>
            <w:tcW w:w="1155" w:type="dxa"/>
          </w:tcPr>
          <w:p w:rsidR="00273A8D" w:rsidRDefault="00314FD8" w:rsidP="000248B0">
            <w:pPr>
              <w:pStyle w:val="21"/>
              <w:tabs>
                <w:tab w:val="left" w:pos="3472"/>
              </w:tabs>
              <w:spacing w:line="360" w:lineRule="auto"/>
              <w:ind w:firstLine="0"/>
              <w:contextualSpacing/>
              <w:jc w:val="center"/>
              <w:rPr>
                <w:sz w:val="24"/>
                <w:szCs w:val="24"/>
              </w:rPr>
            </w:pPr>
            <w:r>
              <w:rPr>
                <w:sz w:val="24"/>
                <w:szCs w:val="24"/>
              </w:rPr>
              <w:t>45 %</w:t>
            </w:r>
          </w:p>
        </w:tc>
      </w:tr>
      <w:tr w:rsidR="00273A8D" w:rsidTr="000248B0">
        <w:tc>
          <w:tcPr>
            <w:tcW w:w="724" w:type="dxa"/>
          </w:tcPr>
          <w:p w:rsidR="00273A8D" w:rsidRDefault="00273A8D" w:rsidP="000248B0">
            <w:pPr>
              <w:pStyle w:val="21"/>
              <w:tabs>
                <w:tab w:val="left" w:pos="3472"/>
              </w:tabs>
              <w:spacing w:line="360" w:lineRule="auto"/>
              <w:ind w:firstLine="0"/>
              <w:contextualSpacing/>
              <w:jc w:val="center"/>
              <w:rPr>
                <w:sz w:val="24"/>
                <w:szCs w:val="24"/>
              </w:rPr>
            </w:pPr>
            <w:r>
              <w:rPr>
                <w:sz w:val="24"/>
                <w:szCs w:val="24"/>
              </w:rPr>
              <w:t>3.</w:t>
            </w:r>
          </w:p>
        </w:tc>
        <w:tc>
          <w:tcPr>
            <w:tcW w:w="2219" w:type="dxa"/>
          </w:tcPr>
          <w:p w:rsidR="00273A8D" w:rsidRPr="00273A8D" w:rsidRDefault="00273A8D" w:rsidP="000248B0">
            <w:pPr>
              <w:pStyle w:val="21"/>
              <w:tabs>
                <w:tab w:val="left" w:pos="3472"/>
              </w:tabs>
              <w:spacing w:line="360" w:lineRule="auto"/>
              <w:ind w:firstLine="0"/>
              <w:contextualSpacing/>
              <w:jc w:val="center"/>
              <w:rPr>
                <w:sz w:val="24"/>
                <w:szCs w:val="24"/>
              </w:rPr>
            </w:pPr>
            <w:proofErr w:type="spellStart"/>
            <w:r>
              <w:rPr>
                <w:sz w:val="24"/>
                <w:szCs w:val="24"/>
              </w:rPr>
              <w:t>Инструментоведение</w:t>
            </w:r>
            <w:proofErr w:type="spellEnd"/>
          </w:p>
        </w:tc>
        <w:tc>
          <w:tcPr>
            <w:tcW w:w="1560" w:type="dxa"/>
          </w:tcPr>
          <w:p w:rsidR="00273A8D" w:rsidRDefault="00273A8D" w:rsidP="000248B0">
            <w:pPr>
              <w:pStyle w:val="21"/>
              <w:tabs>
                <w:tab w:val="left" w:pos="3472"/>
              </w:tabs>
              <w:spacing w:line="360" w:lineRule="auto"/>
              <w:ind w:firstLine="0"/>
              <w:contextualSpacing/>
              <w:jc w:val="center"/>
              <w:rPr>
                <w:sz w:val="24"/>
                <w:szCs w:val="24"/>
              </w:rPr>
            </w:pPr>
            <w:proofErr w:type="spellStart"/>
            <w:r>
              <w:rPr>
                <w:sz w:val="24"/>
                <w:szCs w:val="24"/>
              </w:rPr>
              <w:t>Заседателев</w:t>
            </w:r>
            <w:proofErr w:type="spellEnd"/>
            <w:r>
              <w:rPr>
                <w:sz w:val="24"/>
                <w:szCs w:val="24"/>
              </w:rPr>
              <w:t xml:space="preserve"> М. Н.</w:t>
            </w:r>
          </w:p>
          <w:p w:rsidR="00273A8D" w:rsidRDefault="00273A8D" w:rsidP="000248B0">
            <w:pPr>
              <w:pStyle w:val="21"/>
              <w:tabs>
                <w:tab w:val="left" w:pos="3472"/>
              </w:tabs>
              <w:spacing w:line="360" w:lineRule="auto"/>
              <w:ind w:firstLine="0"/>
              <w:contextualSpacing/>
              <w:jc w:val="center"/>
              <w:rPr>
                <w:sz w:val="24"/>
                <w:szCs w:val="24"/>
              </w:rPr>
            </w:pPr>
            <w:r>
              <w:rPr>
                <w:sz w:val="24"/>
                <w:szCs w:val="24"/>
              </w:rPr>
              <w:t>Доброхотов М. Ю.</w:t>
            </w:r>
          </w:p>
        </w:tc>
        <w:tc>
          <w:tcPr>
            <w:tcW w:w="708" w:type="dxa"/>
          </w:tcPr>
          <w:p w:rsidR="00273A8D" w:rsidRDefault="00273A8D" w:rsidP="000248B0">
            <w:pPr>
              <w:pStyle w:val="21"/>
              <w:tabs>
                <w:tab w:val="left" w:pos="3472"/>
              </w:tabs>
              <w:spacing w:line="360" w:lineRule="auto"/>
              <w:ind w:firstLine="0"/>
              <w:contextualSpacing/>
              <w:jc w:val="center"/>
              <w:rPr>
                <w:sz w:val="24"/>
                <w:szCs w:val="24"/>
              </w:rPr>
            </w:pPr>
            <w:r>
              <w:rPr>
                <w:sz w:val="24"/>
                <w:szCs w:val="24"/>
              </w:rPr>
              <w:t>3</w:t>
            </w:r>
          </w:p>
        </w:tc>
        <w:tc>
          <w:tcPr>
            <w:tcW w:w="709" w:type="dxa"/>
          </w:tcPr>
          <w:p w:rsidR="00273A8D" w:rsidRDefault="00273A8D" w:rsidP="000248B0">
            <w:pPr>
              <w:pStyle w:val="21"/>
              <w:tabs>
                <w:tab w:val="left" w:pos="3472"/>
              </w:tabs>
              <w:spacing w:line="360" w:lineRule="auto"/>
              <w:ind w:firstLine="0"/>
              <w:contextualSpacing/>
              <w:jc w:val="center"/>
              <w:rPr>
                <w:sz w:val="24"/>
                <w:szCs w:val="24"/>
              </w:rPr>
            </w:pPr>
            <w:r>
              <w:rPr>
                <w:sz w:val="24"/>
                <w:szCs w:val="24"/>
              </w:rPr>
              <w:t>3</w:t>
            </w:r>
          </w:p>
        </w:tc>
        <w:tc>
          <w:tcPr>
            <w:tcW w:w="709" w:type="dxa"/>
          </w:tcPr>
          <w:p w:rsidR="00273A8D" w:rsidRDefault="00273A8D" w:rsidP="000248B0">
            <w:pPr>
              <w:pStyle w:val="21"/>
              <w:tabs>
                <w:tab w:val="left" w:pos="3472"/>
              </w:tabs>
              <w:spacing w:line="360" w:lineRule="auto"/>
              <w:ind w:firstLine="0"/>
              <w:contextualSpacing/>
              <w:jc w:val="center"/>
              <w:rPr>
                <w:sz w:val="24"/>
                <w:szCs w:val="24"/>
              </w:rPr>
            </w:pPr>
            <w:r>
              <w:rPr>
                <w:sz w:val="24"/>
                <w:szCs w:val="24"/>
              </w:rPr>
              <w:t>1</w:t>
            </w:r>
          </w:p>
        </w:tc>
        <w:tc>
          <w:tcPr>
            <w:tcW w:w="709" w:type="dxa"/>
          </w:tcPr>
          <w:p w:rsidR="00273A8D" w:rsidRDefault="00273A8D" w:rsidP="000248B0">
            <w:pPr>
              <w:pStyle w:val="21"/>
              <w:tabs>
                <w:tab w:val="left" w:pos="3472"/>
              </w:tabs>
              <w:spacing w:line="360" w:lineRule="auto"/>
              <w:ind w:firstLine="0"/>
              <w:contextualSpacing/>
              <w:jc w:val="center"/>
              <w:rPr>
                <w:sz w:val="24"/>
                <w:szCs w:val="24"/>
              </w:rPr>
            </w:pPr>
            <w:r>
              <w:rPr>
                <w:sz w:val="24"/>
                <w:szCs w:val="24"/>
              </w:rPr>
              <w:t>-</w:t>
            </w:r>
          </w:p>
        </w:tc>
        <w:tc>
          <w:tcPr>
            <w:tcW w:w="1078" w:type="dxa"/>
          </w:tcPr>
          <w:p w:rsidR="00273A8D" w:rsidRPr="000248B0" w:rsidRDefault="00FE0E01" w:rsidP="000248B0">
            <w:pPr>
              <w:pStyle w:val="21"/>
              <w:tabs>
                <w:tab w:val="left" w:pos="3472"/>
              </w:tabs>
              <w:spacing w:line="360" w:lineRule="auto"/>
              <w:ind w:firstLine="0"/>
              <w:contextualSpacing/>
              <w:jc w:val="center"/>
              <w:rPr>
                <w:sz w:val="24"/>
                <w:szCs w:val="24"/>
              </w:rPr>
            </w:pPr>
            <w:r>
              <w:rPr>
                <w:sz w:val="24"/>
                <w:szCs w:val="24"/>
              </w:rPr>
              <w:t>100 %</w:t>
            </w:r>
          </w:p>
        </w:tc>
        <w:tc>
          <w:tcPr>
            <w:tcW w:w="1155" w:type="dxa"/>
          </w:tcPr>
          <w:p w:rsidR="00273A8D" w:rsidRDefault="00314FD8" w:rsidP="000248B0">
            <w:pPr>
              <w:pStyle w:val="21"/>
              <w:tabs>
                <w:tab w:val="left" w:pos="3472"/>
              </w:tabs>
              <w:spacing w:line="360" w:lineRule="auto"/>
              <w:ind w:firstLine="0"/>
              <w:contextualSpacing/>
              <w:jc w:val="center"/>
              <w:rPr>
                <w:sz w:val="24"/>
                <w:szCs w:val="24"/>
              </w:rPr>
            </w:pPr>
            <w:r>
              <w:rPr>
                <w:sz w:val="24"/>
                <w:szCs w:val="24"/>
              </w:rPr>
              <w:t>86 %</w:t>
            </w:r>
          </w:p>
        </w:tc>
      </w:tr>
      <w:tr w:rsidR="00273A8D" w:rsidTr="000248B0">
        <w:tc>
          <w:tcPr>
            <w:tcW w:w="724" w:type="dxa"/>
          </w:tcPr>
          <w:p w:rsidR="00273A8D" w:rsidRDefault="00273A8D" w:rsidP="000248B0">
            <w:pPr>
              <w:pStyle w:val="21"/>
              <w:tabs>
                <w:tab w:val="left" w:pos="3472"/>
              </w:tabs>
              <w:spacing w:line="360" w:lineRule="auto"/>
              <w:ind w:firstLine="0"/>
              <w:contextualSpacing/>
              <w:jc w:val="center"/>
              <w:rPr>
                <w:sz w:val="24"/>
                <w:szCs w:val="24"/>
              </w:rPr>
            </w:pPr>
            <w:r>
              <w:rPr>
                <w:sz w:val="24"/>
                <w:szCs w:val="24"/>
              </w:rPr>
              <w:t>1</w:t>
            </w:r>
          </w:p>
        </w:tc>
        <w:tc>
          <w:tcPr>
            <w:tcW w:w="2219" w:type="dxa"/>
          </w:tcPr>
          <w:p w:rsidR="00273A8D" w:rsidRDefault="00273A8D" w:rsidP="000248B0">
            <w:pPr>
              <w:pStyle w:val="21"/>
              <w:tabs>
                <w:tab w:val="left" w:pos="3472"/>
              </w:tabs>
              <w:spacing w:line="360" w:lineRule="auto"/>
              <w:ind w:firstLine="0"/>
              <w:contextualSpacing/>
              <w:jc w:val="center"/>
              <w:rPr>
                <w:sz w:val="24"/>
                <w:szCs w:val="24"/>
              </w:rPr>
            </w:pPr>
            <w:r>
              <w:rPr>
                <w:sz w:val="24"/>
                <w:szCs w:val="24"/>
              </w:rPr>
              <w:t xml:space="preserve">Технология исполнения изделий </w:t>
            </w:r>
            <w:proofErr w:type="spellStart"/>
            <w:r>
              <w:rPr>
                <w:sz w:val="24"/>
                <w:szCs w:val="24"/>
              </w:rPr>
              <w:t>декор</w:t>
            </w:r>
            <w:proofErr w:type="gramStart"/>
            <w:r>
              <w:rPr>
                <w:sz w:val="24"/>
                <w:szCs w:val="24"/>
              </w:rPr>
              <w:t>.-</w:t>
            </w:r>
            <w:proofErr w:type="gramEnd"/>
            <w:r>
              <w:rPr>
                <w:sz w:val="24"/>
                <w:szCs w:val="24"/>
              </w:rPr>
              <w:t>приклад</w:t>
            </w:r>
            <w:proofErr w:type="spellEnd"/>
            <w:r>
              <w:rPr>
                <w:sz w:val="24"/>
                <w:szCs w:val="24"/>
              </w:rPr>
              <w:t>. и нар. искусства</w:t>
            </w:r>
          </w:p>
        </w:tc>
        <w:tc>
          <w:tcPr>
            <w:tcW w:w="1560" w:type="dxa"/>
          </w:tcPr>
          <w:p w:rsidR="00273A8D" w:rsidRDefault="00273A8D" w:rsidP="000248B0">
            <w:pPr>
              <w:pStyle w:val="21"/>
              <w:tabs>
                <w:tab w:val="left" w:pos="3472"/>
              </w:tabs>
              <w:spacing w:line="360" w:lineRule="auto"/>
              <w:ind w:firstLine="0"/>
              <w:contextualSpacing/>
              <w:jc w:val="center"/>
              <w:rPr>
                <w:sz w:val="24"/>
                <w:szCs w:val="24"/>
              </w:rPr>
            </w:pPr>
            <w:r>
              <w:rPr>
                <w:sz w:val="24"/>
                <w:szCs w:val="24"/>
              </w:rPr>
              <w:t>Кузнецова Н. А.</w:t>
            </w:r>
          </w:p>
          <w:p w:rsidR="00273A8D" w:rsidRDefault="00273A8D" w:rsidP="000248B0">
            <w:pPr>
              <w:pStyle w:val="21"/>
              <w:tabs>
                <w:tab w:val="left" w:pos="3472"/>
              </w:tabs>
              <w:spacing w:line="360" w:lineRule="auto"/>
              <w:ind w:firstLine="0"/>
              <w:contextualSpacing/>
              <w:jc w:val="center"/>
              <w:rPr>
                <w:sz w:val="24"/>
                <w:szCs w:val="24"/>
              </w:rPr>
            </w:pPr>
            <w:r>
              <w:rPr>
                <w:sz w:val="24"/>
                <w:szCs w:val="24"/>
              </w:rPr>
              <w:t>Скрябина Е. А.</w:t>
            </w:r>
          </w:p>
        </w:tc>
        <w:tc>
          <w:tcPr>
            <w:tcW w:w="708" w:type="dxa"/>
          </w:tcPr>
          <w:p w:rsidR="00273A8D" w:rsidRDefault="00273A8D" w:rsidP="000248B0">
            <w:pPr>
              <w:pStyle w:val="21"/>
              <w:tabs>
                <w:tab w:val="left" w:pos="3472"/>
              </w:tabs>
              <w:spacing w:line="360" w:lineRule="auto"/>
              <w:ind w:firstLine="0"/>
              <w:contextualSpacing/>
              <w:jc w:val="center"/>
              <w:rPr>
                <w:sz w:val="24"/>
                <w:szCs w:val="24"/>
              </w:rPr>
            </w:pPr>
            <w:r>
              <w:rPr>
                <w:sz w:val="24"/>
                <w:szCs w:val="24"/>
              </w:rPr>
              <w:t>7</w:t>
            </w:r>
          </w:p>
        </w:tc>
        <w:tc>
          <w:tcPr>
            <w:tcW w:w="709" w:type="dxa"/>
          </w:tcPr>
          <w:p w:rsidR="00273A8D" w:rsidRDefault="00273A8D" w:rsidP="000248B0">
            <w:pPr>
              <w:pStyle w:val="21"/>
              <w:tabs>
                <w:tab w:val="left" w:pos="3472"/>
              </w:tabs>
              <w:spacing w:line="360" w:lineRule="auto"/>
              <w:ind w:firstLine="0"/>
              <w:contextualSpacing/>
              <w:jc w:val="center"/>
              <w:rPr>
                <w:sz w:val="24"/>
                <w:szCs w:val="24"/>
              </w:rPr>
            </w:pPr>
            <w:r>
              <w:rPr>
                <w:sz w:val="24"/>
                <w:szCs w:val="24"/>
              </w:rPr>
              <w:t>7</w:t>
            </w:r>
          </w:p>
        </w:tc>
        <w:tc>
          <w:tcPr>
            <w:tcW w:w="709" w:type="dxa"/>
          </w:tcPr>
          <w:p w:rsidR="00273A8D" w:rsidRDefault="00273A8D" w:rsidP="000248B0">
            <w:pPr>
              <w:pStyle w:val="21"/>
              <w:tabs>
                <w:tab w:val="left" w:pos="3472"/>
              </w:tabs>
              <w:spacing w:line="360" w:lineRule="auto"/>
              <w:ind w:firstLine="0"/>
              <w:contextualSpacing/>
              <w:jc w:val="center"/>
              <w:rPr>
                <w:sz w:val="24"/>
                <w:szCs w:val="24"/>
              </w:rPr>
            </w:pPr>
            <w:r>
              <w:rPr>
                <w:sz w:val="24"/>
                <w:szCs w:val="24"/>
              </w:rPr>
              <w:t>1</w:t>
            </w:r>
          </w:p>
        </w:tc>
        <w:tc>
          <w:tcPr>
            <w:tcW w:w="709" w:type="dxa"/>
          </w:tcPr>
          <w:p w:rsidR="00273A8D" w:rsidRDefault="00273A8D" w:rsidP="000248B0">
            <w:pPr>
              <w:pStyle w:val="21"/>
              <w:tabs>
                <w:tab w:val="left" w:pos="3472"/>
              </w:tabs>
              <w:spacing w:line="360" w:lineRule="auto"/>
              <w:ind w:firstLine="0"/>
              <w:contextualSpacing/>
              <w:jc w:val="center"/>
              <w:rPr>
                <w:sz w:val="24"/>
                <w:szCs w:val="24"/>
              </w:rPr>
            </w:pPr>
            <w:r>
              <w:rPr>
                <w:sz w:val="24"/>
                <w:szCs w:val="24"/>
              </w:rPr>
              <w:t>1</w:t>
            </w:r>
          </w:p>
        </w:tc>
        <w:tc>
          <w:tcPr>
            <w:tcW w:w="1078" w:type="dxa"/>
          </w:tcPr>
          <w:p w:rsidR="00273A8D" w:rsidRPr="000248B0" w:rsidRDefault="00FE0E01" w:rsidP="000248B0">
            <w:pPr>
              <w:pStyle w:val="21"/>
              <w:tabs>
                <w:tab w:val="left" w:pos="3472"/>
              </w:tabs>
              <w:spacing w:line="360" w:lineRule="auto"/>
              <w:ind w:firstLine="0"/>
              <w:contextualSpacing/>
              <w:jc w:val="center"/>
              <w:rPr>
                <w:sz w:val="24"/>
                <w:szCs w:val="24"/>
              </w:rPr>
            </w:pPr>
            <w:r>
              <w:rPr>
                <w:sz w:val="24"/>
                <w:szCs w:val="24"/>
              </w:rPr>
              <w:t>93 %</w:t>
            </w:r>
          </w:p>
        </w:tc>
        <w:tc>
          <w:tcPr>
            <w:tcW w:w="1155" w:type="dxa"/>
          </w:tcPr>
          <w:p w:rsidR="00273A8D" w:rsidRDefault="00314FD8" w:rsidP="000248B0">
            <w:pPr>
              <w:pStyle w:val="21"/>
              <w:tabs>
                <w:tab w:val="left" w:pos="3472"/>
              </w:tabs>
              <w:spacing w:line="360" w:lineRule="auto"/>
              <w:ind w:firstLine="0"/>
              <w:contextualSpacing/>
              <w:jc w:val="center"/>
              <w:rPr>
                <w:sz w:val="24"/>
                <w:szCs w:val="24"/>
              </w:rPr>
            </w:pPr>
            <w:r>
              <w:rPr>
                <w:sz w:val="24"/>
                <w:szCs w:val="24"/>
              </w:rPr>
              <w:t>88 %</w:t>
            </w:r>
          </w:p>
        </w:tc>
      </w:tr>
      <w:tr w:rsidR="00273A8D" w:rsidTr="000248B0">
        <w:tc>
          <w:tcPr>
            <w:tcW w:w="724" w:type="dxa"/>
          </w:tcPr>
          <w:p w:rsidR="00273A8D" w:rsidRDefault="00273A8D" w:rsidP="000248B0">
            <w:pPr>
              <w:pStyle w:val="21"/>
              <w:tabs>
                <w:tab w:val="left" w:pos="3472"/>
              </w:tabs>
              <w:spacing w:line="360" w:lineRule="auto"/>
              <w:ind w:firstLine="0"/>
              <w:contextualSpacing/>
              <w:jc w:val="center"/>
              <w:rPr>
                <w:sz w:val="24"/>
                <w:szCs w:val="24"/>
              </w:rPr>
            </w:pPr>
            <w:r>
              <w:rPr>
                <w:sz w:val="24"/>
                <w:szCs w:val="24"/>
              </w:rPr>
              <w:t>3.</w:t>
            </w:r>
          </w:p>
        </w:tc>
        <w:tc>
          <w:tcPr>
            <w:tcW w:w="2219" w:type="dxa"/>
          </w:tcPr>
          <w:p w:rsidR="00273A8D" w:rsidRDefault="00273A8D" w:rsidP="000248B0">
            <w:pPr>
              <w:pStyle w:val="21"/>
              <w:tabs>
                <w:tab w:val="left" w:pos="3472"/>
              </w:tabs>
              <w:spacing w:line="360" w:lineRule="auto"/>
              <w:ind w:firstLine="0"/>
              <w:contextualSpacing/>
              <w:jc w:val="center"/>
              <w:rPr>
                <w:sz w:val="24"/>
                <w:szCs w:val="24"/>
              </w:rPr>
            </w:pPr>
            <w:r>
              <w:rPr>
                <w:sz w:val="24"/>
                <w:szCs w:val="24"/>
              </w:rPr>
              <w:t>Словесное действие</w:t>
            </w:r>
          </w:p>
        </w:tc>
        <w:tc>
          <w:tcPr>
            <w:tcW w:w="1560" w:type="dxa"/>
          </w:tcPr>
          <w:p w:rsidR="00273A8D" w:rsidRDefault="00273A8D" w:rsidP="000248B0">
            <w:pPr>
              <w:pStyle w:val="21"/>
              <w:tabs>
                <w:tab w:val="left" w:pos="3472"/>
              </w:tabs>
              <w:spacing w:line="360" w:lineRule="auto"/>
              <w:ind w:firstLine="0"/>
              <w:contextualSpacing/>
              <w:jc w:val="center"/>
              <w:rPr>
                <w:sz w:val="24"/>
                <w:szCs w:val="24"/>
              </w:rPr>
            </w:pPr>
            <w:proofErr w:type="spellStart"/>
            <w:r>
              <w:rPr>
                <w:sz w:val="24"/>
                <w:szCs w:val="24"/>
              </w:rPr>
              <w:t>Янц</w:t>
            </w:r>
            <w:proofErr w:type="spellEnd"/>
            <w:r>
              <w:rPr>
                <w:sz w:val="24"/>
                <w:szCs w:val="24"/>
              </w:rPr>
              <w:t xml:space="preserve"> Е. С.</w:t>
            </w:r>
          </w:p>
        </w:tc>
        <w:tc>
          <w:tcPr>
            <w:tcW w:w="708" w:type="dxa"/>
          </w:tcPr>
          <w:p w:rsidR="00273A8D" w:rsidRDefault="00273A8D" w:rsidP="000248B0">
            <w:pPr>
              <w:pStyle w:val="21"/>
              <w:tabs>
                <w:tab w:val="left" w:pos="3472"/>
              </w:tabs>
              <w:spacing w:line="360" w:lineRule="auto"/>
              <w:ind w:firstLine="0"/>
              <w:contextualSpacing/>
              <w:jc w:val="center"/>
              <w:rPr>
                <w:sz w:val="24"/>
                <w:szCs w:val="24"/>
              </w:rPr>
            </w:pPr>
            <w:r>
              <w:rPr>
                <w:sz w:val="24"/>
                <w:szCs w:val="24"/>
              </w:rPr>
              <w:t>7</w:t>
            </w:r>
          </w:p>
        </w:tc>
        <w:tc>
          <w:tcPr>
            <w:tcW w:w="709" w:type="dxa"/>
          </w:tcPr>
          <w:p w:rsidR="00273A8D" w:rsidRDefault="00273A8D" w:rsidP="000248B0">
            <w:pPr>
              <w:pStyle w:val="21"/>
              <w:tabs>
                <w:tab w:val="left" w:pos="3472"/>
              </w:tabs>
              <w:spacing w:line="360" w:lineRule="auto"/>
              <w:ind w:firstLine="0"/>
              <w:contextualSpacing/>
              <w:jc w:val="center"/>
              <w:rPr>
                <w:sz w:val="24"/>
                <w:szCs w:val="24"/>
              </w:rPr>
            </w:pPr>
            <w:r>
              <w:rPr>
                <w:sz w:val="24"/>
                <w:szCs w:val="24"/>
              </w:rPr>
              <w:t>2</w:t>
            </w:r>
          </w:p>
        </w:tc>
        <w:tc>
          <w:tcPr>
            <w:tcW w:w="709" w:type="dxa"/>
          </w:tcPr>
          <w:p w:rsidR="00273A8D" w:rsidRDefault="00273A8D" w:rsidP="000248B0">
            <w:pPr>
              <w:pStyle w:val="21"/>
              <w:tabs>
                <w:tab w:val="left" w:pos="3472"/>
              </w:tabs>
              <w:spacing w:line="360" w:lineRule="auto"/>
              <w:ind w:firstLine="0"/>
              <w:contextualSpacing/>
              <w:jc w:val="center"/>
              <w:rPr>
                <w:sz w:val="24"/>
                <w:szCs w:val="24"/>
              </w:rPr>
            </w:pPr>
            <w:r>
              <w:rPr>
                <w:sz w:val="24"/>
                <w:szCs w:val="24"/>
              </w:rPr>
              <w:t>-</w:t>
            </w:r>
          </w:p>
        </w:tc>
        <w:tc>
          <w:tcPr>
            <w:tcW w:w="709" w:type="dxa"/>
          </w:tcPr>
          <w:p w:rsidR="00273A8D" w:rsidRDefault="00273A8D" w:rsidP="000248B0">
            <w:pPr>
              <w:pStyle w:val="21"/>
              <w:tabs>
                <w:tab w:val="left" w:pos="3472"/>
              </w:tabs>
              <w:spacing w:line="360" w:lineRule="auto"/>
              <w:ind w:firstLine="0"/>
              <w:contextualSpacing/>
              <w:jc w:val="center"/>
              <w:rPr>
                <w:sz w:val="24"/>
                <w:szCs w:val="24"/>
              </w:rPr>
            </w:pPr>
            <w:r>
              <w:rPr>
                <w:sz w:val="24"/>
                <w:szCs w:val="24"/>
              </w:rPr>
              <w:t>-</w:t>
            </w:r>
          </w:p>
        </w:tc>
        <w:tc>
          <w:tcPr>
            <w:tcW w:w="1078" w:type="dxa"/>
          </w:tcPr>
          <w:p w:rsidR="00273A8D" w:rsidRPr="000248B0" w:rsidRDefault="00FE0E01" w:rsidP="000248B0">
            <w:pPr>
              <w:pStyle w:val="21"/>
              <w:tabs>
                <w:tab w:val="left" w:pos="3472"/>
              </w:tabs>
              <w:spacing w:line="360" w:lineRule="auto"/>
              <w:ind w:firstLine="0"/>
              <w:contextualSpacing/>
              <w:jc w:val="center"/>
              <w:rPr>
                <w:sz w:val="24"/>
                <w:szCs w:val="24"/>
              </w:rPr>
            </w:pPr>
            <w:r>
              <w:rPr>
                <w:sz w:val="24"/>
                <w:szCs w:val="24"/>
              </w:rPr>
              <w:t>100 %</w:t>
            </w:r>
          </w:p>
        </w:tc>
        <w:tc>
          <w:tcPr>
            <w:tcW w:w="1155" w:type="dxa"/>
          </w:tcPr>
          <w:p w:rsidR="00273A8D" w:rsidRDefault="00314FD8" w:rsidP="000248B0">
            <w:pPr>
              <w:pStyle w:val="21"/>
              <w:tabs>
                <w:tab w:val="left" w:pos="3472"/>
              </w:tabs>
              <w:spacing w:line="360" w:lineRule="auto"/>
              <w:ind w:firstLine="0"/>
              <w:contextualSpacing/>
              <w:jc w:val="center"/>
              <w:rPr>
                <w:sz w:val="24"/>
                <w:szCs w:val="24"/>
              </w:rPr>
            </w:pPr>
            <w:r>
              <w:rPr>
                <w:sz w:val="24"/>
                <w:szCs w:val="24"/>
              </w:rPr>
              <w:t>100 %</w:t>
            </w:r>
          </w:p>
        </w:tc>
      </w:tr>
      <w:tr w:rsidR="00273A8D" w:rsidTr="000248B0">
        <w:tc>
          <w:tcPr>
            <w:tcW w:w="724" w:type="dxa"/>
          </w:tcPr>
          <w:p w:rsidR="00273A8D" w:rsidRDefault="009F1DFC" w:rsidP="000248B0">
            <w:pPr>
              <w:pStyle w:val="21"/>
              <w:tabs>
                <w:tab w:val="left" w:pos="3472"/>
              </w:tabs>
              <w:spacing w:line="360" w:lineRule="auto"/>
              <w:ind w:firstLine="0"/>
              <w:contextualSpacing/>
              <w:jc w:val="center"/>
              <w:rPr>
                <w:sz w:val="24"/>
                <w:szCs w:val="24"/>
              </w:rPr>
            </w:pPr>
            <w:r>
              <w:rPr>
                <w:sz w:val="24"/>
                <w:szCs w:val="24"/>
              </w:rPr>
              <w:t>1.</w:t>
            </w:r>
          </w:p>
        </w:tc>
        <w:tc>
          <w:tcPr>
            <w:tcW w:w="2219" w:type="dxa"/>
          </w:tcPr>
          <w:p w:rsidR="00273A8D" w:rsidRDefault="009F1DFC" w:rsidP="000248B0">
            <w:pPr>
              <w:pStyle w:val="21"/>
              <w:tabs>
                <w:tab w:val="left" w:pos="3472"/>
              </w:tabs>
              <w:spacing w:line="360" w:lineRule="auto"/>
              <w:ind w:firstLine="0"/>
              <w:contextualSpacing/>
              <w:jc w:val="center"/>
              <w:rPr>
                <w:sz w:val="24"/>
                <w:szCs w:val="24"/>
              </w:rPr>
            </w:pPr>
            <w:r>
              <w:rPr>
                <w:sz w:val="24"/>
                <w:szCs w:val="24"/>
              </w:rPr>
              <w:t>Актерское мастерство</w:t>
            </w:r>
          </w:p>
        </w:tc>
        <w:tc>
          <w:tcPr>
            <w:tcW w:w="1560" w:type="dxa"/>
          </w:tcPr>
          <w:p w:rsidR="00273A8D" w:rsidRDefault="009F1DFC" w:rsidP="000248B0">
            <w:pPr>
              <w:pStyle w:val="21"/>
              <w:tabs>
                <w:tab w:val="left" w:pos="3472"/>
              </w:tabs>
              <w:spacing w:line="360" w:lineRule="auto"/>
              <w:ind w:firstLine="0"/>
              <w:contextualSpacing/>
              <w:jc w:val="center"/>
              <w:rPr>
                <w:sz w:val="24"/>
                <w:szCs w:val="24"/>
              </w:rPr>
            </w:pPr>
            <w:r>
              <w:rPr>
                <w:sz w:val="24"/>
                <w:szCs w:val="24"/>
              </w:rPr>
              <w:t>Евдокимова Т. В.</w:t>
            </w:r>
          </w:p>
        </w:tc>
        <w:tc>
          <w:tcPr>
            <w:tcW w:w="708" w:type="dxa"/>
          </w:tcPr>
          <w:p w:rsidR="00273A8D" w:rsidRDefault="009F1DFC" w:rsidP="000248B0">
            <w:pPr>
              <w:pStyle w:val="21"/>
              <w:tabs>
                <w:tab w:val="left" w:pos="3472"/>
              </w:tabs>
              <w:spacing w:line="360" w:lineRule="auto"/>
              <w:ind w:firstLine="0"/>
              <w:contextualSpacing/>
              <w:jc w:val="center"/>
              <w:rPr>
                <w:sz w:val="24"/>
                <w:szCs w:val="24"/>
              </w:rPr>
            </w:pPr>
            <w:r>
              <w:rPr>
                <w:sz w:val="24"/>
                <w:szCs w:val="24"/>
              </w:rPr>
              <w:t>4</w:t>
            </w:r>
          </w:p>
        </w:tc>
        <w:tc>
          <w:tcPr>
            <w:tcW w:w="709" w:type="dxa"/>
          </w:tcPr>
          <w:p w:rsidR="00273A8D" w:rsidRDefault="009F1DFC" w:rsidP="000248B0">
            <w:pPr>
              <w:pStyle w:val="21"/>
              <w:tabs>
                <w:tab w:val="left" w:pos="3472"/>
              </w:tabs>
              <w:spacing w:line="360" w:lineRule="auto"/>
              <w:ind w:firstLine="0"/>
              <w:contextualSpacing/>
              <w:jc w:val="center"/>
              <w:rPr>
                <w:sz w:val="24"/>
                <w:szCs w:val="24"/>
              </w:rPr>
            </w:pPr>
            <w:r>
              <w:rPr>
                <w:sz w:val="24"/>
                <w:szCs w:val="24"/>
              </w:rPr>
              <w:t>2</w:t>
            </w:r>
          </w:p>
        </w:tc>
        <w:tc>
          <w:tcPr>
            <w:tcW w:w="709" w:type="dxa"/>
          </w:tcPr>
          <w:p w:rsidR="00273A8D" w:rsidRDefault="009F1DFC" w:rsidP="000248B0">
            <w:pPr>
              <w:pStyle w:val="21"/>
              <w:tabs>
                <w:tab w:val="left" w:pos="3472"/>
              </w:tabs>
              <w:spacing w:line="360" w:lineRule="auto"/>
              <w:ind w:firstLine="0"/>
              <w:contextualSpacing/>
              <w:jc w:val="center"/>
              <w:rPr>
                <w:sz w:val="24"/>
                <w:szCs w:val="24"/>
              </w:rPr>
            </w:pPr>
            <w:r>
              <w:rPr>
                <w:sz w:val="24"/>
                <w:szCs w:val="24"/>
              </w:rPr>
              <w:t>1</w:t>
            </w:r>
          </w:p>
        </w:tc>
        <w:tc>
          <w:tcPr>
            <w:tcW w:w="709" w:type="dxa"/>
          </w:tcPr>
          <w:p w:rsidR="00273A8D" w:rsidRDefault="00273A8D" w:rsidP="000248B0">
            <w:pPr>
              <w:pStyle w:val="21"/>
              <w:tabs>
                <w:tab w:val="left" w:pos="3472"/>
              </w:tabs>
              <w:spacing w:line="360" w:lineRule="auto"/>
              <w:ind w:firstLine="0"/>
              <w:contextualSpacing/>
              <w:jc w:val="center"/>
              <w:rPr>
                <w:sz w:val="24"/>
                <w:szCs w:val="24"/>
              </w:rPr>
            </w:pPr>
          </w:p>
        </w:tc>
        <w:tc>
          <w:tcPr>
            <w:tcW w:w="1078" w:type="dxa"/>
          </w:tcPr>
          <w:p w:rsidR="00273A8D" w:rsidRPr="000248B0" w:rsidRDefault="00FE0E01" w:rsidP="000248B0">
            <w:pPr>
              <w:pStyle w:val="21"/>
              <w:tabs>
                <w:tab w:val="left" w:pos="3472"/>
              </w:tabs>
              <w:spacing w:line="360" w:lineRule="auto"/>
              <w:ind w:firstLine="0"/>
              <w:contextualSpacing/>
              <w:jc w:val="center"/>
              <w:rPr>
                <w:sz w:val="24"/>
                <w:szCs w:val="24"/>
              </w:rPr>
            </w:pPr>
            <w:r>
              <w:rPr>
                <w:sz w:val="24"/>
                <w:szCs w:val="24"/>
              </w:rPr>
              <w:t>100 %</w:t>
            </w:r>
          </w:p>
        </w:tc>
        <w:tc>
          <w:tcPr>
            <w:tcW w:w="1155" w:type="dxa"/>
          </w:tcPr>
          <w:p w:rsidR="00273A8D" w:rsidRDefault="00314FD8" w:rsidP="000248B0">
            <w:pPr>
              <w:pStyle w:val="21"/>
              <w:tabs>
                <w:tab w:val="left" w:pos="3472"/>
              </w:tabs>
              <w:spacing w:line="360" w:lineRule="auto"/>
              <w:ind w:firstLine="0"/>
              <w:contextualSpacing/>
              <w:jc w:val="center"/>
              <w:rPr>
                <w:sz w:val="24"/>
                <w:szCs w:val="24"/>
              </w:rPr>
            </w:pPr>
            <w:r>
              <w:rPr>
                <w:sz w:val="24"/>
                <w:szCs w:val="24"/>
              </w:rPr>
              <w:t>86 %</w:t>
            </w:r>
          </w:p>
        </w:tc>
      </w:tr>
      <w:tr w:rsidR="009F1DFC" w:rsidTr="000248B0">
        <w:tc>
          <w:tcPr>
            <w:tcW w:w="724" w:type="dxa"/>
          </w:tcPr>
          <w:p w:rsidR="009F1DFC" w:rsidRDefault="009F1DFC" w:rsidP="000248B0">
            <w:pPr>
              <w:pStyle w:val="21"/>
              <w:tabs>
                <w:tab w:val="left" w:pos="3472"/>
              </w:tabs>
              <w:spacing w:line="360" w:lineRule="auto"/>
              <w:ind w:firstLine="0"/>
              <w:contextualSpacing/>
              <w:jc w:val="center"/>
              <w:rPr>
                <w:sz w:val="24"/>
                <w:szCs w:val="24"/>
              </w:rPr>
            </w:pPr>
            <w:r>
              <w:rPr>
                <w:sz w:val="24"/>
                <w:szCs w:val="24"/>
              </w:rPr>
              <w:t>1.</w:t>
            </w:r>
          </w:p>
        </w:tc>
        <w:tc>
          <w:tcPr>
            <w:tcW w:w="2219" w:type="dxa"/>
          </w:tcPr>
          <w:p w:rsidR="009F1DFC" w:rsidRDefault="009F1DFC" w:rsidP="000248B0">
            <w:pPr>
              <w:pStyle w:val="21"/>
              <w:tabs>
                <w:tab w:val="left" w:pos="3472"/>
              </w:tabs>
              <w:spacing w:line="360" w:lineRule="auto"/>
              <w:ind w:firstLine="0"/>
              <w:contextualSpacing/>
              <w:jc w:val="center"/>
              <w:rPr>
                <w:sz w:val="24"/>
                <w:szCs w:val="24"/>
              </w:rPr>
            </w:pPr>
            <w:r>
              <w:rPr>
                <w:sz w:val="24"/>
                <w:szCs w:val="24"/>
              </w:rPr>
              <w:t>Элементарная теория музыки</w:t>
            </w:r>
          </w:p>
        </w:tc>
        <w:tc>
          <w:tcPr>
            <w:tcW w:w="1560" w:type="dxa"/>
          </w:tcPr>
          <w:p w:rsidR="009F1DFC" w:rsidRDefault="009F1DFC" w:rsidP="000248B0">
            <w:pPr>
              <w:pStyle w:val="21"/>
              <w:tabs>
                <w:tab w:val="left" w:pos="3472"/>
              </w:tabs>
              <w:spacing w:line="360" w:lineRule="auto"/>
              <w:ind w:firstLine="0"/>
              <w:contextualSpacing/>
              <w:jc w:val="center"/>
              <w:rPr>
                <w:sz w:val="24"/>
                <w:szCs w:val="24"/>
              </w:rPr>
            </w:pPr>
            <w:r>
              <w:rPr>
                <w:sz w:val="24"/>
                <w:szCs w:val="24"/>
              </w:rPr>
              <w:t>Кувакина Н. С.</w:t>
            </w:r>
          </w:p>
        </w:tc>
        <w:tc>
          <w:tcPr>
            <w:tcW w:w="708" w:type="dxa"/>
          </w:tcPr>
          <w:p w:rsidR="009F1DFC" w:rsidRDefault="000109A3" w:rsidP="000248B0">
            <w:pPr>
              <w:pStyle w:val="21"/>
              <w:tabs>
                <w:tab w:val="left" w:pos="3472"/>
              </w:tabs>
              <w:spacing w:line="360" w:lineRule="auto"/>
              <w:ind w:firstLine="0"/>
              <w:contextualSpacing/>
              <w:jc w:val="center"/>
              <w:rPr>
                <w:sz w:val="24"/>
                <w:szCs w:val="24"/>
              </w:rPr>
            </w:pPr>
            <w:r>
              <w:rPr>
                <w:sz w:val="24"/>
                <w:szCs w:val="24"/>
              </w:rPr>
              <w:t>3</w:t>
            </w:r>
          </w:p>
        </w:tc>
        <w:tc>
          <w:tcPr>
            <w:tcW w:w="709" w:type="dxa"/>
          </w:tcPr>
          <w:p w:rsidR="009F1DFC" w:rsidRDefault="000109A3" w:rsidP="000248B0">
            <w:pPr>
              <w:pStyle w:val="21"/>
              <w:tabs>
                <w:tab w:val="left" w:pos="3472"/>
              </w:tabs>
              <w:spacing w:line="360" w:lineRule="auto"/>
              <w:ind w:firstLine="0"/>
              <w:contextualSpacing/>
              <w:jc w:val="center"/>
              <w:rPr>
                <w:sz w:val="24"/>
                <w:szCs w:val="24"/>
              </w:rPr>
            </w:pPr>
            <w:r>
              <w:rPr>
                <w:sz w:val="24"/>
                <w:szCs w:val="24"/>
              </w:rPr>
              <w:t>3</w:t>
            </w:r>
          </w:p>
        </w:tc>
        <w:tc>
          <w:tcPr>
            <w:tcW w:w="709" w:type="dxa"/>
          </w:tcPr>
          <w:p w:rsidR="009F1DFC" w:rsidRDefault="000109A3" w:rsidP="000248B0">
            <w:pPr>
              <w:pStyle w:val="21"/>
              <w:tabs>
                <w:tab w:val="left" w:pos="3472"/>
              </w:tabs>
              <w:spacing w:line="360" w:lineRule="auto"/>
              <w:ind w:firstLine="0"/>
              <w:contextualSpacing/>
              <w:jc w:val="center"/>
              <w:rPr>
                <w:sz w:val="24"/>
                <w:szCs w:val="24"/>
              </w:rPr>
            </w:pPr>
            <w:r>
              <w:rPr>
                <w:sz w:val="24"/>
                <w:szCs w:val="24"/>
              </w:rPr>
              <w:t>5</w:t>
            </w:r>
          </w:p>
        </w:tc>
        <w:tc>
          <w:tcPr>
            <w:tcW w:w="709" w:type="dxa"/>
          </w:tcPr>
          <w:p w:rsidR="009F1DFC" w:rsidRDefault="009F1DFC" w:rsidP="000248B0">
            <w:pPr>
              <w:pStyle w:val="21"/>
              <w:tabs>
                <w:tab w:val="left" w:pos="3472"/>
              </w:tabs>
              <w:spacing w:line="360" w:lineRule="auto"/>
              <w:ind w:firstLine="0"/>
              <w:contextualSpacing/>
              <w:jc w:val="center"/>
              <w:rPr>
                <w:sz w:val="24"/>
                <w:szCs w:val="24"/>
              </w:rPr>
            </w:pPr>
          </w:p>
        </w:tc>
        <w:tc>
          <w:tcPr>
            <w:tcW w:w="1078" w:type="dxa"/>
          </w:tcPr>
          <w:p w:rsidR="009F1DFC" w:rsidRPr="000248B0" w:rsidRDefault="00FE0E01" w:rsidP="000248B0">
            <w:pPr>
              <w:pStyle w:val="21"/>
              <w:tabs>
                <w:tab w:val="left" w:pos="3472"/>
              </w:tabs>
              <w:spacing w:line="360" w:lineRule="auto"/>
              <w:ind w:firstLine="0"/>
              <w:contextualSpacing/>
              <w:jc w:val="center"/>
              <w:rPr>
                <w:sz w:val="24"/>
                <w:szCs w:val="24"/>
              </w:rPr>
            </w:pPr>
            <w:r>
              <w:rPr>
                <w:sz w:val="24"/>
                <w:szCs w:val="24"/>
              </w:rPr>
              <w:t>100 %</w:t>
            </w:r>
          </w:p>
        </w:tc>
        <w:tc>
          <w:tcPr>
            <w:tcW w:w="1155" w:type="dxa"/>
          </w:tcPr>
          <w:p w:rsidR="009F1DFC" w:rsidRDefault="00314FD8" w:rsidP="000248B0">
            <w:pPr>
              <w:pStyle w:val="21"/>
              <w:tabs>
                <w:tab w:val="left" w:pos="3472"/>
              </w:tabs>
              <w:spacing w:line="360" w:lineRule="auto"/>
              <w:ind w:firstLine="0"/>
              <w:contextualSpacing/>
              <w:jc w:val="center"/>
              <w:rPr>
                <w:sz w:val="24"/>
                <w:szCs w:val="24"/>
              </w:rPr>
            </w:pPr>
            <w:r>
              <w:rPr>
                <w:sz w:val="24"/>
                <w:szCs w:val="24"/>
              </w:rPr>
              <w:t>55 %</w:t>
            </w:r>
          </w:p>
        </w:tc>
      </w:tr>
      <w:tr w:rsidR="000109A3" w:rsidTr="000248B0">
        <w:tc>
          <w:tcPr>
            <w:tcW w:w="724" w:type="dxa"/>
          </w:tcPr>
          <w:p w:rsidR="000109A3" w:rsidRDefault="00FE0E01" w:rsidP="000248B0">
            <w:pPr>
              <w:pStyle w:val="21"/>
              <w:tabs>
                <w:tab w:val="left" w:pos="3472"/>
              </w:tabs>
              <w:spacing w:line="360" w:lineRule="auto"/>
              <w:ind w:firstLine="0"/>
              <w:contextualSpacing/>
              <w:jc w:val="center"/>
              <w:rPr>
                <w:sz w:val="24"/>
                <w:szCs w:val="24"/>
              </w:rPr>
            </w:pPr>
            <w:r>
              <w:rPr>
                <w:sz w:val="24"/>
                <w:szCs w:val="24"/>
              </w:rPr>
              <w:t>2</w:t>
            </w:r>
          </w:p>
        </w:tc>
        <w:tc>
          <w:tcPr>
            <w:tcW w:w="2219" w:type="dxa"/>
          </w:tcPr>
          <w:p w:rsidR="000109A3" w:rsidRDefault="00FE0E01" w:rsidP="000248B0">
            <w:pPr>
              <w:pStyle w:val="21"/>
              <w:tabs>
                <w:tab w:val="left" w:pos="3472"/>
              </w:tabs>
              <w:spacing w:line="360" w:lineRule="auto"/>
              <w:ind w:firstLine="0"/>
              <w:contextualSpacing/>
              <w:jc w:val="center"/>
              <w:rPr>
                <w:sz w:val="24"/>
                <w:szCs w:val="24"/>
              </w:rPr>
            </w:pPr>
            <w:r>
              <w:rPr>
                <w:sz w:val="24"/>
                <w:szCs w:val="24"/>
              </w:rPr>
              <w:t>Сольное пение</w:t>
            </w:r>
          </w:p>
        </w:tc>
        <w:tc>
          <w:tcPr>
            <w:tcW w:w="1560" w:type="dxa"/>
          </w:tcPr>
          <w:p w:rsidR="000109A3" w:rsidRDefault="00FE0E01" w:rsidP="000248B0">
            <w:pPr>
              <w:pStyle w:val="21"/>
              <w:tabs>
                <w:tab w:val="left" w:pos="3472"/>
              </w:tabs>
              <w:spacing w:line="360" w:lineRule="auto"/>
              <w:ind w:firstLine="0"/>
              <w:contextualSpacing/>
              <w:jc w:val="center"/>
              <w:rPr>
                <w:sz w:val="24"/>
                <w:szCs w:val="24"/>
              </w:rPr>
            </w:pPr>
            <w:r>
              <w:rPr>
                <w:sz w:val="24"/>
                <w:szCs w:val="24"/>
              </w:rPr>
              <w:t>Широкова С. А.</w:t>
            </w:r>
          </w:p>
          <w:p w:rsidR="00FE0E01" w:rsidRDefault="00FE0E01" w:rsidP="000248B0">
            <w:pPr>
              <w:pStyle w:val="21"/>
              <w:tabs>
                <w:tab w:val="left" w:pos="3472"/>
              </w:tabs>
              <w:spacing w:line="360" w:lineRule="auto"/>
              <w:ind w:firstLine="0"/>
              <w:contextualSpacing/>
              <w:jc w:val="center"/>
              <w:rPr>
                <w:sz w:val="24"/>
                <w:szCs w:val="24"/>
              </w:rPr>
            </w:pPr>
            <w:r>
              <w:rPr>
                <w:sz w:val="24"/>
                <w:szCs w:val="24"/>
              </w:rPr>
              <w:t>Преображенская О. Л.</w:t>
            </w:r>
          </w:p>
        </w:tc>
        <w:tc>
          <w:tcPr>
            <w:tcW w:w="708" w:type="dxa"/>
          </w:tcPr>
          <w:p w:rsidR="000109A3" w:rsidRDefault="00FE0E01" w:rsidP="000248B0">
            <w:pPr>
              <w:pStyle w:val="21"/>
              <w:tabs>
                <w:tab w:val="left" w:pos="3472"/>
              </w:tabs>
              <w:spacing w:line="360" w:lineRule="auto"/>
              <w:ind w:firstLine="0"/>
              <w:contextualSpacing/>
              <w:jc w:val="center"/>
              <w:rPr>
                <w:sz w:val="24"/>
                <w:szCs w:val="24"/>
              </w:rPr>
            </w:pPr>
            <w:r>
              <w:rPr>
                <w:sz w:val="24"/>
                <w:szCs w:val="24"/>
              </w:rPr>
              <w:t>4</w:t>
            </w:r>
          </w:p>
        </w:tc>
        <w:tc>
          <w:tcPr>
            <w:tcW w:w="709" w:type="dxa"/>
          </w:tcPr>
          <w:p w:rsidR="000109A3" w:rsidRDefault="00FE0E01" w:rsidP="000248B0">
            <w:pPr>
              <w:pStyle w:val="21"/>
              <w:tabs>
                <w:tab w:val="left" w:pos="3472"/>
              </w:tabs>
              <w:spacing w:line="360" w:lineRule="auto"/>
              <w:ind w:firstLine="0"/>
              <w:contextualSpacing/>
              <w:jc w:val="center"/>
              <w:rPr>
                <w:sz w:val="24"/>
                <w:szCs w:val="24"/>
              </w:rPr>
            </w:pPr>
            <w:r>
              <w:rPr>
                <w:sz w:val="24"/>
                <w:szCs w:val="24"/>
              </w:rPr>
              <w:t>3</w:t>
            </w:r>
          </w:p>
        </w:tc>
        <w:tc>
          <w:tcPr>
            <w:tcW w:w="709" w:type="dxa"/>
          </w:tcPr>
          <w:p w:rsidR="000109A3" w:rsidRDefault="00FE0E01" w:rsidP="000248B0">
            <w:pPr>
              <w:pStyle w:val="21"/>
              <w:tabs>
                <w:tab w:val="left" w:pos="3472"/>
              </w:tabs>
              <w:spacing w:line="360" w:lineRule="auto"/>
              <w:ind w:firstLine="0"/>
              <w:contextualSpacing/>
              <w:jc w:val="center"/>
              <w:rPr>
                <w:sz w:val="24"/>
                <w:szCs w:val="24"/>
              </w:rPr>
            </w:pPr>
            <w:r>
              <w:rPr>
                <w:sz w:val="24"/>
                <w:szCs w:val="24"/>
              </w:rPr>
              <w:t>-</w:t>
            </w:r>
          </w:p>
        </w:tc>
        <w:tc>
          <w:tcPr>
            <w:tcW w:w="709" w:type="dxa"/>
          </w:tcPr>
          <w:p w:rsidR="000109A3" w:rsidRDefault="00FE0E01" w:rsidP="000248B0">
            <w:pPr>
              <w:pStyle w:val="21"/>
              <w:tabs>
                <w:tab w:val="left" w:pos="3472"/>
              </w:tabs>
              <w:spacing w:line="360" w:lineRule="auto"/>
              <w:ind w:firstLine="0"/>
              <w:contextualSpacing/>
              <w:jc w:val="center"/>
              <w:rPr>
                <w:sz w:val="24"/>
                <w:szCs w:val="24"/>
              </w:rPr>
            </w:pPr>
            <w:r>
              <w:rPr>
                <w:sz w:val="24"/>
                <w:szCs w:val="24"/>
              </w:rPr>
              <w:t>-</w:t>
            </w:r>
          </w:p>
        </w:tc>
        <w:tc>
          <w:tcPr>
            <w:tcW w:w="1078" w:type="dxa"/>
          </w:tcPr>
          <w:p w:rsidR="000109A3" w:rsidRPr="000248B0" w:rsidRDefault="00FE0E01" w:rsidP="000248B0">
            <w:pPr>
              <w:pStyle w:val="21"/>
              <w:tabs>
                <w:tab w:val="left" w:pos="3472"/>
              </w:tabs>
              <w:spacing w:line="360" w:lineRule="auto"/>
              <w:ind w:firstLine="0"/>
              <w:contextualSpacing/>
              <w:jc w:val="center"/>
              <w:rPr>
                <w:sz w:val="24"/>
                <w:szCs w:val="24"/>
              </w:rPr>
            </w:pPr>
            <w:r>
              <w:rPr>
                <w:sz w:val="24"/>
                <w:szCs w:val="24"/>
              </w:rPr>
              <w:t>100 %</w:t>
            </w:r>
          </w:p>
        </w:tc>
        <w:tc>
          <w:tcPr>
            <w:tcW w:w="1155" w:type="dxa"/>
          </w:tcPr>
          <w:p w:rsidR="000109A3" w:rsidRDefault="00314FD8" w:rsidP="000248B0">
            <w:pPr>
              <w:pStyle w:val="21"/>
              <w:tabs>
                <w:tab w:val="left" w:pos="3472"/>
              </w:tabs>
              <w:spacing w:line="360" w:lineRule="auto"/>
              <w:ind w:firstLine="0"/>
              <w:contextualSpacing/>
              <w:jc w:val="center"/>
              <w:rPr>
                <w:sz w:val="24"/>
                <w:szCs w:val="24"/>
              </w:rPr>
            </w:pPr>
            <w:r>
              <w:rPr>
                <w:sz w:val="24"/>
                <w:szCs w:val="24"/>
              </w:rPr>
              <w:t>100 %</w:t>
            </w:r>
          </w:p>
        </w:tc>
      </w:tr>
    </w:tbl>
    <w:p w:rsidR="000248B0" w:rsidRDefault="000248B0" w:rsidP="009E55CF">
      <w:pPr>
        <w:pStyle w:val="21"/>
        <w:tabs>
          <w:tab w:val="left" w:pos="3472"/>
        </w:tabs>
        <w:spacing w:line="360" w:lineRule="auto"/>
        <w:contextualSpacing/>
        <w:jc w:val="left"/>
        <w:rPr>
          <w:sz w:val="24"/>
          <w:szCs w:val="24"/>
        </w:rPr>
      </w:pPr>
    </w:p>
    <w:p w:rsidR="000248B0" w:rsidRDefault="000248B0" w:rsidP="009E55CF">
      <w:pPr>
        <w:pStyle w:val="21"/>
        <w:tabs>
          <w:tab w:val="left" w:pos="3472"/>
        </w:tabs>
        <w:spacing w:line="360" w:lineRule="auto"/>
        <w:contextualSpacing/>
        <w:jc w:val="left"/>
        <w:rPr>
          <w:sz w:val="24"/>
          <w:szCs w:val="24"/>
        </w:rPr>
      </w:pPr>
    </w:p>
    <w:p w:rsidR="00AE6155" w:rsidRDefault="00AE6155" w:rsidP="009E55CF">
      <w:pPr>
        <w:pStyle w:val="21"/>
        <w:tabs>
          <w:tab w:val="left" w:pos="3472"/>
        </w:tabs>
        <w:spacing w:line="360" w:lineRule="auto"/>
        <w:contextualSpacing/>
        <w:jc w:val="left"/>
        <w:rPr>
          <w:sz w:val="24"/>
          <w:szCs w:val="24"/>
        </w:rPr>
      </w:pPr>
      <w:r>
        <w:rPr>
          <w:sz w:val="24"/>
          <w:szCs w:val="24"/>
        </w:rPr>
        <w:t xml:space="preserve"> </w:t>
      </w:r>
      <w:proofErr w:type="gramStart"/>
      <w:r>
        <w:rPr>
          <w:sz w:val="24"/>
          <w:szCs w:val="24"/>
        </w:rPr>
        <w:t>Контроль за</w:t>
      </w:r>
      <w:proofErr w:type="gramEnd"/>
      <w:r>
        <w:rPr>
          <w:sz w:val="24"/>
          <w:szCs w:val="24"/>
        </w:rPr>
        <w:t xml:space="preserve"> уровнем преподавания позволяет сделать вывод о том, что уровень преподавания является достаточным. Все дисциплины, профессиональные модули, междисциплинарные курсы ведутся </w:t>
      </w:r>
      <w:r w:rsidR="00D8618F">
        <w:rPr>
          <w:sz w:val="24"/>
          <w:szCs w:val="24"/>
        </w:rPr>
        <w:t>квалифицированными</w:t>
      </w:r>
      <w:r>
        <w:rPr>
          <w:sz w:val="24"/>
          <w:szCs w:val="24"/>
        </w:rPr>
        <w:t xml:space="preserve"> специалистами.</w:t>
      </w:r>
    </w:p>
    <w:p w:rsidR="00E81A8E" w:rsidRPr="009E55CF" w:rsidRDefault="00E81A8E" w:rsidP="009E55CF">
      <w:pPr>
        <w:pStyle w:val="21"/>
        <w:tabs>
          <w:tab w:val="left" w:pos="3472"/>
        </w:tabs>
        <w:spacing w:line="360" w:lineRule="auto"/>
        <w:contextualSpacing/>
        <w:jc w:val="left"/>
        <w:rPr>
          <w:sz w:val="24"/>
          <w:szCs w:val="24"/>
        </w:rPr>
      </w:pPr>
    </w:p>
    <w:p w:rsidR="00D112ED" w:rsidRDefault="00D112ED" w:rsidP="00D112ED">
      <w:pPr>
        <w:pStyle w:val="21"/>
        <w:tabs>
          <w:tab w:val="left" w:pos="3472"/>
        </w:tabs>
        <w:spacing w:line="360" w:lineRule="auto"/>
        <w:contextualSpacing/>
        <w:jc w:val="left"/>
        <w:rPr>
          <w:b/>
          <w:sz w:val="32"/>
          <w:szCs w:val="32"/>
        </w:rPr>
      </w:pPr>
    </w:p>
    <w:p w:rsidR="00D112ED" w:rsidRDefault="00D112ED" w:rsidP="00D112ED">
      <w:pPr>
        <w:pStyle w:val="21"/>
        <w:tabs>
          <w:tab w:val="left" w:pos="3472"/>
        </w:tabs>
        <w:spacing w:line="360" w:lineRule="auto"/>
        <w:contextualSpacing/>
        <w:rPr>
          <w:sz w:val="24"/>
          <w:szCs w:val="24"/>
        </w:rPr>
      </w:pPr>
    </w:p>
    <w:p w:rsidR="00520FC7" w:rsidRDefault="00520FC7" w:rsidP="00D112ED">
      <w:pPr>
        <w:pStyle w:val="21"/>
        <w:tabs>
          <w:tab w:val="left" w:pos="3472"/>
        </w:tabs>
        <w:spacing w:line="360" w:lineRule="auto"/>
        <w:contextualSpacing/>
        <w:rPr>
          <w:sz w:val="24"/>
          <w:szCs w:val="24"/>
        </w:rPr>
      </w:pPr>
    </w:p>
    <w:p w:rsidR="00520FC7" w:rsidRDefault="00520FC7" w:rsidP="00D112ED">
      <w:pPr>
        <w:pStyle w:val="21"/>
        <w:tabs>
          <w:tab w:val="left" w:pos="3472"/>
        </w:tabs>
        <w:spacing w:line="360" w:lineRule="auto"/>
        <w:contextualSpacing/>
        <w:rPr>
          <w:sz w:val="24"/>
          <w:szCs w:val="24"/>
        </w:rPr>
      </w:pPr>
    </w:p>
    <w:p w:rsidR="00520FC7" w:rsidRDefault="00520FC7" w:rsidP="00D112ED">
      <w:pPr>
        <w:pStyle w:val="21"/>
        <w:tabs>
          <w:tab w:val="left" w:pos="3472"/>
        </w:tabs>
        <w:spacing w:line="360" w:lineRule="auto"/>
        <w:contextualSpacing/>
        <w:rPr>
          <w:sz w:val="24"/>
          <w:szCs w:val="24"/>
        </w:rPr>
      </w:pPr>
    </w:p>
    <w:p w:rsidR="00520FC7" w:rsidRDefault="00520FC7" w:rsidP="00D112ED">
      <w:pPr>
        <w:pStyle w:val="21"/>
        <w:tabs>
          <w:tab w:val="left" w:pos="3472"/>
        </w:tabs>
        <w:spacing w:line="360" w:lineRule="auto"/>
        <w:contextualSpacing/>
        <w:rPr>
          <w:sz w:val="24"/>
          <w:szCs w:val="24"/>
        </w:rPr>
      </w:pPr>
    </w:p>
    <w:p w:rsidR="00520FC7" w:rsidRDefault="00520FC7" w:rsidP="00D112ED">
      <w:pPr>
        <w:pStyle w:val="21"/>
        <w:tabs>
          <w:tab w:val="left" w:pos="3472"/>
        </w:tabs>
        <w:spacing w:line="360" w:lineRule="auto"/>
        <w:contextualSpacing/>
        <w:rPr>
          <w:sz w:val="24"/>
          <w:szCs w:val="24"/>
        </w:rPr>
      </w:pPr>
    </w:p>
    <w:p w:rsidR="00520FC7" w:rsidRDefault="00520FC7" w:rsidP="00D112ED">
      <w:pPr>
        <w:pStyle w:val="21"/>
        <w:tabs>
          <w:tab w:val="left" w:pos="3472"/>
        </w:tabs>
        <w:spacing w:line="360" w:lineRule="auto"/>
        <w:contextualSpacing/>
        <w:rPr>
          <w:sz w:val="24"/>
          <w:szCs w:val="24"/>
        </w:rPr>
      </w:pPr>
    </w:p>
    <w:p w:rsidR="00520FC7" w:rsidRDefault="00520FC7" w:rsidP="00520FC7">
      <w:pPr>
        <w:pStyle w:val="21"/>
        <w:tabs>
          <w:tab w:val="left" w:pos="3472"/>
        </w:tabs>
        <w:spacing w:line="360" w:lineRule="auto"/>
        <w:contextualSpacing/>
        <w:jc w:val="center"/>
        <w:rPr>
          <w:b/>
          <w:sz w:val="32"/>
          <w:szCs w:val="32"/>
        </w:rPr>
      </w:pPr>
      <w:r>
        <w:rPr>
          <w:b/>
          <w:sz w:val="32"/>
          <w:szCs w:val="32"/>
        </w:rPr>
        <w:lastRenderedPageBreak/>
        <w:t>3. Выводы</w:t>
      </w:r>
    </w:p>
    <w:p w:rsidR="00520FC7" w:rsidRDefault="00520FC7" w:rsidP="00520FC7">
      <w:pPr>
        <w:pStyle w:val="21"/>
        <w:tabs>
          <w:tab w:val="left" w:pos="3472"/>
        </w:tabs>
        <w:spacing w:line="360" w:lineRule="auto"/>
        <w:contextualSpacing/>
        <w:jc w:val="left"/>
        <w:rPr>
          <w:sz w:val="24"/>
          <w:szCs w:val="24"/>
        </w:rPr>
      </w:pPr>
      <w:r w:rsidRPr="00520FC7">
        <w:rPr>
          <w:sz w:val="24"/>
          <w:szCs w:val="24"/>
        </w:rPr>
        <w:t xml:space="preserve">1. </w:t>
      </w:r>
      <w:r>
        <w:rPr>
          <w:sz w:val="24"/>
          <w:szCs w:val="24"/>
        </w:rPr>
        <w:t xml:space="preserve">В результате </w:t>
      </w:r>
      <w:proofErr w:type="spellStart"/>
      <w:r>
        <w:rPr>
          <w:sz w:val="24"/>
          <w:szCs w:val="24"/>
        </w:rPr>
        <w:t>самообследования</w:t>
      </w:r>
      <w:proofErr w:type="spellEnd"/>
      <w:r>
        <w:rPr>
          <w:sz w:val="24"/>
          <w:szCs w:val="24"/>
        </w:rPr>
        <w:t xml:space="preserve"> установлено, что контрольные нормативы, определенные лицензией выполняются. ГОУ СПО ЯО «Ярославское училище культуры» имеет необходимый пакет организационных и нормативн</w:t>
      </w:r>
      <w:proofErr w:type="gramStart"/>
      <w:r>
        <w:rPr>
          <w:sz w:val="24"/>
          <w:szCs w:val="24"/>
        </w:rPr>
        <w:t>о-</w:t>
      </w:r>
      <w:proofErr w:type="gramEnd"/>
      <w:r>
        <w:rPr>
          <w:sz w:val="24"/>
          <w:szCs w:val="24"/>
        </w:rPr>
        <w:t xml:space="preserve"> правовых документов на ведение образова</w:t>
      </w:r>
      <w:r w:rsidR="003679B4">
        <w:rPr>
          <w:sz w:val="24"/>
          <w:szCs w:val="24"/>
        </w:rPr>
        <w:t>тельной деятельности;</w:t>
      </w:r>
    </w:p>
    <w:p w:rsidR="00520FC7" w:rsidRDefault="00520FC7" w:rsidP="00520FC7">
      <w:pPr>
        <w:pStyle w:val="21"/>
        <w:tabs>
          <w:tab w:val="left" w:pos="3472"/>
        </w:tabs>
        <w:spacing w:line="360" w:lineRule="auto"/>
        <w:contextualSpacing/>
        <w:jc w:val="left"/>
        <w:rPr>
          <w:sz w:val="24"/>
          <w:szCs w:val="24"/>
        </w:rPr>
      </w:pPr>
      <w:r>
        <w:rPr>
          <w:sz w:val="24"/>
          <w:szCs w:val="24"/>
        </w:rPr>
        <w:t>2. Разработанные нормативные и организационн</w:t>
      </w:r>
      <w:proofErr w:type="gramStart"/>
      <w:r>
        <w:rPr>
          <w:sz w:val="24"/>
          <w:szCs w:val="24"/>
        </w:rPr>
        <w:t>о-</w:t>
      </w:r>
      <w:proofErr w:type="gramEnd"/>
      <w:r>
        <w:rPr>
          <w:sz w:val="24"/>
          <w:szCs w:val="24"/>
        </w:rPr>
        <w:t xml:space="preserve"> распорядительные документы регламентируют все основные направления деятельности училища. Проведенный анализ документов по организации образовательного процесса позволяет положительно оценить сложившу</w:t>
      </w:r>
      <w:r w:rsidR="003679B4">
        <w:rPr>
          <w:sz w:val="24"/>
          <w:szCs w:val="24"/>
        </w:rPr>
        <w:t>юся систему управления училищем;</w:t>
      </w:r>
    </w:p>
    <w:p w:rsidR="006A68C8" w:rsidRDefault="006A68C8" w:rsidP="00520FC7">
      <w:pPr>
        <w:pStyle w:val="21"/>
        <w:tabs>
          <w:tab w:val="left" w:pos="3472"/>
        </w:tabs>
        <w:spacing w:line="360" w:lineRule="auto"/>
        <w:contextualSpacing/>
        <w:jc w:val="left"/>
        <w:rPr>
          <w:sz w:val="24"/>
          <w:szCs w:val="24"/>
        </w:rPr>
      </w:pPr>
      <w:r>
        <w:rPr>
          <w:sz w:val="24"/>
          <w:szCs w:val="24"/>
        </w:rPr>
        <w:t>3. Содержание и уровень профессиональных образовательных программ, реализуемых в училище</w:t>
      </w:r>
      <w:proofErr w:type="gramStart"/>
      <w:r>
        <w:rPr>
          <w:sz w:val="24"/>
          <w:szCs w:val="24"/>
        </w:rPr>
        <w:t xml:space="preserve"> ,</w:t>
      </w:r>
      <w:proofErr w:type="gramEnd"/>
      <w:r>
        <w:rPr>
          <w:sz w:val="24"/>
          <w:szCs w:val="24"/>
        </w:rPr>
        <w:t xml:space="preserve">соответствуют утвержденному перечню специальностей </w:t>
      </w:r>
    </w:p>
    <w:p w:rsidR="003679B4" w:rsidRDefault="004D6307" w:rsidP="00520FC7">
      <w:pPr>
        <w:pStyle w:val="21"/>
        <w:tabs>
          <w:tab w:val="left" w:pos="3472"/>
        </w:tabs>
        <w:spacing w:line="360" w:lineRule="auto"/>
        <w:contextualSpacing/>
        <w:jc w:val="left"/>
        <w:rPr>
          <w:sz w:val="24"/>
          <w:szCs w:val="24"/>
        </w:rPr>
      </w:pPr>
      <w:r>
        <w:rPr>
          <w:sz w:val="24"/>
          <w:szCs w:val="24"/>
        </w:rPr>
        <w:t>4</w:t>
      </w:r>
      <w:r w:rsidR="003679B4">
        <w:rPr>
          <w:sz w:val="24"/>
          <w:szCs w:val="24"/>
        </w:rPr>
        <w:t>. Структура подготовки специалистов соответствует требованиям ГОС второго поколения и ФГОС СПО третьего поколения;</w:t>
      </w:r>
    </w:p>
    <w:p w:rsidR="006A68C8" w:rsidRPr="00520FC7" w:rsidRDefault="004D6307" w:rsidP="00520FC7">
      <w:pPr>
        <w:pStyle w:val="21"/>
        <w:tabs>
          <w:tab w:val="left" w:pos="3472"/>
        </w:tabs>
        <w:spacing w:line="360" w:lineRule="auto"/>
        <w:contextualSpacing/>
        <w:jc w:val="left"/>
        <w:rPr>
          <w:sz w:val="24"/>
          <w:szCs w:val="24"/>
        </w:rPr>
      </w:pPr>
      <w:r>
        <w:rPr>
          <w:sz w:val="24"/>
          <w:szCs w:val="24"/>
        </w:rPr>
        <w:t>5</w:t>
      </w:r>
      <w:r w:rsidR="006A68C8">
        <w:rPr>
          <w:sz w:val="24"/>
          <w:szCs w:val="24"/>
        </w:rPr>
        <w:t xml:space="preserve">. </w:t>
      </w:r>
      <w:r>
        <w:rPr>
          <w:sz w:val="24"/>
          <w:szCs w:val="24"/>
        </w:rPr>
        <w:t>Училище обеспечено кадрами педагогического состава в соответствии с требованиями квалификационных характеристик.</w:t>
      </w:r>
    </w:p>
    <w:sectPr w:rsidR="006A68C8" w:rsidRPr="00520FC7" w:rsidSect="00A130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Times New Roman" w:hAnsi="Times New Roman" w:cs="Times New Roman"/>
        <w:b w:val="0"/>
        <w:i w:val="0"/>
        <w:color w:val="auto"/>
        <w:sz w:val="24"/>
        <w:szCs w:val="24"/>
      </w:rPr>
    </w:lvl>
  </w:abstractNum>
  <w:abstractNum w:abstractNumId="4">
    <w:nsid w:val="025A68B9"/>
    <w:multiLevelType w:val="hybridMultilevel"/>
    <w:tmpl w:val="AC76BD08"/>
    <w:name w:val="WW8Num632"/>
    <w:lvl w:ilvl="0" w:tplc="00000006">
      <w:start w:val="1"/>
      <w:numFmt w:val="bullet"/>
      <w:lvlText w:val="─"/>
      <w:lvlJc w:val="left"/>
      <w:pPr>
        <w:tabs>
          <w:tab w:val="num" w:pos="720"/>
        </w:tabs>
        <w:ind w:left="720" w:hanging="360"/>
      </w:pPr>
      <w:rPr>
        <w:rFonts w:ascii="Times New Roman" w:hAnsi="Times New Roman" w:cs="Times New Roman"/>
        <w:b w:val="0"/>
        <w:i w:val="0"/>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B5F4A3D"/>
    <w:multiLevelType w:val="multilevel"/>
    <w:tmpl w:val="3F5C41F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nsid w:val="25706821"/>
    <w:multiLevelType w:val="multilevel"/>
    <w:tmpl w:val="CCA0B3A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nsid w:val="28242FF0"/>
    <w:multiLevelType w:val="hybridMultilevel"/>
    <w:tmpl w:val="AC98D27C"/>
    <w:lvl w:ilvl="0" w:tplc="924E269A">
      <w:numFmt w:val="bullet"/>
      <w:lvlText w:val="-"/>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5527B7"/>
    <w:multiLevelType w:val="hybridMultilevel"/>
    <w:tmpl w:val="AF6AE8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B9C5277"/>
    <w:multiLevelType w:val="hybridMultilevel"/>
    <w:tmpl w:val="D72E85F6"/>
    <w:lvl w:ilvl="0" w:tplc="45B49DF0">
      <w:start w:val="1"/>
      <w:numFmt w:val="bullet"/>
      <w:lvlText w:val=""/>
      <w:lvlJc w:val="left"/>
      <w:pPr>
        <w:tabs>
          <w:tab w:val="num" w:pos="795"/>
        </w:tabs>
        <w:ind w:left="795"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50E2331B"/>
    <w:multiLevelType w:val="hybridMultilevel"/>
    <w:tmpl w:val="86722B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1C52A06"/>
    <w:multiLevelType w:val="hybridMultilevel"/>
    <w:tmpl w:val="C092234C"/>
    <w:name w:val="WW8Num63"/>
    <w:lvl w:ilvl="0" w:tplc="00000006">
      <w:start w:val="1"/>
      <w:numFmt w:val="bullet"/>
      <w:lvlText w:val="─"/>
      <w:lvlJc w:val="left"/>
      <w:pPr>
        <w:tabs>
          <w:tab w:val="num" w:pos="720"/>
        </w:tabs>
        <w:ind w:left="720" w:hanging="360"/>
      </w:pPr>
      <w:rPr>
        <w:rFonts w:ascii="Times New Roman" w:hAnsi="Times New Roman" w:cs="Times New Roman"/>
        <w:b w:val="0"/>
        <w:i w:val="0"/>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78B3009"/>
    <w:multiLevelType w:val="hybridMultilevel"/>
    <w:tmpl w:val="1FA8F50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nsid w:val="57F5131D"/>
    <w:multiLevelType w:val="hybridMultilevel"/>
    <w:tmpl w:val="04464150"/>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4">
    <w:nsid w:val="58DB21F2"/>
    <w:multiLevelType w:val="hybridMultilevel"/>
    <w:tmpl w:val="DA8CD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7219AE"/>
    <w:multiLevelType w:val="hybridMultilevel"/>
    <w:tmpl w:val="A210B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967900"/>
    <w:multiLevelType w:val="multilevel"/>
    <w:tmpl w:val="AF7EFC84"/>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7">
    <w:nsid w:val="68C40770"/>
    <w:multiLevelType w:val="hybridMultilevel"/>
    <w:tmpl w:val="6B60E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FD1405"/>
    <w:multiLevelType w:val="hybridMultilevel"/>
    <w:tmpl w:val="5F2ED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190D5C"/>
    <w:multiLevelType w:val="hybridMultilevel"/>
    <w:tmpl w:val="46801402"/>
    <w:lvl w:ilvl="0" w:tplc="9C3C1B0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3"/>
  </w:num>
  <w:num w:numId="4">
    <w:abstractNumId w:val="18"/>
  </w:num>
  <w:num w:numId="5">
    <w:abstractNumId w:val="14"/>
  </w:num>
  <w:num w:numId="6">
    <w:abstractNumId w:val="12"/>
  </w:num>
  <w:num w:numId="7">
    <w:abstractNumId w:val="15"/>
  </w:num>
  <w:num w:numId="8">
    <w:abstractNumId w:val="16"/>
  </w:num>
  <w:num w:numId="9">
    <w:abstractNumId w:val="0"/>
  </w:num>
  <w:num w:numId="10">
    <w:abstractNumId w:val="1"/>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9"/>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compat>
    <w:useFELayout/>
  </w:compat>
  <w:rsids>
    <w:rsidRoot w:val="00A648A6"/>
    <w:rsid w:val="00004E94"/>
    <w:rsid w:val="000109A3"/>
    <w:rsid w:val="000248B0"/>
    <w:rsid w:val="00025F15"/>
    <w:rsid w:val="000475C2"/>
    <w:rsid w:val="000515C9"/>
    <w:rsid w:val="000517E7"/>
    <w:rsid w:val="00070ADF"/>
    <w:rsid w:val="000800FC"/>
    <w:rsid w:val="000B3050"/>
    <w:rsid w:val="000B336F"/>
    <w:rsid w:val="000D6E02"/>
    <w:rsid w:val="000D7621"/>
    <w:rsid w:val="0010577F"/>
    <w:rsid w:val="00113637"/>
    <w:rsid w:val="001312A9"/>
    <w:rsid w:val="00153819"/>
    <w:rsid w:val="00171B1F"/>
    <w:rsid w:val="001822A8"/>
    <w:rsid w:val="001844E6"/>
    <w:rsid w:val="001A7CDB"/>
    <w:rsid w:val="001B2834"/>
    <w:rsid w:val="0021098B"/>
    <w:rsid w:val="0022287D"/>
    <w:rsid w:val="00273A8D"/>
    <w:rsid w:val="002A579A"/>
    <w:rsid w:val="002F59EA"/>
    <w:rsid w:val="00314FD8"/>
    <w:rsid w:val="00327B0A"/>
    <w:rsid w:val="00343F75"/>
    <w:rsid w:val="003531D0"/>
    <w:rsid w:val="003678E7"/>
    <w:rsid w:val="003679B4"/>
    <w:rsid w:val="00375D3F"/>
    <w:rsid w:val="003C30D0"/>
    <w:rsid w:val="003C71F4"/>
    <w:rsid w:val="003C7DE0"/>
    <w:rsid w:val="003F7535"/>
    <w:rsid w:val="00410518"/>
    <w:rsid w:val="004416F8"/>
    <w:rsid w:val="00462E32"/>
    <w:rsid w:val="004642F6"/>
    <w:rsid w:val="00465867"/>
    <w:rsid w:val="00471605"/>
    <w:rsid w:val="004754EF"/>
    <w:rsid w:val="00483B7D"/>
    <w:rsid w:val="004850BF"/>
    <w:rsid w:val="00485910"/>
    <w:rsid w:val="004B012D"/>
    <w:rsid w:val="004B122D"/>
    <w:rsid w:val="004C5741"/>
    <w:rsid w:val="004D0BD1"/>
    <w:rsid w:val="004D6307"/>
    <w:rsid w:val="004F7D44"/>
    <w:rsid w:val="00520FC7"/>
    <w:rsid w:val="005239CE"/>
    <w:rsid w:val="0052424F"/>
    <w:rsid w:val="00525203"/>
    <w:rsid w:val="005306DA"/>
    <w:rsid w:val="00547E34"/>
    <w:rsid w:val="00571184"/>
    <w:rsid w:val="00572836"/>
    <w:rsid w:val="005859F4"/>
    <w:rsid w:val="00593911"/>
    <w:rsid w:val="00596ABD"/>
    <w:rsid w:val="005A0479"/>
    <w:rsid w:val="005B11D8"/>
    <w:rsid w:val="005C59DC"/>
    <w:rsid w:val="005D0907"/>
    <w:rsid w:val="006272D0"/>
    <w:rsid w:val="006423D6"/>
    <w:rsid w:val="00647697"/>
    <w:rsid w:val="00653018"/>
    <w:rsid w:val="0066706B"/>
    <w:rsid w:val="00680428"/>
    <w:rsid w:val="006A68C8"/>
    <w:rsid w:val="006C1290"/>
    <w:rsid w:val="006C1F68"/>
    <w:rsid w:val="006C2FAB"/>
    <w:rsid w:val="006D6F8A"/>
    <w:rsid w:val="006E0668"/>
    <w:rsid w:val="006F5477"/>
    <w:rsid w:val="0070663B"/>
    <w:rsid w:val="00725215"/>
    <w:rsid w:val="00766AC4"/>
    <w:rsid w:val="007818A7"/>
    <w:rsid w:val="007853C1"/>
    <w:rsid w:val="00793B2E"/>
    <w:rsid w:val="007A5946"/>
    <w:rsid w:val="007B56E1"/>
    <w:rsid w:val="007C45F7"/>
    <w:rsid w:val="008255FA"/>
    <w:rsid w:val="008634B9"/>
    <w:rsid w:val="00894AD7"/>
    <w:rsid w:val="0089715C"/>
    <w:rsid w:val="008A6071"/>
    <w:rsid w:val="008B6D5F"/>
    <w:rsid w:val="008C14AF"/>
    <w:rsid w:val="008C450F"/>
    <w:rsid w:val="008E5B06"/>
    <w:rsid w:val="008F2E29"/>
    <w:rsid w:val="00930343"/>
    <w:rsid w:val="00933CF6"/>
    <w:rsid w:val="009873FC"/>
    <w:rsid w:val="00997A38"/>
    <w:rsid w:val="009A6671"/>
    <w:rsid w:val="009C2DD3"/>
    <w:rsid w:val="009E188E"/>
    <w:rsid w:val="009E55CF"/>
    <w:rsid w:val="009F1DFC"/>
    <w:rsid w:val="00A108B4"/>
    <w:rsid w:val="00A118FA"/>
    <w:rsid w:val="00A13007"/>
    <w:rsid w:val="00A15271"/>
    <w:rsid w:val="00A648A6"/>
    <w:rsid w:val="00A65ED2"/>
    <w:rsid w:val="00AD06BF"/>
    <w:rsid w:val="00AE008E"/>
    <w:rsid w:val="00AE6155"/>
    <w:rsid w:val="00B30E9A"/>
    <w:rsid w:val="00B51F16"/>
    <w:rsid w:val="00B61877"/>
    <w:rsid w:val="00B75477"/>
    <w:rsid w:val="00B761A3"/>
    <w:rsid w:val="00B849A5"/>
    <w:rsid w:val="00BB75E9"/>
    <w:rsid w:val="00BC5F8E"/>
    <w:rsid w:val="00BF3466"/>
    <w:rsid w:val="00C16B8D"/>
    <w:rsid w:val="00C32BC7"/>
    <w:rsid w:val="00C5620F"/>
    <w:rsid w:val="00C7075C"/>
    <w:rsid w:val="00CB104B"/>
    <w:rsid w:val="00CC2C21"/>
    <w:rsid w:val="00CC4A51"/>
    <w:rsid w:val="00CC7D3F"/>
    <w:rsid w:val="00D112ED"/>
    <w:rsid w:val="00D12BED"/>
    <w:rsid w:val="00D24942"/>
    <w:rsid w:val="00D348E3"/>
    <w:rsid w:val="00D460E3"/>
    <w:rsid w:val="00D53404"/>
    <w:rsid w:val="00D6140B"/>
    <w:rsid w:val="00D8618F"/>
    <w:rsid w:val="00DB4A67"/>
    <w:rsid w:val="00DC6311"/>
    <w:rsid w:val="00DE1553"/>
    <w:rsid w:val="00E10478"/>
    <w:rsid w:val="00E30B55"/>
    <w:rsid w:val="00E35648"/>
    <w:rsid w:val="00E501AC"/>
    <w:rsid w:val="00E50EEE"/>
    <w:rsid w:val="00E663E5"/>
    <w:rsid w:val="00E81A8E"/>
    <w:rsid w:val="00E8650E"/>
    <w:rsid w:val="00EA57C8"/>
    <w:rsid w:val="00EB7B11"/>
    <w:rsid w:val="00ED7328"/>
    <w:rsid w:val="00F00E4E"/>
    <w:rsid w:val="00F07DA9"/>
    <w:rsid w:val="00F15BEB"/>
    <w:rsid w:val="00F3342E"/>
    <w:rsid w:val="00F41A7A"/>
    <w:rsid w:val="00F64FAA"/>
    <w:rsid w:val="00FA7D4F"/>
    <w:rsid w:val="00FB37AA"/>
    <w:rsid w:val="00FE031C"/>
    <w:rsid w:val="00FE0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0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818A7"/>
    <w:pPr>
      <w:ind w:left="720"/>
      <w:contextualSpacing/>
    </w:pPr>
  </w:style>
  <w:style w:type="paragraph" w:customStyle="1" w:styleId="1">
    <w:name w:val="Обычный1"/>
    <w:uiPriority w:val="99"/>
    <w:rsid w:val="007C45F7"/>
    <w:pPr>
      <w:spacing w:after="0" w:line="240" w:lineRule="auto"/>
    </w:pPr>
    <w:rPr>
      <w:rFonts w:ascii="Times New Roman" w:eastAsia="Times New Roman" w:hAnsi="Times New Roman" w:cs="Times New Roman"/>
      <w:sz w:val="24"/>
      <w:szCs w:val="20"/>
      <w:lang w:val="tt-RU"/>
    </w:rPr>
  </w:style>
  <w:style w:type="paragraph" w:styleId="2">
    <w:name w:val="Body Text Indent 2"/>
    <w:basedOn w:val="a"/>
    <w:link w:val="20"/>
    <w:uiPriority w:val="99"/>
    <w:rsid w:val="007C45F7"/>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7C45F7"/>
    <w:rPr>
      <w:rFonts w:ascii="Times New Roman" w:eastAsia="Times New Roman" w:hAnsi="Times New Roman" w:cs="Times New Roman"/>
      <w:sz w:val="24"/>
      <w:szCs w:val="24"/>
    </w:rPr>
  </w:style>
  <w:style w:type="paragraph" w:styleId="a4">
    <w:name w:val="Body Text Indent"/>
    <w:basedOn w:val="a"/>
    <w:link w:val="a5"/>
    <w:unhideWhenUsed/>
    <w:rsid w:val="001312A9"/>
    <w:pPr>
      <w:spacing w:after="120"/>
      <w:ind w:left="283"/>
    </w:pPr>
  </w:style>
  <w:style w:type="character" w:customStyle="1" w:styleId="a5">
    <w:name w:val="Основной текст с отступом Знак"/>
    <w:basedOn w:val="a0"/>
    <w:link w:val="a4"/>
    <w:rsid w:val="001312A9"/>
  </w:style>
  <w:style w:type="paragraph" w:customStyle="1" w:styleId="21">
    <w:name w:val="Основной текст 21"/>
    <w:basedOn w:val="a"/>
    <w:uiPriority w:val="99"/>
    <w:rsid w:val="001312A9"/>
    <w:pPr>
      <w:spacing w:after="0" w:line="240" w:lineRule="auto"/>
      <w:ind w:firstLine="709"/>
      <w:jc w:val="both"/>
    </w:pPr>
    <w:rPr>
      <w:rFonts w:ascii="Times New Roman" w:eastAsia="Times New Roman" w:hAnsi="Times New Roman" w:cs="Times New Roman"/>
      <w:sz w:val="28"/>
      <w:szCs w:val="20"/>
    </w:rPr>
  </w:style>
  <w:style w:type="paragraph" w:customStyle="1" w:styleId="31">
    <w:name w:val="Основной текст с отступом 31"/>
    <w:basedOn w:val="1"/>
    <w:uiPriority w:val="99"/>
    <w:rsid w:val="001312A9"/>
    <w:pPr>
      <w:ind w:firstLine="720"/>
      <w:jc w:val="both"/>
    </w:pPr>
    <w:rPr>
      <w:sz w:val="28"/>
      <w:lang w:val="ru-RU"/>
    </w:rPr>
  </w:style>
  <w:style w:type="character" w:styleId="a6">
    <w:name w:val="Strong"/>
    <w:basedOn w:val="a0"/>
    <w:uiPriority w:val="22"/>
    <w:qFormat/>
    <w:rsid w:val="001844E6"/>
    <w:rPr>
      <w:b/>
      <w:bCs/>
    </w:rPr>
  </w:style>
  <w:style w:type="paragraph" w:customStyle="1" w:styleId="ConsPlusTitle">
    <w:name w:val="ConsPlusTitle"/>
    <w:rsid w:val="001844E6"/>
    <w:pPr>
      <w:widowControl w:val="0"/>
      <w:autoSpaceDE w:val="0"/>
      <w:autoSpaceDN w:val="0"/>
      <w:adjustRightInd w:val="0"/>
      <w:spacing w:after="0" w:line="240" w:lineRule="auto"/>
    </w:pPr>
    <w:rPr>
      <w:rFonts w:ascii="Calibri" w:eastAsia="Times New Roman" w:hAnsi="Calibri" w:cs="Calibri"/>
      <w:b/>
      <w:bCs/>
    </w:rPr>
  </w:style>
  <w:style w:type="paragraph" w:styleId="a7">
    <w:name w:val="Body Text"/>
    <w:basedOn w:val="a"/>
    <w:link w:val="a8"/>
    <w:unhideWhenUsed/>
    <w:rsid w:val="001844E6"/>
    <w:pPr>
      <w:spacing w:after="120"/>
    </w:pPr>
    <w:rPr>
      <w:rFonts w:ascii="Calibri" w:eastAsia="Calibri" w:hAnsi="Calibri" w:cs="Times New Roman"/>
      <w:lang w:eastAsia="en-US"/>
    </w:rPr>
  </w:style>
  <w:style w:type="character" w:customStyle="1" w:styleId="a8">
    <w:name w:val="Основной текст Знак"/>
    <w:basedOn w:val="a0"/>
    <w:link w:val="a7"/>
    <w:rsid w:val="001844E6"/>
    <w:rPr>
      <w:rFonts w:ascii="Calibri" w:eastAsia="Calibri" w:hAnsi="Calibri" w:cs="Times New Roman"/>
      <w:lang w:eastAsia="en-US"/>
    </w:rPr>
  </w:style>
  <w:style w:type="character" w:customStyle="1" w:styleId="3">
    <w:name w:val="Основной текст с отступом 3 Знак"/>
    <w:basedOn w:val="a0"/>
    <w:link w:val="30"/>
    <w:uiPriority w:val="99"/>
    <w:semiHidden/>
    <w:rsid w:val="001844E6"/>
    <w:rPr>
      <w:rFonts w:ascii="Calibri" w:eastAsia="Calibri" w:hAnsi="Calibri" w:cs="Times New Roman"/>
      <w:sz w:val="16"/>
      <w:szCs w:val="16"/>
      <w:lang w:eastAsia="en-US"/>
    </w:rPr>
  </w:style>
  <w:style w:type="paragraph" w:styleId="30">
    <w:name w:val="Body Text Indent 3"/>
    <w:basedOn w:val="a"/>
    <w:link w:val="3"/>
    <w:uiPriority w:val="99"/>
    <w:semiHidden/>
    <w:unhideWhenUsed/>
    <w:rsid w:val="001844E6"/>
    <w:pPr>
      <w:spacing w:after="120"/>
      <w:ind w:left="283"/>
    </w:pPr>
    <w:rPr>
      <w:rFonts w:ascii="Calibri" w:eastAsia="Calibri" w:hAnsi="Calibri" w:cs="Times New Roman"/>
      <w:sz w:val="16"/>
      <w:szCs w:val="16"/>
      <w:lang w:eastAsia="en-US"/>
    </w:rPr>
  </w:style>
  <w:style w:type="paragraph" w:styleId="a9">
    <w:name w:val="Title"/>
    <w:basedOn w:val="a"/>
    <w:link w:val="aa"/>
    <w:qFormat/>
    <w:rsid w:val="001844E6"/>
    <w:pPr>
      <w:spacing w:after="0" w:line="240" w:lineRule="auto"/>
      <w:jc w:val="center"/>
    </w:pPr>
    <w:rPr>
      <w:rFonts w:ascii="Times New Roman" w:eastAsia="Times New Roman" w:hAnsi="Times New Roman" w:cs="Times New Roman"/>
      <w:sz w:val="26"/>
      <w:szCs w:val="20"/>
    </w:rPr>
  </w:style>
  <w:style w:type="character" w:customStyle="1" w:styleId="aa">
    <w:name w:val="Название Знак"/>
    <w:basedOn w:val="a0"/>
    <w:link w:val="a9"/>
    <w:rsid w:val="001844E6"/>
    <w:rPr>
      <w:rFonts w:ascii="Times New Roman" w:eastAsia="Times New Roman" w:hAnsi="Times New Roman" w:cs="Times New Roman"/>
      <w:sz w:val="26"/>
      <w:szCs w:val="20"/>
    </w:rPr>
  </w:style>
  <w:style w:type="character" w:customStyle="1" w:styleId="WW8Num1z0">
    <w:name w:val="WW8Num1z0"/>
    <w:rsid w:val="001844E6"/>
    <w:rPr>
      <w:rFonts w:ascii="Symbol" w:hAnsi="Symbol" w:cs="OpenSymbol"/>
    </w:rPr>
  </w:style>
  <w:style w:type="character" w:customStyle="1" w:styleId="WW8Num2z0">
    <w:name w:val="WW8Num2z0"/>
    <w:rsid w:val="001844E6"/>
    <w:rPr>
      <w:rFonts w:ascii="Symbol" w:hAnsi="Symbol" w:cs="OpenSymbol"/>
    </w:rPr>
  </w:style>
  <w:style w:type="character" w:customStyle="1" w:styleId="WW8Num3z0">
    <w:name w:val="WW8Num3z0"/>
    <w:rsid w:val="001844E6"/>
    <w:rPr>
      <w:rFonts w:ascii="Times New Roman" w:hAnsi="Times New Roman" w:cs="Times New Roman"/>
      <w:sz w:val="28"/>
      <w:szCs w:val="34"/>
    </w:rPr>
  </w:style>
  <w:style w:type="character" w:customStyle="1" w:styleId="WW8Num4z0">
    <w:name w:val="WW8Num4z0"/>
    <w:rsid w:val="001844E6"/>
    <w:rPr>
      <w:rFonts w:ascii="Symbol" w:hAnsi="Symbol" w:cs="OpenSymbol"/>
    </w:rPr>
  </w:style>
  <w:style w:type="character" w:customStyle="1" w:styleId="Absatz-Standardschriftart">
    <w:name w:val="Absatz-Standardschriftart"/>
    <w:rsid w:val="001844E6"/>
  </w:style>
  <w:style w:type="character" w:customStyle="1" w:styleId="WW-Absatz-Standardschriftart">
    <w:name w:val="WW-Absatz-Standardschriftart"/>
    <w:rsid w:val="001844E6"/>
  </w:style>
  <w:style w:type="character" w:customStyle="1" w:styleId="WW-Absatz-Standardschriftart1">
    <w:name w:val="WW-Absatz-Standardschriftart1"/>
    <w:rsid w:val="001844E6"/>
  </w:style>
  <w:style w:type="character" w:customStyle="1" w:styleId="WW-Absatz-Standardschriftart11">
    <w:name w:val="WW-Absatz-Standardschriftart11"/>
    <w:rsid w:val="001844E6"/>
  </w:style>
  <w:style w:type="character" w:customStyle="1" w:styleId="WW8Num3z2">
    <w:name w:val="WW8Num3z2"/>
    <w:rsid w:val="001844E6"/>
    <w:rPr>
      <w:rFonts w:ascii="Times New Roman" w:hAnsi="Times New Roman" w:cs="Times New Roman"/>
      <w:sz w:val="28"/>
      <w:szCs w:val="34"/>
    </w:rPr>
  </w:style>
  <w:style w:type="character" w:customStyle="1" w:styleId="WW8Num4z1">
    <w:name w:val="WW8Num4z1"/>
    <w:rsid w:val="001844E6"/>
    <w:rPr>
      <w:rFonts w:ascii="Times New Roman" w:hAnsi="Times New Roman" w:cs="Times New Roman"/>
      <w:sz w:val="28"/>
      <w:szCs w:val="34"/>
    </w:rPr>
  </w:style>
  <w:style w:type="character" w:customStyle="1" w:styleId="WW-Absatz-Standardschriftart111">
    <w:name w:val="WW-Absatz-Standardschriftart111"/>
    <w:rsid w:val="001844E6"/>
  </w:style>
  <w:style w:type="character" w:customStyle="1" w:styleId="WW-Absatz-Standardschriftart1111">
    <w:name w:val="WW-Absatz-Standardschriftart1111"/>
    <w:rsid w:val="001844E6"/>
  </w:style>
  <w:style w:type="character" w:customStyle="1" w:styleId="WW-Absatz-Standardschriftart11111">
    <w:name w:val="WW-Absatz-Standardschriftart11111"/>
    <w:rsid w:val="001844E6"/>
  </w:style>
  <w:style w:type="character" w:customStyle="1" w:styleId="WW-Absatz-Standardschriftart111111">
    <w:name w:val="WW-Absatz-Standardschriftart111111"/>
    <w:rsid w:val="001844E6"/>
  </w:style>
  <w:style w:type="character" w:customStyle="1" w:styleId="ab">
    <w:name w:val="Маркеры списка"/>
    <w:rsid w:val="001844E6"/>
    <w:rPr>
      <w:rFonts w:ascii="OpenSymbol" w:eastAsia="OpenSymbol" w:hAnsi="OpenSymbol" w:cs="OpenSymbol"/>
    </w:rPr>
  </w:style>
  <w:style w:type="character" w:customStyle="1" w:styleId="ac">
    <w:name w:val="Символ нумерации"/>
    <w:rsid w:val="001844E6"/>
    <w:rPr>
      <w:rFonts w:ascii="Times New Roman" w:hAnsi="Times New Roman" w:cs="Times New Roman"/>
      <w:sz w:val="28"/>
      <w:szCs w:val="34"/>
    </w:rPr>
  </w:style>
  <w:style w:type="paragraph" w:customStyle="1" w:styleId="ad">
    <w:name w:val="Заголовок"/>
    <w:basedOn w:val="a"/>
    <w:next w:val="a7"/>
    <w:rsid w:val="001844E6"/>
    <w:pPr>
      <w:keepNext/>
      <w:widowControl w:val="0"/>
      <w:suppressAutoHyphens/>
      <w:spacing w:before="240" w:after="120" w:line="240" w:lineRule="auto"/>
    </w:pPr>
    <w:rPr>
      <w:rFonts w:ascii="Arial" w:eastAsia="Lucida Sans Unicode" w:hAnsi="Arial" w:cs="Tahoma"/>
      <w:kern w:val="1"/>
      <w:sz w:val="28"/>
      <w:szCs w:val="28"/>
      <w:lang w:eastAsia="en-US"/>
    </w:rPr>
  </w:style>
  <w:style w:type="paragraph" w:styleId="ae">
    <w:name w:val="List"/>
    <w:basedOn w:val="a7"/>
    <w:rsid w:val="001844E6"/>
    <w:pPr>
      <w:widowControl w:val="0"/>
      <w:suppressAutoHyphens/>
      <w:spacing w:line="240" w:lineRule="auto"/>
    </w:pPr>
    <w:rPr>
      <w:rFonts w:ascii="Arial" w:eastAsia="Lucida Sans Unicode" w:hAnsi="Arial" w:cs="Tahoma"/>
      <w:kern w:val="1"/>
      <w:sz w:val="20"/>
      <w:szCs w:val="24"/>
      <w:lang w:eastAsia="ru-RU"/>
    </w:rPr>
  </w:style>
  <w:style w:type="paragraph" w:styleId="af">
    <w:name w:val="caption"/>
    <w:basedOn w:val="a"/>
    <w:qFormat/>
    <w:rsid w:val="001844E6"/>
    <w:pPr>
      <w:widowControl w:val="0"/>
      <w:suppressLineNumbers/>
      <w:suppressAutoHyphens/>
      <w:spacing w:before="120" w:after="120" w:line="240" w:lineRule="auto"/>
    </w:pPr>
    <w:rPr>
      <w:rFonts w:ascii="Arial" w:eastAsia="Lucida Sans Unicode" w:hAnsi="Arial" w:cs="Tahoma"/>
      <w:i/>
      <w:iCs/>
      <w:kern w:val="1"/>
      <w:sz w:val="20"/>
      <w:szCs w:val="24"/>
      <w:lang w:eastAsia="en-US"/>
    </w:rPr>
  </w:style>
  <w:style w:type="paragraph" w:customStyle="1" w:styleId="10">
    <w:name w:val="Указатель1"/>
    <w:basedOn w:val="a"/>
    <w:rsid w:val="001844E6"/>
    <w:pPr>
      <w:widowControl w:val="0"/>
      <w:suppressLineNumbers/>
      <w:suppressAutoHyphens/>
      <w:spacing w:after="0" w:line="240" w:lineRule="auto"/>
    </w:pPr>
    <w:rPr>
      <w:rFonts w:ascii="Arial" w:eastAsia="Lucida Sans Unicode" w:hAnsi="Arial" w:cs="Tahoma"/>
      <w:kern w:val="1"/>
      <w:sz w:val="20"/>
      <w:szCs w:val="24"/>
      <w:lang w:eastAsia="en-US"/>
    </w:rPr>
  </w:style>
  <w:style w:type="paragraph" w:customStyle="1" w:styleId="af0">
    <w:name w:val="Содержимое таблицы"/>
    <w:basedOn w:val="a"/>
    <w:rsid w:val="001844E6"/>
    <w:pPr>
      <w:widowControl w:val="0"/>
      <w:suppressLineNumbers/>
      <w:suppressAutoHyphens/>
      <w:spacing w:after="0" w:line="240" w:lineRule="auto"/>
    </w:pPr>
    <w:rPr>
      <w:rFonts w:ascii="Arial" w:eastAsia="Lucida Sans Unicode" w:hAnsi="Arial" w:cs="Times New Roman"/>
      <w:kern w:val="1"/>
      <w:sz w:val="20"/>
      <w:szCs w:val="24"/>
      <w:lang w:eastAsia="en-US"/>
    </w:rPr>
  </w:style>
  <w:style w:type="paragraph" w:customStyle="1" w:styleId="af1">
    <w:name w:val="Базовый"/>
    <w:rsid w:val="001844E6"/>
    <w:pPr>
      <w:tabs>
        <w:tab w:val="left" w:pos="708"/>
      </w:tabs>
      <w:suppressAutoHyphens/>
    </w:pPr>
    <w:rPr>
      <w:rFonts w:ascii="Calibri" w:eastAsia="Lucida Sans Unicode" w:hAnsi="Calibri" w:cs="Times New Roman"/>
      <w:color w:val="00000A"/>
      <w:lang w:eastAsia="en-US"/>
    </w:rPr>
  </w:style>
  <w:style w:type="character" w:customStyle="1" w:styleId="32">
    <w:name w:val="Основной текст 3 Знак"/>
    <w:basedOn w:val="a0"/>
    <w:link w:val="33"/>
    <w:uiPriority w:val="99"/>
    <w:semiHidden/>
    <w:rsid w:val="001844E6"/>
    <w:rPr>
      <w:rFonts w:ascii="Calibri" w:eastAsia="Calibri" w:hAnsi="Calibri" w:cs="Times New Roman"/>
      <w:sz w:val="16"/>
      <w:szCs w:val="16"/>
      <w:lang w:eastAsia="en-US"/>
    </w:rPr>
  </w:style>
  <w:style w:type="paragraph" w:styleId="33">
    <w:name w:val="Body Text 3"/>
    <w:basedOn w:val="a"/>
    <w:link w:val="32"/>
    <w:uiPriority w:val="99"/>
    <w:semiHidden/>
    <w:unhideWhenUsed/>
    <w:rsid w:val="001844E6"/>
    <w:pPr>
      <w:spacing w:after="120"/>
    </w:pPr>
    <w:rPr>
      <w:rFonts w:ascii="Calibri" w:eastAsia="Calibri" w:hAnsi="Calibri" w:cs="Times New Roman"/>
      <w:sz w:val="16"/>
      <w:szCs w:val="16"/>
      <w:lang w:eastAsia="en-US"/>
    </w:rPr>
  </w:style>
  <w:style w:type="paragraph" w:styleId="af2">
    <w:name w:val="header"/>
    <w:basedOn w:val="a"/>
    <w:link w:val="af3"/>
    <w:uiPriority w:val="99"/>
    <w:unhideWhenUsed/>
    <w:rsid w:val="001844E6"/>
    <w:pPr>
      <w:tabs>
        <w:tab w:val="center" w:pos="4677"/>
        <w:tab w:val="right" w:pos="9355"/>
      </w:tabs>
      <w:spacing w:after="0" w:line="240" w:lineRule="auto"/>
    </w:pPr>
    <w:rPr>
      <w:rFonts w:ascii="Calibri" w:eastAsia="Calibri" w:hAnsi="Calibri" w:cs="Times New Roman"/>
      <w:lang w:eastAsia="en-US"/>
    </w:rPr>
  </w:style>
  <w:style w:type="character" w:customStyle="1" w:styleId="af3">
    <w:name w:val="Верхний колонтитул Знак"/>
    <w:basedOn w:val="a0"/>
    <w:link w:val="af2"/>
    <w:uiPriority w:val="99"/>
    <w:rsid w:val="001844E6"/>
    <w:rPr>
      <w:rFonts w:ascii="Calibri" w:eastAsia="Calibri" w:hAnsi="Calibri" w:cs="Times New Roman"/>
      <w:lang w:eastAsia="en-US"/>
    </w:rPr>
  </w:style>
  <w:style w:type="character" w:customStyle="1" w:styleId="af4">
    <w:name w:val="Нижний колонтитул Знак"/>
    <w:basedOn w:val="a0"/>
    <w:link w:val="af5"/>
    <w:uiPriority w:val="99"/>
    <w:semiHidden/>
    <w:rsid w:val="001844E6"/>
    <w:rPr>
      <w:rFonts w:ascii="Calibri" w:eastAsia="Calibri" w:hAnsi="Calibri" w:cs="Times New Roman"/>
      <w:lang w:eastAsia="en-US"/>
    </w:rPr>
  </w:style>
  <w:style w:type="paragraph" w:styleId="af5">
    <w:name w:val="footer"/>
    <w:basedOn w:val="a"/>
    <w:link w:val="af4"/>
    <w:uiPriority w:val="99"/>
    <w:semiHidden/>
    <w:unhideWhenUsed/>
    <w:rsid w:val="001844E6"/>
    <w:pPr>
      <w:tabs>
        <w:tab w:val="center" w:pos="4677"/>
        <w:tab w:val="right" w:pos="9355"/>
      </w:tabs>
      <w:spacing w:after="0" w:line="240" w:lineRule="auto"/>
    </w:pPr>
    <w:rPr>
      <w:rFonts w:ascii="Calibri" w:eastAsia="Calibri" w:hAnsi="Calibri" w:cs="Times New Roman"/>
      <w:lang w:eastAsia="en-US"/>
    </w:rPr>
  </w:style>
  <w:style w:type="character" w:customStyle="1" w:styleId="af6">
    <w:name w:val="Текст выноски Знак"/>
    <w:basedOn w:val="a0"/>
    <w:link w:val="af7"/>
    <w:uiPriority w:val="99"/>
    <w:semiHidden/>
    <w:rsid w:val="001844E6"/>
    <w:rPr>
      <w:rFonts w:ascii="Tahoma" w:eastAsia="Calibri" w:hAnsi="Tahoma" w:cs="Tahoma"/>
      <w:sz w:val="16"/>
      <w:szCs w:val="16"/>
      <w:lang w:eastAsia="en-US"/>
    </w:rPr>
  </w:style>
  <w:style w:type="paragraph" w:styleId="af7">
    <w:name w:val="Balloon Text"/>
    <w:basedOn w:val="a"/>
    <w:link w:val="af6"/>
    <w:uiPriority w:val="99"/>
    <w:semiHidden/>
    <w:unhideWhenUsed/>
    <w:rsid w:val="001844E6"/>
    <w:pPr>
      <w:spacing w:after="0" w:line="240" w:lineRule="auto"/>
    </w:pPr>
    <w:rPr>
      <w:rFonts w:ascii="Tahoma" w:eastAsia="Calibri" w:hAnsi="Tahoma" w:cs="Tahoma"/>
      <w:sz w:val="16"/>
      <w:szCs w:val="16"/>
      <w:lang w:eastAsia="en-US"/>
    </w:rPr>
  </w:style>
  <w:style w:type="paragraph" w:customStyle="1" w:styleId="af8">
    <w:name w:val="Знак Знак Знак Знак"/>
    <w:basedOn w:val="a"/>
    <w:rsid w:val="001844E6"/>
    <w:pPr>
      <w:tabs>
        <w:tab w:val="num" w:pos="643"/>
      </w:tabs>
      <w:spacing w:after="160" w:line="240" w:lineRule="exact"/>
    </w:pPr>
    <w:rPr>
      <w:rFonts w:ascii="Verdana" w:eastAsia="Times New Roman" w:hAnsi="Verdana" w:cs="Verdana"/>
      <w:sz w:val="20"/>
      <w:szCs w:val="20"/>
      <w:lang w:val="en-US" w:eastAsia="en-US"/>
    </w:rPr>
  </w:style>
  <w:style w:type="paragraph" w:styleId="af9">
    <w:name w:val="Block Text"/>
    <w:basedOn w:val="a"/>
    <w:rsid w:val="001844E6"/>
    <w:pPr>
      <w:tabs>
        <w:tab w:val="left" w:pos="-284"/>
      </w:tabs>
      <w:spacing w:after="0" w:line="240" w:lineRule="auto"/>
      <w:ind w:left="-426" w:right="-625"/>
      <w:jc w:val="both"/>
    </w:pPr>
    <w:rPr>
      <w:rFonts w:ascii="Times New Roman" w:eastAsia="Times New Roman" w:hAnsi="Times New Roman" w:cs="Times New Roman"/>
      <w:sz w:val="24"/>
      <w:szCs w:val="20"/>
    </w:rPr>
  </w:style>
  <w:style w:type="paragraph" w:styleId="afa">
    <w:name w:val="Normal (Web)"/>
    <w:basedOn w:val="a"/>
    <w:uiPriority w:val="99"/>
    <w:unhideWhenUsed/>
    <w:rsid w:val="001844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Основной текст 23"/>
    <w:basedOn w:val="a"/>
    <w:uiPriority w:val="99"/>
    <w:rsid w:val="001844E6"/>
    <w:pPr>
      <w:spacing w:after="0" w:line="240" w:lineRule="auto"/>
    </w:pPr>
    <w:rPr>
      <w:rFonts w:ascii="Times New Roman" w:eastAsia="Times New Roman" w:hAnsi="Times New Roman" w:cs="Times New Roman"/>
      <w:sz w:val="24"/>
      <w:szCs w:val="20"/>
      <w:lang w:val="tt-RU"/>
    </w:rPr>
  </w:style>
  <w:style w:type="paragraph" w:styleId="22">
    <w:name w:val="List 2"/>
    <w:basedOn w:val="a"/>
    <w:uiPriority w:val="99"/>
    <w:unhideWhenUsed/>
    <w:rsid w:val="001844E6"/>
    <w:pPr>
      <w:ind w:left="566" w:hanging="283"/>
      <w:contextualSpacing/>
    </w:pPr>
    <w:rPr>
      <w:rFonts w:ascii="Calibri" w:eastAsia="Calibri" w:hAnsi="Calibri" w:cs="Times New Roman"/>
      <w:lang w:eastAsia="en-US"/>
    </w:rPr>
  </w:style>
  <w:style w:type="character" w:customStyle="1" w:styleId="apple-converted-space">
    <w:name w:val="apple-converted-space"/>
    <w:basedOn w:val="a0"/>
    <w:rsid w:val="001844E6"/>
  </w:style>
  <w:style w:type="table" w:styleId="afb">
    <w:name w:val="Table Grid"/>
    <w:basedOn w:val="a1"/>
    <w:uiPriority w:val="59"/>
    <w:rsid w:val="006D6F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c">
    <w:name w:val="No Spacing"/>
    <w:uiPriority w:val="1"/>
    <w:qFormat/>
    <w:rsid w:val="000D7621"/>
    <w:pPr>
      <w:spacing w:after="0" w:line="240" w:lineRule="auto"/>
    </w:pPr>
    <w:rPr>
      <w:rFonts w:ascii="Calibri" w:eastAsia="Calibri" w:hAnsi="Calibri" w:cs="Times New Roman"/>
      <w:lang w:eastAsia="en-US"/>
    </w:rPr>
  </w:style>
  <w:style w:type="table" w:customStyle="1" w:styleId="4">
    <w:name w:val="Сетка таблицы4"/>
    <w:basedOn w:val="a1"/>
    <w:next w:val="afb"/>
    <w:uiPriority w:val="59"/>
    <w:rsid w:val="005306DA"/>
    <w:pPr>
      <w:spacing w:after="0" w:line="240" w:lineRule="auto"/>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fb"/>
    <w:uiPriority w:val="59"/>
    <w:rsid w:val="001A7CDB"/>
    <w:pPr>
      <w:spacing w:after="0" w:line="240" w:lineRule="auto"/>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22259-A024-412E-A87C-7B70F0657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3469</TotalTime>
  <Pages>1</Pages>
  <Words>15324</Words>
  <Characters>87347</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ГОУ СПО ЯО «Ярославское училище культуры»</Company>
  <LinksUpToDate>false</LinksUpToDate>
  <CharactersWithSpaces>102467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72</cp:revision>
  <cp:lastPrinted>2014-04-07T11:49:00Z</cp:lastPrinted>
  <dcterms:created xsi:type="dcterms:W3CDTF">2014-03-24T04:33:00Z</dcterms:created>
  <dcterms:modified xsi:type="dcterms:W3CDTF">2014-04-09T10:04:00Z</dcterms:modified>
</cp:coreProperties>
</file>